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d5d4142949fc" w:history="1">
              <w:r>
                <w:rPr>
                  <w:rStyle w:val="Hyperlink"/>
                </w:rPr>
                <w:t>2026-2032年中国铜铝氧化物发展现状分析及前景趋势预测报告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d5d4142949fc" w:history="1">
              <w:r>
                <w:rPr>
                  <w:rStyle w:val="Hyperlink"/>
                </w:rPr>
                <w:t>2026-2032年中国铜铝氧化物发展现状分析及前景趋势预测报告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d5d4142949fc" w:history="1">
                <w:r>
                  <w:rPr>
                    <w:rStyle w:val="Hyperlink"/>
                  </w:rPr>
                  <w:t>https://www.20087.com/6/27/TongLvYangHuaWuShiChangXianZhuangHeQianJing.html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氧化物是一类重要的功能材料，因其独特的光电性能而在电子器件、催化剂以及储能领域有着广泛应用。铜铝氧化物通常由铜和铝的氧化物组成，可以通过化学沉淀法、溶胶-凝胶法等多种方法制备。随着新能源汽车、智能电网等新兴产业的快速发展，对高性能铜铝氧化物的需求不断增加。现代生产工艺不仅提高了材料的纯度和结晶度，还注重调控其微观结构以优化性能，确保在实际应用中表现出色。此外，为了满足不同应用领域的需求，市场上提供了多种类型的铜铝氧化物选择，包括粉末、薄膜等多种形态。</w:t>
      </w:r>
      <w:r>
        <w:rPr>
          <w:rFonts w:hint="eastAsia"/>
        </w:rPr>
        <w:br/>
      </w:r>
      <w:r>
        <w:rPr>
          <w:rFonts w:hint="eastAsia"/>
        </w:rPr>
        <w:t>　　未来，随着绿色能源和信息技术的发展，铜铝氧化物将在推动相关产业升级方面发挥重要作用。一方面，通过持续的研发投入和技术突破，可以进一步提升材料的性能指标，如开发新型复合材料以增强其电催化活性，或采用表面修饰技术提高稳定性，从而满足更广泛的应用需求。另一方面，考虑到全球对环境保护的要求日益严格，开发更加环保和资源节约型的生产工艺成为必然趋势。例如，采用绿色化学方法代替传统化学合成途径，减少有害副产物生成；或者探索新的制备方法，降低能耗和废物产生。此外，随着个性化定制服务的增长趋势，铜铝氧化物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d5d4142949fc" w:history="1">
        <w:r>
          <w:rPr>
            <w:rStyle w:val="Hyperlink"/>
          </w:rPr>
          <w:t>2026-2032年中国铜铝氧化物发展现状分析及前景趋势预测报告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铜铝氧化物行业的发展现状、市场规模、供需动态及进出口情况。报告详细解读了铜铝氧化物产业链上下游、重点区域市场、竞争格局及领先企业的表现，同时评估了铜铝氧化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按照不同产品类型，铜铝氧化物主要可以分为如下几个类别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中国不同产品类型铜铝氧化物增长趋势2021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95-98%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　　1.2.4 99.5%</w:t>
      </w:r>
      <w:r>
        <w:rPr>
          <w:rFonts w:hint="eastAsia"/>
        </w:rPr>
        <w:br/>
      </w:r>
      <w:r>
        <w:rPr>
          <w:rFonts w:hint="eastAsia"/>
        </w:rPr>
        <w:t>　　　　1.2.5 其他纯度</w:t>
      </w:r>
      <w:r>
        <w:rPr>
          <w:rFonts w:hint="eastAsia"/>
        </w:rPr>
        <w:br/>
      </w:r>
      <w:r>
        <w:rPr>
          <w:rFonts w:hint="eastAsia"/>
        </w:rPr>
        <w:t>　　1.3 从不同应用，铜铝氧化物主要包括如下几个方面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中国不同应用铜铝氧化物增长趋势2021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1.4 中国铜铝氧化物发展现状及未来趋势（2021-2032）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中国市场铜铝氧化物收入及增长率（2021-2032）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中国市场铜铝氧化物销量及增长率（2021-2032）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中国市场主要铜铝氧化物厂商分析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中国市场主要厂商铜铝氧化物销量及市场占有率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中国市场主要厂商铜铝氧化物销量（2021-2026）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中国市场主要厂商铜铝氧化物销量市场份额（2021-2026）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中国市场主要厂商铜铝氧化物收入及市场占有率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中国市场主要厂商铜铝氧化物收入（2021-2026）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中国市场主要厂商铜铝氧化物收入市场份额（2021-2026）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2025年中国市场主要厂商铜铝氧化物收入排名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中国市场主要厂商铜铝氧化物价格（2021-2026）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中国市场主要厂商铜铝氧化物总部及产地分布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中国市场主要厂商成立时间及铜铝氧化物商业化日期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中国市场主要厂商铜铝氧化物产品类型及应用</w:t>
      </w:r>
      <w:r>
        <w:rPr>
          <w:rFonts w:hint="eastAsia"/>
        </w:rPr>
        <w:br/>
      </w:r>
      <w:r>
        <w:rPr>
          <w:rFonts w:hint="eastAsia"/>
        </w:rPr>
        <w:t>　　2.7 铜铝氧化物行业集中度、竞争程度分析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铜铝氧化物行业集中度分析：2025年中国Top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中国市场铜铝氧化物第一梯队、第二梯队和第三梯队厂商（品牌）及2025年市场份额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重点企业（10）在中国市场铜铝氧化物销量、收入、价格及毛利率（2021-2026）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不同产品类型铜铝氧化物分析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中国市场不同产品类型铜铝氧化物销量（2021-2032）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中国市场不同产品类型铜铝氧化物销量及市场份额（2021-2026）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中国市场不同产品类型铜铝氧化物销量预测（2027-2032）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中国市场不同产品类型铜铝氧化物规模（2021-2032）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中国市场不同产品类型铜铝氧化物规模及市场份额（2021-2026）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中国市场不同产品类型铜铝氧化物规模预测（2027-2032）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中国市场不同产品类型铜铝氧化物价格走势（2021-2032）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不同应用铜铝氧化物分析</w:t>
      </w:r>
      <w:r>
        <w:rPr>
          <w:rFonts w:hint="eastAsia"/>
        </w:rPr>
        <w:br/>
      </w:r>
      <w:r>
        <w:rPr>
          <w:rFonts w:hint="eastAsia"/>
        </w:rPr>
        <w:t>　　5.1 中国市场不同应用铜铝氧化物销量（2021-2032）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中国市场不同应用铜铝氧化物销量及市场份额（2021-2026）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中国市场不同应用铜铝氧化物销量预测（2027-2032）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中国市场不同应用铜铝氧化物规模（2021-2032）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中国市场不同应用铜铝氧化物规模及市场份额（2021-2026）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中国市场不同应用铜铝氧化物规模预测（2027-2032）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中国市场不同应用铜铝氧化物价格走势（2021-2032）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铜铝氧化物行业发展分析---发展趋势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铜铝氧化物行业发展分析---厂商壁垒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铜铝氧化物行业发展分析---驱动因素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铜铝氧化物行业发展分析---制约因素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铜铝氧化物中国企业SWOT分析</w:t>
      </w:r>
      <w:r>
        <w:rPr>
          <w:rFonts w:hint="eastAsia"/>
        </w:rPr>
        <w:br/>
      </w:r>
      <w:r>
        <w:rPr>
          <w:rFonts w:hint="eastAsia"/>
        </w:rPr>
        <w:t>　　6.6 铜铝氧化物行业发展分析---行业政策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铜铝氧化物行业产业链简介</w:t>
      </w:r>
      <w:r>
        <w:rPr>
          <w:rFonts w:hint="eastAsia"/>
        </w:rPr>
        <w:br/>
      </w:r>
      <w:r>
        <w:rPr>
          <w:rFonts w:hint="eastAsia"/>
        </w:rPr>
        <w:t>　　7.2 铜铝氧化物产业链分析-上游</w:t>
      </w:r>
      <w:r>
        <w:rPr>
          <w:rFonts w:hint="eastAsia"/>
        </w:rPr>
        <w:br/>
      </w:r>
      <w:r>
        <w:rPr>
          <w:rFonts w:hint="eastAsia"/>
        </w:rPr>
        <w:t>　　7.3 铜铝氧化物产业链分析-中游</w:t>
      </w:r>
      <w:r>
        <w:rPr>
          <w:rFonts w:hint="eastAsia"/>
        </w:rPr>
        <w:br/>
      </w:r>
      <w:r>
        <w:rPr>
          <w:rFonts w:hint="eastAsia"/>
        </w:rPr>
        <w:t>　　7.4 铜铝氧化物产业链分析-下游</w:t>
      </w:r>
      <w:r>
        <w:rPr>
          <w:rFonts w:hint="eastAsia"/>
        </w:rPr>
        <w:br/>
      </w:r>
      <w:r>
        <w:rPr>
          <w:rFonts w:hint="eastAsia"/>
        </w:rPr>
        <w:t>　　7.5 铜铝氧化物行业采购模式</w:t>
      </w:r>
      <w:r>
        <w:rPr>
          <w:rFonts w:hint="eastAsia"/>
        </w:rPr>
        <w:br/>
      </w:r>
      <w:r>
        <w:rPr>
          <w:rFonts w:hint="eastAsia"/>
        </w:rPr>
        <w:t>　　7.6 铜铝氧化物行业生产模式</w:t>
      </w:r>
      <w:r>
        <w:rPr>
          <w:rFonts w:hint="eastAsia"/>
        </w:rPr>
        <w:br/>
      </w:r>
      <w:r>
        <w:rPr>
          <w:rFonts w:hint="eastAsia"/>
        </w:rPr>
        <w:t>　　7.7 铜铝氧化物行业销售模式及销售渠道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中国本土铜铝氧化物产能、产量分析</w:t>
      </w:r>
      <w:r>
        <w:rPr>
          <w:rFonts w:hint="eastAsia"/>
        </w:rPr>
        <w:br/>
      </w:r>
      <w:r>
        <w:rPr>
          <w:rFonts w:hint="eastAsia"/>
        </w:rPr>
        <w:t>　　8.1 中国铜铝氧化物供需现状及预测（2021-2032）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中国铜铝氧化物产能、产量、产能利用率及发展趋势（2021-2032）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中国铜铝氧化物产量、市场需求量及发展趋势（2021-2032）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中国铜铝氧化物进出口分析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中国市场铜铝氧化物主要进口来源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中国市场铜铝氧化物主要出口目的地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不同产品类型铜铝氧化物市场规模2021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不同应用铜铝氧化物市场规模2021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中国市场主要厂商铜铝氧化物销量（2021-2026）&amp;（吨）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中国市场主要厂商铜铝氧化物销量市场份额（2021-2026）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中国市场主要厂商铜铝氧化物收入（2021-2026）&amp;（万元）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中国市场主要厂商铜铝氧化物收入份额（2021-2026）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2025年中国主要生产商铜铝氧化物收入排名（万元）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中国市场主要厂商铜铝氧化物价格（2021-2026）&amp;（元/吨）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中国市场主要厂商铜铝氧化物总部及产地分布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中国市场主要厂商成立时间及铜铝氧化物商业化日期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中国市场主要厂商铜铝氧化物产品类型及应用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2025年中国市场铜铝氧化物主要厂商市场地位（第一梯队、第二梯队和第三梯队）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铜铝氧化物市场投资、并购等现状分析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铜铝氧化物生产基地、总部、竞争对手及市场地位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铜铝氧化物产品规格、参数及市场应用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铜铝氧化物销量（吨）、收入（万元）、价格（元/吨）及毛利率（2021-2026）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中国市场不同产品类型铜铝氧化物销量（2021-2026）&amp;（吨）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中国市场不同产品类型铜铝氧化物销量市场份额（2021-2026）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中国市场不同产品类型铜铝氧化物销量预测（2027-2032）&amp;（吨）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中国市场不同产品类型铜铝氧化物销量市场份额预测（2027-2032）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中国市场不同产品类型铜铝氧化物规模（2021-2026）&amp;（万元）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中国市场不同产品类型铜铝氧化物规模市场份额（2021-2026）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中国市场不同产品类型铜铝氧化物规模预测（2027-2032）&amp;（万元）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中国市场不同产品类型铜铝氧化物规模市场份额预测（2027-2032）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中国市场不同应用铜铝氧化物销量（2021-2026）&amp;（吨）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中国市场不同应用铜铝氧化物销量市场份额（2021-2026）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中国市场不同应用铜铝氧化物销量预测（2027-2032）&amp;（吨）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中国市场不同应用铜铝氧化物销量市场份额预测（2027-2032）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中国市场不同应用铜铝氧化物规模（2021-2026）&amp;（万元）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中国市场不同应用铜铝氧化物规模市场份额（2021-2026）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中国市场不同应用铜铝氧化物规模预测（2027-2032）&amp;（万元）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中国市场不同应用铜铝氧化物规模市场份额预测（2027-2032）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铜铝氧化物行业发展分析---发展趋势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铜铝氧化物行业发展分析---厂商壁垒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铜铝氧化物行业发展分析---驱动因素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铜铝氧化物行业发展分析---制约因素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铜铝氧化物行业相关重点政策一览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铜铝氧化物行业供应链分析</w:t>
      </w:r>
      <w:r>
        <w:rPr>
          <w:rFonts w:hint="eastAsia"/>
        </w:rPr>
        <w:br/>
      </w:r>
      <w:r>
        <w:rPr>
          <w:rFonts w:hint="eastAsia"/>
        </w:rPr>
        <w:t>　　表 86： 铜铝氧化物上游原料供应商</w:t>
      </w:r>
      <w:r>
        <w:rPr>
          <w:rFonts w:hint="eastAsia"/>
        </w:rPr>
        <w:br/>
      </w:r>
      <w:r>
        <w:rPr>
          <w:rFonts w:hint="eastAsia"/>
        </w:rPr>
        <w:t>　　表 87： 铜铝氧化物行业主要下游客户</w:t>
      </w:r>
      <w:r>
        <w:rPr>
          <w:rFonts w:hint="eastAsia"/>
        </w:rPr>
        <w:br/>
      </w:r>
      <w:r>
        <w:rPr>
          <w:rFonts w:hint="eastAsia"/>
        </w:rPr>
        <w:t>　　表 88： 铜铝氧化物典型经销商</w:t>
      </w:r>
      <w:r>
        <w:rPr>
          <w:rFonts w:hint="eastAsia"/>
        </w:rPr>
        <w:br/>
      </w:r>
      <w:r>
        <w:rPr>
          <w:rFonts w:hint="eastAsia"/>
        </w:rPr>
        <w:t>　　表 89： 中国铜铝氧化物产量、销量、进口量及出口量（2021-2026）&amp;（吨）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中国铜铝氧化物产量、销量、进口量及出口量预测（2027-2032）&amp;（吨）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中国市场铜铝氧化物主要进口来源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中国市场铜铝氧化物主要出口目的地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铜铝氧化物产品图片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中国不同产品类型铜铝氧化物市场规模市场份额2025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95-98%产品图片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99.5%产品图片</w:t>
      </w:r>
      <w:r>
        <w:rPr>
          <w:rFonts w:hint="eastAsia"/>
        </w:rPr>
        <w:br/>
      </w:r>
      <w:r>
        <w:rPr>
          <w:rFonts w:hint="eastAsia"/>
        </w:rPr>
        <w:t>　　图 6： 其他纯度产品图片</w:t>
      </w:r>
      <w:r>
        <w:rPr>
          <w:rFonts w:hint="eastAsia"/>
        </w:rPr>
        <w:br/>
      </w:r>
      <w:r>
        <w:rPr>
          <w:rFonts w:hint="eastAsia"/>
        </w:rPr>
        <w:t>　　图 7： 中国不同应用铜铝氧化物市场份额2025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中国市场铜铝氧化物市场规模，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中国市场铜铝氧化物收入及增长率（2021-2032）&amp;（万元）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中国市场铜铝氧化物销量及增长率（2021-2032）&amp;（吨）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2025年中国市场主要厂商铜铝氧化物销量市场份额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2025年中国市场主要厂商铜铝氧化物收入市场份额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2025年中国市场前五大厂商铜铝氧化物市场份额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2025年中国市场铜铝氧化物第一梯队、第二梯队和第三梯队厂商（品牌）及市场份额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中国市场不同产品类型铜铝氧化物价格走势（2021-2032）&amp;（元/吨）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中国市场不同应用铜铝氧化物价格走势（2021-2032）&amp;（元/吨）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铜铝氧化物中国企业SWOT分析</w:t>
      </w:r>
      <w:r>
        <w:rPr>
          <w:rFonts w:hint="eastAsia"/>
        </w:rPr>
        <w:br/>
      </w:r>
      <w:r>
        <w:rPr>
          <w:rFonts w:hint="eastAsia"/>
        </w:rPr>
        <w:t>　　图 24： 铜铝氧化物产业链</w:t>
      </w:r>
      <w:r>
        <w:rPr>
          <w:rFonts w:hint="eastAsia"/>
        </w:rPr>
        <w:br/>
      </w:r>
      <w:r>
        <w:rPr>
          <w:rFonts w:hint="eastAsia"/>
        </w:rPr>
        <w:t>　　图 25： 铜铝氧化物行业采购模式分析</w:t>
      </w:r>
      <w:r>
        <w:rPr>
          <w:rFonts w:hint="eastAsia"/>
        </w:rPr>
        <w:br/>
      </w:r>
      <w:r>
        <w:rPr>
          <w:rFonts w:hint="eastAsia"/>
        </w:rPr>
        <w:t>　　图 26： 铜铝氧化物行业生产模式分析</w:t>
      </w:r>
      <w:r>
        <w:rPr>
          <w:rFonts w:hint="eastAsia"/>
        </w:rPr>
        <w:br/>
      </w:r>
      <w:r>
        <w:rPr>
          <w:rFonts w:hint="eastAsia"/>
        </w:rPr>
        <w:t>　　图 27： 铜铝氧化物行业销售模式分析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中国铜铝氧化物产能、产量、产能利用率及发展趋势（2021-2032）&amp;（吨）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中国铜铝氧化物产量、市场需求量及发展趋势（2021-2032）&amp;（吨）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d5d4142949fc" w:history="1">
        <w:r>
          <w:rPr>
            <w:rStyle w:val="Hyperlink"/>
          </w:rPr>
          <w:t>2026-2032年中国铜铝氧化物发展现状分析及前景趋势预测报告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d5d4142949fc" w:history="1">
        <w:r>
          <w:rPr>
            <w:rStyle w:val="Hyperlink"/>
          </w:rPr>
          <w:t>https://www.20087.com/6/27/TongLvYangHuaWuShiChangXianZhuangHeQianJing.html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热点：氧化铝是什么氧化物、铜铝氧化有什么后果、怎么解决铜铝氧化问题、铜包铝氧化、铜铝氧化如何解决、氧化铜的铝热反应、铜铝发生的化学反应、铜铝氧化原理、氧化铝中铝元素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6ca7f75b140bd" w:history="1">
      <w:r>
        <w:rPr>
          <w:rStyle w:val="Hyperlink"/>
        </w:rPr>
        <w:t>2026-2032年中国铜铝氧化物发展现状分析及前景趋势预测报告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ongLvYangHuaWuShiChangXianZhuangHeQianJing.html" TargetMode="External" Id="Rd990d5d4142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ongLvYangHuaWuShiChangXianZhuangHeQianJing.html" TargetMode="External" Id="Rece6ca7f75b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2026-01-21T08:19:38Z</dcterms:created>
  <dcterms:modified xsi:type="dcterms:W3CDTF">2026-01-21T09:19:38Z</dcterms:modified>
  <dc:subject>2026-2032年中国铜铝氧化物发展现状分析及前景趋势预测报告</dc:subject>
  <dc:title>2026-2032年中国铜铝氧化物发展现状分析及前景趋势预测报告</dc:title>
  <cp:keywords>2026-2032年中国铜铝氧化物发展现状分析及前景趋势预测报告</cp:keywords>
  <dc:description>2026-2032年中国铜铝氧化物发展现状分析及前景趋势预测报告</dc:description>
</cp:coreProperties>
</file>