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22e58782346dd" w:history="1">
              <w:r>
                <w:rPr>
                  <w:rStyle w:val="Hyperlink"/>
                </w:rPr>
                <w:t>2025-2031年中国汞发展现状分析与趋势预测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22e58782346dd" w:history="1">
              <w:r>
                <w:rPr>
                  <w:rStyle w:val="Hyperlink"/>
                </w:rPr>
                <w:t>2025-2031年中国汞发展现状分析与趋势预测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22e58782346dd" w:history="1">
                <w:r>
                  <w:rPr>
                    <w:rStyle w:val="Hyperlink"/>
                  </w:rPr>
                  <w:t>https://www.20087.com/7/67/GongDeQianJingQuShi.html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，由于其独特的物理和化学性质，曾广泛应用于医疗、仪表制造、照明等多个领域。然而，鉴于汞及其化合物的剧毒性及对环境和人体健康的长期负面影响，国际社会已达成多项协议，如《水俣公约》，严格限制汞的使用和排放。目前，汞的应用大幅缩减，仅限于极少数难以替代的领域，并且在这些领域内也在积极寻找替代品。</w:t>
      </w:r>
      <w:r>
        <w:rPr>
          <w:rFonts w:hint="eastAsia"/>
        </w:rPr>
        <w:br/>
      </w:r>
      <w:r>
        <w:rPr>
          <w:rFonts w:hint="eastAsia"/>
        </w:rPr>
        <w:t>　　汞的未来趋势是进一步减少直至消除其在所有领域的使用。科研机构和企业将集中力量研发高效、安全的汞替代品，特别是在牙科填充物、温度计、开关接触点等传统用途上。同时，加强汞废物的回收和无害化处理技术，防止汞污染扩散。随着环保法规的日益严格和社会对健康环保意识的提升，汞的淘汰进程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22e58782346dd" w:history="1">
        <w:r>
          <w:rPr>
            <w:rStyle w:val="Hyperlink"/>
          </w:rPr>
          <w:t>2025-2031年中国汞发展现状分析与趋势预测</w:t>
        </w:r>
      </w:hyperlink>
      <w:r>
        <w:rPr>
          <w:rFonts w:hint="eastAsia"/>
        </w:rPr>
        <w:t>》基于多年汞行业研究积累，结合当前市场发展现状，依托国家权威数据资源和长期市场监测数据库，对汞行业进行了全面调研与分析。报告详细阐述了汞市场规模、市场前景、发展趋势、技术现状及未来方向，重点分析了行业内主要企业的竞争格局，并通过SWOT分析揭示了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822e58782346dd" w:history="1">
        <w:r>
          <w:rPr>
            <w:rStyle w:val="Hyperlink"/>
          </w:rPr>
          <w:t>2025-2031年中国汞发展现状分析与趋势预测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全球汞行业市场运行环境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中国汞市场现状</w:t>
      </w:r>
      <w:r>
        <w:rPr>
          <w:rFonts w:hint="eastAsia"/>
        </w:rPr>
        <w:br/>
      </w:r>
      <w:r>
        <w:rPr>
          <w:rFonts w:hint="eastAsia"/>
        </w:rPr>
        <w:t>　　第二节 中国汞行业产量情况分析及预测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二、2019-2024年中国汞产量统计分析</w:t>
      </w:r>
      <w:r>
        <w:rPr>
          <w:rFonts w:hint="eastAsia"/>
        </w:rPr>
        <w:br/>
      </w:r>
      <w:r>
        <w:rPr>
          <w:rFonts w:hint="eastAsia"/>
        </w:rPr>
        <w:t>　　　　三、汞行业供给区域分布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四、2025-2031年中国汞产量预测分析</w:t>
      </w:r>
      <w:r>
        <w:rPr>
          <w:rFonts w:hint="eastAsia"/>
        </w:rPr>
        <w:br/>
      </w:r>
      <w:r>
        <w:rPr>
          <w:rFonts w:hint="eastAsia"/>
        </w:rPr>
        <w:t>　　第三节 中国汞市场需求分析及预测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一、2019-2024年中国汞市场需求统计</w:t>
      </w:r>
      <w:r>
        <w:rPr>
          <w:rFonts w:hint="eastAsia"/>
        </w:rPr>
        <w:br/>
      </w:r>
      <w:r>
        <w:rPr>
          <w:rFonts w:hint="eastAsia"/>
        </w:rPr>
        <w:t>　　　　二、中国汞市场需求特点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四、2024-2025年中国汞市场走向分析</w:t>
      </w:r>
      <w:r>
        <w:rPr>
          <w:rFonts w:hint="eastAsia"/>
        </w:rPr>
        <w:br/>
      </w:r>
      <w:r>
        <w:rPr>
          <w:rFonts w:hint="eastAsia"/>
        </w:rPr>
        <w:t>　　第二节 中国汞行业存在的问题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对中国汞市场的分析及思考</w:t>
      </w:r>
      <w:r>
        <w:rPr>
          <w:rFonts w:hint="eastAsia"/>
        </w:rPr>
        <w:br/>
      </w:r>
      <w:r>
        <w:rPr>
          <w:rFonts w:hint="eastAsia"/>
        </w:rPr>
        <w:t>　　　　一、汞市场特点</w:t>
      </w:r>
      <w:r>
        <w:rPr>
          <w:rFonts w:hint="eastAsia"/>
        </w:rPr>
        <w:br/>
      </w:r>
      <w:r>
        <w:rPr>
          <w:rFonts w:hint="eastAsia"/>
        </w:rPr>
        <w:t>　　　　二、汞市场分析</w:t>
      </w:r>
      <w:r>
        <w:rPr>
          <w:rFonts w:hint="eastAsia"/>
        </w:rPr>
        <w:br/>
      </w:r>
      <w:r>
        <w:rPr>
          <w:rFonts w:hint="eastAsia"/>
        </w:rPr>
        <w:t>　　　　三、汞市场变化的方向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2019-2024年中国汞产品出口统计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2019-2024年中国汞产品进口统计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汞行业细分产品调研</w:t>
      </w:r>
      <w:r>
        <w:rPr>
          <w:rFonts w:hint="eastAsia"/>
        </w:rPr>
        <w:br/>
      </w:r>
      <w:r>
        <w:rPr>
          <w:rFonts w:hint="eastAsia"/>
        </w:rPr>
        <w:t>　　第一节 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2025年汞行业集中度分析</w:t>
      </w:r>
      <w:r>
        <w:rPr>
          <w:rFonts w:hint="eastAsia"/>
        </w:rPr>
        <w:br/>
      </w:r>
      <w:r>
        <w:rPr>
          <w:rFonts w:hint="eastAsia"/>
        </w:rPr>
        <w:t>　　　　一、汞市场集中度分析</w:t>
      </w:r>
      <w:r>
        <w:rPr>
          <w:rFonts w:hint="eastAsia"/>
        </w:rPr>
        <w:br/>
      </w:r>
      <w:r>
        <w:rPr>
          <w:rFonts w:hint="eastAsia"/>
        </w:rPr>
        <w:t>　　　　二、汞企业分布区域集中度分析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三、汞区域消费集中度分析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2025年汞行业竞争格局分析</w:t>
      </w:r>
      <w:r>
        <w:rPr>
          <w:rFonts w:hint="eastAsia"/>
        </w:rPr>
        <w:br/>
      </w:r>
      <w:r>
        <w:rPr>
          <w:rFonts w:hint="eastAsia"/>
        </w:rPr>
        <w:t>　　　　一、汞行业竞争分析</w:t>
      </w:r>
      <w:r>
        <w:rPr>
          <w:rFonts w:hint="eastAsia"/>
        </w:rPr>
        <w:br/>
      </w:r>
      <w:r>
        <w:rPr>
          <w:rFonts w:hint="eastAsia"/>
        </w:rPr>
        <w:t>　　　　二、中外汞产品竞争分析</w:t>
      </w:r>
      <w:r>
        <w:rPr>
          <w:rFonts w:hint="eastAsia"/>
        </w:rPr>
        <w:br/>
      </w:r>
      <w:r>
        <w:rPr>
          <w:rFonts w:hint="eastAsia"/>
        </w:rPr>
        <w:t>　　　　三、国内汞行业重点企业发展动向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对中国汞品牌的战略思考</w:t>
      </w:r>
      <w:r>
        <w:rPr>
          <w:rFonts w:hint="eastAsia"/>
        </w:rPr>
        <w:br/>
      </w:r>
      <w:r>
        <w:rPr>
          <w:rFonts w:hint="eastAsia"/>
        </w:rPr>
        <w:t>　　　　一、汞实施品牌战略的意义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三、中国汞企业的品牌战略</w:t>
      </w:r>
      <w:r>
        <w:rPr>
          <w:rFonts w:hint="eastAsia"/>
        </w:rPr>
        <w:br/>
      </w:r>
      <w:r>
        <w:rPr>
          <w:rFonts w:hint="eastAsia"/>
        </w:rPr>
        <w:t>　　　　四、汞品牌战略管理的策略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2025年汞市场前景分析</w:t>
      </w:r>
      <w:r>
        <w:rPr>
          <w:rFonts w:hint="eastAsia"/>
        </w:rPr>
        <w:br/>
      </w:r>
      <w:r>
        <w:rPr>
          <w:rFonts w:hint="eastAsia"/>
        </w:rPr>
        <w:t>　　第二节 2025年汞行业发展趋势预测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五、2025年中国汞行业发展面临的机遇</w:t>
      </w:r>
      <w:r>
        <w:rPr>
          <w:rFonts w:hint="eastAsia"/>
        </w:rPr>
        <w:br/>
      </w:r>
      <w:r>
        <w:rPr>
          <w:rFonts w:hint="eastAsia"/>
        </w:rPr>
        <w:t>　　第四节 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汞市场研究结论</w:t>
      </w:r>
      <w:r>
        <w:rPr>
          <w:rFonts w:hint="eastAsia"/>
        </w:rPr>
        <w:br/>
      </w:r>
      <w:r>
        <w:rPr>
          <w:rFonts w:hint="eastAsia"/>
        </w:rPr>
        <w:t>　　第二节 汞子行业研究结论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2025年汞行业壁垒</w:t>
      </w:r>
      <w:r>
        <w:rPr>
          <w:rFonts w:hint="eastAsia"/>
        </w:rPr>
        <w:br/>
      </w:r>
      <w:r>
        <w:rPr>
          <w:rFonts w:hint="eastAsia"/>
        </w:rPr>
        <w:t>　　图表 2025年汞市场前景分析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2025-2031年中国汞市场需求预测</w:t>
      </w:r>
      <w:r>
        <w:rPr>
          <w:rFonts w:hint="eastAsia"/>
        </w:rPr>
        <w:br/>
      </w:r>
      <w:r>
        <w:rPr>
          <w:rFonts w:hint="eastAsia"/>
        </w:rPr>
        <w:t>　　图表 2025年汞发展趋势预测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22e58782346dd" w:history="1">
        <w:r>
          <w:rPr>
            <w:rStyle w:val="Hyperlink"/>
          </w:rPr>
          <w:t>2025-2031年中国汞发展现状分析与趋势预测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22e58782346dd" w:history="1">
        <w:r>
          <w:rPr>
            <w:rStyle w:val="Hyperlink"/>
          </w:rPr>
          <w:t>https://www.20087.com/7/67/GongDeQianJingQuShi.html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ea0d8d96641b9" w:history="1">
      <w:r>
        <w:rPr>
          <w:rStyle w:val="Hyperlink"/>
        </w:rPr>
        <w:t>2025-2031年中国汞发展现状分析与趋势预测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ongDeQianJingQuShi.html" TargetMode="External" Id="R23822e58782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ongDeQianJingQuShi.html" TargetMode="External" Id="R5edea0d8d966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2024-10-03T08:35:00Z</dcterms:created>
  <dcterms:modified xsi:type="dcterms:W3CDTF">2024-10-03T09:35:00Z</dcterms:modified>
  <dc:subject>2025-2031年中国汞发展现状分析与趋势预测</dc:subject>
  <dc:title>2025-2031年中国汞发展现状分析与趋势预测</dc:title>
  <cp:keywords>2025-2031年中国汞发展现状分析与趋势预测</cp:keywords>
  <dc:description>2025-2031年中国汞发展现状分析与趋势预测</dc:description>
</cp:coreProperties>
</file>