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6e0ed7e0248eb" w:history="1">
              <w:r>
                <w:rPr>
                  <w:rStyle w:val="Hyperlink"/>
                </w:rPr>
                <w:t>2026-2032年中国不锈钢网片行业研究分析与前景趋势报告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6e0ed7e0248eb" w:history="1">
              <w:r>
                <w:rPr>
                  <w:rStyle w:val="Hyperlink"/>
                </w:rPr>
                <w:t>2026-2032年中国不锈钢网片行业研究分析与前景趋势报告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6e0ed7e0248eb" w:history="1">
                <w:r>
                  <w:rPr>
                    <w:rStyle w:val="Hyperlink"/>
                  </w:rPr>
                  <w:t>https://www.20087.com/7/57/BuXiuGangWangPianXianZhuangYuQianJingFenXi.html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网片是一种兼具过滤、防护、装饰与结构支撑功能的金属制品，广泛应用于食品加工、化工筛分、建筑幕墙、医疗设备及环保工程等领域。目前，不锈钢网片主流工艺包括编织、冲孔、蚀刻及焊接成型，产品形态涵盖平纹、斜纹、方孔及异形开孔结构。304与316不锈钢因优异的耐腐蚀性和机械强度成为首选材质，表面常经抛光、喷砂或电化学处理以满足洁净或美学需求。在GMP车间与生物安全实验室中，对网片孔径精度、边缘毛刺控制及可清洁性提出极高要求。然而，市场仍存在低价产品使用201不锈钢冒充304、焊接点虚接或平整度不足等问题，影响长期服役性能。</w:t>
      </w:r>
      <w:r>
        <w:rPr>
          <w:rFonts w:hint="eastAsia"/>
        </w:rPr>
        <w:br/>
      </w:r>
      <w:r>
        <w:rPr>
          <w:rFonts w:hint="eastAsia"/>
        </w:rPr>
        <w:t>　　未来，不锈钢网片将朝着高精度定制、功能复合与可持续制造方向演进。激光微孔与飞秒激光蚀刻技术可实现微米级孔径控制，满足精密过滤与光学遮蔽需求。复合结构如不锈钢-PTFE涂层网片或嵌入抗菌银离子层的产品，将拓展至医疗器械与净水系统。在绿色制造方面，再生不锈钢比例提升与无酸清洗工艺将降低环境负荷。此外，智能网片可能集成应变传感纤维，用于结构健康监测或人流密度感知。随着智能制造与绿色建筑标准升级，不锈钢网片正从通用工业耗材演变为高性能、多功能的关键功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6e0ed7e0248eb" w:history="1">
        <w:r>
          <w:rPr>
            <w:rStyle w:val="Hyperlink"/>
          </w:rPr>
          <w:t>2026-2032年中国不锈钢网片行业研究分析与前景趋势报告</w:t>
        </w:r>
      </w:hyperlink>
      <w:r>
        <w:rPr>
          <w:rFonts w:hint="eastAsia"/>
        </w:rPr>
        <w:t>》基于国家统计局、相关协会等权威数据，结合专业团队对不锈钢网片行业的长期监测，全面分析了不锈钢网片行业的市场规模、技术现状、发展趋势及竞争格局。报告详细梳理了不锈钢网片市场需求、进出口情况、上下游产业链、重点区域分布及主要企业动态，并通过SWOT分析揭示了不锈钢网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不锈钢网片行业概述</w:t>
      </w:r>
      <w:r>
        <w:rPr>
          <w:rFonts w:hint="eastAsia"/>
        </w:rPr>
        <w:br/>
      </w:r>
      <w:r>
        <w:rPr>
          <w:rFonts w:hint="eastAsia"/>
        </w:rPr>
        <w:t>　　第一节 不锈钢网片定义与分类</w:t>
      </w:r>
      <w:r>
        <w:rPr>
          <w:rFonts w:hint="eastAsia"/>
        </w:rPr>
        <w:br/>
      </w:r>
      <w:r>
        <w:rPr>
          <w:rFonts w:hint="eastAsia"/>
        </w:rPr>
        <w:t>　　第二节 不锈钢网片应用领域</w:t>
      </w:r>
      <w:r>
        <w:rPr>
          <w:rFonts w:hint="eastAsia"/>
        </w:rPr>
        <w:br/>
      </w:r>
      <w:r>
        <w:rPr>
          <w:rFonts w:hint="eastAsia"/>
        </w:rPr>
        <w:t>　　第三节 不锈钢网片行业经济指标分析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不锈钢网片产业链及经营模式分析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三、不锈钢网片销售模式及销售渠道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全球不锈钢网片市场发展综述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2020-2025年全球不锈钢网片市场规模与趋势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主要国家与地区不锈钢网片市场分析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2026-2032年全球不锈钢网片行业发展趋势与前景预测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中国不锈钢网片行业市场分析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2025-2026年不锈钢网片产能与投资动态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一、国内不锈钢网片产能及利用情况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二、不锈钢网片产能扩张与投资动态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2026-2032年不锈钢网片行业产量统计与趋势预测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一、2020-2025年不锈钢网片行业产量数据统计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1、2020-2025年不锈钢网片产量及增长趋势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2、2020-2025年不锈钢网片细分产品产量及份额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二、影响不锈钢网片产量的关键因素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三、2026-2032年不锈钢网片产量预测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2026-2032年不锈钢网片市场需求与销售分析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一、2025-2026年不锈钢网片行业需求现状</w:t>
      </w:r>
      <w:r>
        <w:rPr>
          <w:rFonts w:hint="eastAsia"/>
        </w:rPr>
        <w:br/>
      </w:r>
      <w:r>
        <w:rPr>
          <w:rFonts w:hint="eastAsia"/>
        </w:rPr>
        <w:t>　　　　二、不锈钢网片客户群体与需求特点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三、2020-2025年不锈钢网片行业销售规模分析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四、2026-2032年不锈钢网片市场增长潜力与规模预测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中国不锈钢网片细分市场与下游应用领域分析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不锈钢网片细分市场分析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一、2025-2026年不锈钢网片主要细分产品市场现状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不锈钢网片下游应用与客户群体分析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一、2025-2026年不锈钢网片各应用领域市场现状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2025-2026年不锈钢网片行业技术发展现状及趋势分析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不锈钢网片行业技术发展现状分析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国内外不锈钢网片行业技术差异与原因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不锈钢网片行业技术发展方向、趋势预测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提升不锈钢网片行业技术能力策略建议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不锈钢网片价格机制与竞争策略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一、2020-2025年不锈钢网片市场价格走势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不锈钢网片定价策略与方法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2026-2032年不锈钢网片价格竞争态势与趋势预测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中国不锈钢网片行业重点区域市场研究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2025-2026年重点区域不锈钢网片市场发展概况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三、2026-2032年不锈钢网片行业发展潜力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三、2026-2032年不锈钢网片行业发展潜力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三、2026-2032年不锈钢网片行业发展潜力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三、2026-2032年不锈钢网片行业发展潜力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2020-2025年中国不锈钢网片行业进出口情况分析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不锈钢网片行业进口情况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一、2020-2025年不锈钢网片进口规模及增长情况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二、不锈钢网片主要进口来源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不锈钢网片行业出口情况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一、2020-2025年不锈钢网片出口规模及增长情况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二、不锈钢网片主要出口目的地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2020-2025年中国不锈钢网片行业总体发展与财务状况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2020-2025年中国不锈钢网片行业规模情况</w:t>
      </w:r>
      <w:r>
        <w:rPr>
          <w:rFonts w:hint="eastAsia"/>
        </w:rPr>
        <w:br/>
      </w:r>
      <w:r>
        <w:rPr>
          <w:rFonts w:hint="eastAsia"/>
        </w:rPr>
        <w:t>　　　　一、不锈钢网片行业企业数量规模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二、不锈钢网片行业从业人员规模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三、不锈钢网片行业市场敏感性分析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2020-2025年中国不锈钢网片行业财务能力分析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一、不锈钢网片行业盈利能力</w:t>
      </w:r>
      <w:r>
        <w:rPr>
          <w:rFonts w:hint="eastAsia"/>
        </w:rPr>
        <w:br/>
      </w:r>
      <w:r>
        <w:rPr>
          <w:rFonts w:hint="eastAsia"/>
        </w:rPr>
        <w:t>　　　　二、不锈钢网片行业偿债能力</w:t>
      </w:r>
      <w:r>
        <w:rPr>
          <w:rFonts w:hint="eastAsia"/>
        </w:rPr>
        <w:br/>
      </w:r>
      <w:r>
        <w:rPr>
          <w:rFonts w:hint="eastAsia"/>
        </w:rPr>
        <w:t>　　　　三、不锈钢网片行业营运能力</w:t>
      </w:r>
      <w:r>
        <w:rPr>
          <w:rFonts w:hint="eastAsia"/>
        </w:rPr>
        <w:br/>
      </w:r>
      <w:r>
        <w:rPr>
          <w:rFonts w:hint="eastAsia"/>
        </w:rPr>
        <w:t>　　　　四、不锈钢网片行业发展能力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不锈钢网片行业重点企业调研分析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二、企业不锈钢网片业务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中国不锈钢网片行业竞争格局分析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不锈钢网片行业竞争格局总览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2025-2026年不锈钢网片行业竞争力分析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2020-2025年不锈钢网片行业企业并购活动分析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2025-2026年不锈钢网片行业会展与招投标活动分析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一、不锈钢网片行业会展活动及其市场影响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2026年中国不锈钢网片企业发展企业发展策略与建议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不锈钢网片销售模式与渠道策略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不锈钢网片品牌与市场推广策略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不锈钢网片研发投入与技术创新能力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不锈钢网片合作联盟与资源整合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中国不锈钢网片行业风险与对策</w:t>
      </w:r>
      <w:r>
        <w:rPr>
          <w:rFonts w:hint="eastAsia"/>
        </w:rPr>
        <w:br/>
      </w:r>
      <w:r>
        <w:rPr>
          <w:rFonts w:hint="eastAsia"/>
        </w:rPr>
        <w:t>　　第一节 不锈钢网片行业SWOT分析</w:t>
      </w:r>
      <w:r>
        <w:rPr>
          <w:rFonts w:hint="eastAsia"/>
        </w:rPr>
        <w:br/>
      </w:r>
      <w:r>
        <w:rPr>
          <w:rFonts w:hint="eastAsia"/>
        </w:rPr>
        <w:t>　　　　一、不锈钢网片行业优势</w:t>
      </w:r>
      <w:r>
        <w:rPr>
          <w:rFonts w:hint="eastAsia"/>
        </w:rPr>
        <w:br/>
      </w:r>
      <w:r>
        <w:rPr>
          <w:rFonts w:hint="eastAsia"/>
        </w:rPr>
        <w:t>　　　　二、不锈钢网片行业劣势</w:t>
      </w:r>
      <w:r>
        <w:rPr>
          <w:rFonts w:hint="eastAsia"/>
        </w:rPr>
        <w:br/>
      </w:r>
      <w:r>
        <w:rPr>
          <w:rFonts w:hint="eastAsia"/>
        </w:rPr>
        <w:t>　　　　三、不锈钢网片市场机会</w:t>
      </w:r>
      <w:r>
        <w:rPr>
          <w:rFonts w:hint="eastAsia"/>
        </w:rPr>
        <w:br/>
      </w:r>
      <w:r>
        <w:rPr>
          <w:rFonts w:hint="eastAsia"/>
        </w:rPr>
        <w:t>　　　　四、不锈钢网片市场威胁</w:t>
      </w:r>
      <w:r>
        <w:rPr>
          <w:rFonts w:hint="eastAsia"/>
        </w:rPr>
        <w:br/>
      </w:r>
      <w:r>
        <w:rPr>
          <w:rFonts w:hint="eastAsia"/>
        </w:rPr>
        <w:t>　　第二节 不锈钢网片行业风险及对策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2026-2032年中国不锈钢网片行业前景与发展趋势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2025-2026年不锈钢网片行业发展环境分析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一、不锈钢网片行业主管部门与监管体制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二、不锈钢网片行业主要法律法规及政策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三、不锈钢网片行业标准与质量监管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2026-2032年不锈钢网片行业发展趋势与方向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2026-2032年不锈钢网片行业发展潜力与机遇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不锈钢网片行业研究结论与建议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不锈钢网片行业发展建议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不锈钢网片行业历程</w:t>
      </w:r>
      <w:r>
        <w:rPr>
          <w:rFonts w:hint="eastAsia"/>
        </w:rPr>
        <w:br/>
      </w:r>
      <w:r>
        <w:rPr>
          <w:rFonts w:hint="eastAsia"/>
        </w:rPr>
        <w:t>　　图表 不锈钢网片行业生命周期</w:t>
      </w:r>
      <w:r>
        <w:rPr>
          <w:rFonts w:hint="eastAsia"/>
        </w:rPr>
        <w:br/>
      </w:r>
      <w:r>
        <w:rPr>
          <w:rFonts w:hint="eastAsia"/>
        </w:rPr>
        <w:t>　　图表 不锈钢网片行业产业链分析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2020-2025年中国不锈钢网片行业产能统计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2020-2025年中国不锈钢网片行业产量及增长趋势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2020-2025年中国不锈钢网片进口数量分析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2020-2025年中国不锈钢网片进口金额分析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2020-2025年中国不锈钢网片出口数量分析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2020-2025年中国不锈钢网片出口金额分析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2025年中国不锈钢网片进口国家及地区分析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2026-2032年中国不锈钢网片行业产能预测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2026-2032年中国不锈钢网片行业产量预测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2026-2032年中国不锈钢网片市场需求量预测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2026-2032年中国不锈钢网片行业市场容量预测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2026-2032年中国不锈钢网片行业市场规模预测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2026-2032年中国不锈钢网片市场前景分析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2026-2032年中国不锈钢网片行业发展趋势预测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6e0ed7e0248eb" w:history="1">
        <w:r>
          <w:rPr>
            <w:rStyle w:val="Hyperlink"/>
          </w:rPr>
          <w:t>2026-2032年中国不锈钢网片行业研究分析与前景趋势报告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6e0ed7e0248eb" w:history="1">
        <w:r>
          <w:rPr>
            <w:rStyle w:val="Hyperlink"/>
          </w:rPr>
          <w:t>https://www.20087.com/7/57/BuXiuGangWangPianXianZhuangYuQianJingFenXi.html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e7feb8b354f43" w:history="1">
      <w:r>
        <w:rPr>
          <w:rStyle w:val="Hyperlink"/>
        </w:rPr>
        <w:t>2026-2032年中国不锈钢网片行业研究分析与前景趋势报告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uXiuGangWangPianXianZhuangYuQianJingFenXi.html" TargetMode="External" Id="Rf8c6e0ed7e02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uXiuGangWangPianXianZhuangYuQianJingFenXi.html" TargetMode="External" Id="Rcd7e7feb8b35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2026-02-04T02:22:14Z</dcterms:created>
  <dcterms:modified xsi:type="dcterms:W3CDTF">2026-02-04T03:22:14Z</dcterms:modified>
  <dc:subject>2026-2032年中国不锈钢网片行业研究分析与前景趋势报告</dc:subject>
  <dc:title>2026-2032年中国不锈钢网片行业研究分析与前景趋势报告</dc:title>
  <cp:keywords>2026-2032年中国不锈钢网片行业研究分析与前景趋势报告</cp:keywords>
  <dc:description>2026-2032年中国不锈钢网片行业研究分析与前景趋势报告</dc:description>
</cp:coreProperties>
</file>