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50bf6cdee423a" w:history="1">
              <w:r>
                <w:rPr>
                  <w:rStyle w:val="Hyperlink"/>
                </w:rPr>
                <w:t>2025-2031年中国反光材料市场现状调研分析及发展前景报告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50bf6cdee423a" w:history="1">
              <w:r>
                <w:rPr>
                  <w:rStyle w:val="Hyperlink"/>
                </w:rPr>
                <w:t>2025-2031年中国反光材料市场现状调研分析及发展前景报告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450bf6cdee423a" w:history="1">
                <w:r>
                  <w:rPr>
                    <w:rStyle w:val="Hyperlink"/>
                  </w:rPr>
                  <w:t>https://www.20087.com/M_NengYuanKuangChan/77/FanGuangCaiLiaoShiChangJingZhengYuFaZhanQuShi.html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材料在交通安全、户外运动和工业安全等领域发挥着至关重要的作用，其市场增长得益于对安全意识的提升和法规要求的加强。近年来，反光材料的技术创新，如微棱镜技术和高性能反光膜的开发，显著提高了反射效率和耐用性。同时，反光材料在服装设计、建筑装饰和广告标识等领域的应用也日益广泛，促进了其市场多元化。</w:t>
      </w:r>
      <w:r>
        <w:rPr>
          <w:rFonts w:hint="eastAsia"/>
        </w:rPr>
        <w:br/>
      </w:r>
      <w:r>
        <w:rPr>
          <w:rFonts w:hint="eastAsia"/>
        </w:rPr>
        <w:t>　　未来，反光材料将更加注重设计灵活性和功能性融合。一方面，通过纳米技术和智能涂层，反光材料将具备变色、温度感应和触觉反馈等特性，增强其在智能穿戴和交互式设计中的应用。另一方面，环保型反光材料的研发，如使用生物降解基质和无毒反光剂，将减少对环境的影响，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50bf6cdee423a" w:history="1">
        <w:r>
          <w:rPr>
            <w:rStyle w:val="Hyperlink"/>
          </w:rPr>
          <w:t>2025-2031年中国反光材料市场现状调研分析及发展前景报告</w:t>
        </w:r>
      </w:hyperlink>
      <w:r>
        <w:rPr>
          <w:rFonts w:hint="eastAsia"/>
        </w:rPr>
        <w:t>》依托权威机构及相关协会的数据资料，全面解析了反光材料行业现状、市场需求及市场规模，系统梳理了反光材料产业链结构、价格趋势及各细分市场动态。报告对反光材料市场前景与发展趋势进行了科学预测，重点分析了品牌竞争格局、市场集中度及主要企业的经营表现。同时，通过SWOT分析揭示了反光材料行业面临的机遇与风险，为反光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中国反光材料行业发展环境分析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三、全国居民收入和社会消费品零售分析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六、贸易分析</w:t>
      </w:r>
      <w:r>
        <w:rPr>
          <w:rFonts w:hint="eastAsia"/>
        </w:rPr>
        <w:br/>
      </w:r>
      <w:r>
        <w:rPr>
          <w:rFonts w:hint="eastAsia"/>
        </w:rPr>
        <w:t>　　　　七、存贷款利率变化</w:t>
      </w:r>
      <w:r>
        <w:rPr>
          <w:rFonts w:hint="eastAsia"/>
        </w:rPr>
        <w:br/>
      </w:r>
      <w:r>
        <w:rPr>
          <w:rFonts w:hint="eastAsia"/>
        </w:rPr>
        <w:t>　　　　八、人民币汇率变化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反光材料行业地位分析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2024-2025年中国反光材料行业社会环境分析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第五节 影响反光材料行业发展的主要因素分析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反光材料产业发展现状分析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　　三、反光材料发展历程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中国反光材料需求分析及预测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2020-2025年中国反光材料产量统计分析</w:t>
      </w:r>
      <w:r>
        <w:rPr>
          <w:rFonts w:hint="eastAsia"/>
        </w:rPr>
        <w:br/>
      </w:r>
      <w:r>
        <w:rPr>
          <w:rFonts w:hint="eastAsia"/>
        </w:rPr>
        <w:t>　　第二节 2020-2025年中国反光材料消费量统计分析</w:t>
      </w:r>
      <w:r>
        <w:rPr>
          <w:rFonts w:hint="eastAsia"/>
        </w:rPr>
        <w:br/>
      </w:r>
      <w:r>
        <w:rPr>
          <w:rFonts w:hint="eastAsia"/>
        </w:rPr>
        <w:t>　　第三节 2025-2031年中国反光材料产量预测</w:t>
      </w:r>
      <w:r>
        <w:rPr>
          <w:rFonts w:hint="eastAsia"/>
        </w:rPr>
        <w:br/>
      </w:r>
      <w:r>
        <w:rPr>
          <w:rFonts w:hint="eastAsia"/>
        </w:rPr>
        <w:t>　　第四节 2025-2031年中国反光材料消费量预测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反光材料下游产业发展</w:t>
      </w:r>
      <w:r>
        <w:rPr>
          <w:rFonts w:hint="eastAsia"/>
        </w:rPr>
        <w:br/>
      </w:r>
      <w:r>
        <w:rPr>
          <w:rFonts w:hint="eastAsia"/>
        </w:rPr>
        <w:t>　　第一节 反光材料下游产业构成</w:t>
      </w:r>
      <w:r>
        <w:rPr>
          <w:rFonts w:hint="eastAsia"/>
        </w:rPr>
        <w:br/>
      </w:r>
      <w:r>
        <w:rPr>
          <w:rFonts w:hint="eastAsia"/>
        </w:rPr>
        <w:t>　　第二节 下游细分广告市场</w:t>
      </w:r>
      <w:r>
        <w:rPr>
          <w:rFonts w:hint="eastAsia"/>
        </w:rPr>
        <w:br/>
      </w:r>
      <w:r>
        <w:rPr>
          <w:rFonts w:hint="eastAsia"/>
        </w:rPr>
        <w:t>　　　　一、广告产业发展概况</w:t>
      </w:r>
      <w:r>
        <w:rPr>
          <w:rFonts w:hint="eastAsia"/>
        </w:rPr>
        <w:br/>
      </w:r>
      <w:r>
        <w:rPr>
          <w:rFonts w:hint="eastAsia"/>
        </w:rPr>
        <w:t>　　　　二、广告反光材料产品消费模式</w:t>
      </w:r>
      <w:r>
        <w:rPr>
          <w:rFonts w:hint="eastAsia"/>
        </w:rPr>
        <w:br/>
      </w:r>
      <w:r>
        <w:rPr>
          <w:rFonts w:hint="eastAsia"/>
        </w:rPr>
        <w:t>　　　　三、广告行业反光材料的优势</w:t>
      </w:r>
      <w:r>
        <w:rPr>
          <w:rFonts w:hint="eastAsia"/>
        </w:rPr>
        <w:br/>
      </w:r>
      <w:r>
        <w:rPr>
          <w:rFonts w:hint="eastAsia"/>
        </w:rPr>
        <w:t>　　　　四、户外广告发展趋势</w:t>
      </w:r>
      <w:r>
        <w:rPr>
          <w:rFonts w:hint="eastAsia"/>
        </w:rPr>
        <w:br/>
      </w:r>
      <w:r>
        <w:rPr>
          <w:rFonts w:hint="eastAsia"/>
        </w:rPr>
        <w:t>　　　　五、未来广告反光材料需求发展趋势</w:t>
      </w:r>
      <w:r>
        <w:rPr>
          <w:rFonts w:hint="eastAsia"/>
        </w:rPr>
        <w:br/>
      </w:r>
      <w:r>
        <w:rPr>
          <w:rFonts w:hint="eastAsia"/>
        </w:rPr>
        <w:t>　　第三节 下游细分道路交通安全市场</w:t>
      </w:r>
      <w:r>
        <w:rPr>
          <w:rFonts w:hint="eastAsia"/>
        </w:rPr>
        <w:br/>
      </w:r>
      <w:r>
        <w:rPr>
          <w:rFonts w:hint="eastAsia"/>
        </w:rPr>
        <w:t>　　　　一、道路交通安全发展概况</w:t>
      </w:r>
      <w:r>
        <w:rPr>
          <w:rFonts w:hint="eastAsia"/>
        </w:rPr>
        <w:br/>
      </w:r>
      <w:r>
        <w:rPr>
          <w:rFonts w:hint="eastAsia"/>
        </w:rPr>
        <w:t>　　　　二、道路交通安全发展趋势</w:t>
      </w:r>
      <w:r>
        <w:rPr>
          <w:rFonts w:hint="eastAsia"/>
        </w:rPr>
        <w:br/>
      </w:r>
      <w:r>
        <w:rPr>
          <w:rFonts w:hint="eastAsia"/>
        </w:rPr>
        <w:t>　　　　三、道路交通安全反光材料消费模式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反光材料下游产业竞争能力比较</w:t>
      </w:r>
      <w:r>
        <w:rPr>
          <w:rFonts w:hint="eastAsia"/>
        </w:rPr>
        <w:br/>
      </w:r>
      <w:r>
        <w:rPr>
          <w:rFonts w:hint="eastAsia"/>
        </w:rPr>
        <w:t>　　第五节 反光材料上下游产业"十三五"规划</w:t>
      </w:r>
      <w:r>
        <w:rPr>
          <w:rFonts w:hint="eastAsia"/>
        </w:rPr>
        <w:br/>
      </w:r>
      <w:r>
        <w:rPr>
          <w:rFonts w:hint="eastAsia"/>
        </w:rPr>
        <w:t>　　第六节 反光材料在工作服制服行业中的应用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第五章 反光材料行业竞争格局分析</w:t>
      </w:r>
      <w:r>
        <w:rPr>
          <w:rFonts w:hint="eastAsia"/>
        </w:rPr>
        <w:br/>
      </w:r>
      <w:r>
        <w:rPr>
          <w:rFonts w:hint="eastAsia"/>
        </w:rPr>
        <w:t>　　第一节 反光材料行业发展的"波特五力模型"分析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国反光材料行业竞争因素分析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四、行业国际竞争力比较</w:t>
      </w:r>
      <w:r>
        <w:rPr>
          <w:rFonts w:hint="eastAsia"/>
        </w:rPr>
        <w:br/>
      </w:r>
      <w:r>
        <w:rPr>
          <w:rFonts w:hint="eastAsia"/>
        </w:rPr>
        <w:t>　　第四节 反光材料营销分析</w:t>
      </w:r>
      <w:r>
        <w:rPr>
          <w:rFonts w:hint="eastAsia"/>
        </w:rPr>
        <w:br/>
      </w:r>
      <w:r>
        <w:rPr>
          <w:rFonts w:hint="eastAsia"/>
        </w:rPr>
        <w:t>　　　　一、反光材料行业主要销售渠道分析</w:t>
      </w:r>
      <w:r>
        <w:rPr>
          <w:rFonts w:hint="eastAsia"/>
        </w:rPr>
        <w:br/>
      </w:r>
      <w:r>
        <w:rPr>
          <w:rFonts w:hint="eastAsia"/>
        </w:rPr>
        <w:t>　　　　二、反光材料行业广告与促销方式分析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中国反光材料行业市场规模分析及预测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我国反光材料市场结构分析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2020-2025年中国反光材料行业市场规模分析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中国反光材料行业区域市场规模分析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2025-2031年中国反光材料行业市场规模预测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反光材料产业链整合策略研究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反光材料企业资源整合策略研究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反光材料企业存在问题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第二节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中国反光材料行业市场价格分析及预测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2020-2025年中国反光材料行业平均价格趋向分析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2025-2031年中国反光材料行业价格趋向预测分析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反光材料重点企业分析</w:t>
      </w:r>
      <w:r>
        <w:rPr>
          <w:rFonts w:hint="eastAsia"/>
        </w:rPr>
        <w:br/>
      </w:r>
      <w:r>
        <w:rPr>
          <w:rFonts w:hint="eastAsia"/>
        </w:rPr>
        <w:t>　　第一节 恩希爱（杭州）化工有限公司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三、企业实力分析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江西春龙控股集团有限公司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第三节 常州市华日升反光材料有限公司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第四节 浙江一箭反光材料制造有限公司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第五节 道明光学股份有限公司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第六节 北京长兴交通设施工程有限公司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第七节 宁波市春龙反光材料有限公司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第八节 合肥中铁百瑞得交通工程科技有限公司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三、企业实力分析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广州市白云信达反光材料有限公司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第十节 四川省江油夜视丽反光材料有限公司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我国反光材料行业竞争投资分析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反光材料行业投资价值分析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一、反光材料行业发展前景分析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反光材料行业投资策略分析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第十二章 2025-2031年反光材料发展前景预测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二、2025-2031年行业市场容量预测</w:t>
      </w:r>
      <w:r>
        <w:rPr>
          <w:rFonts w:hint="eastAsia"/>
        </w:rPr>
        <w:br/>
      </w:r>
      <w:r>
        <w:rPr>
          <w:rFonts w:hint="eastAsia"/>
        </w:rPr>
        <w:t>　　第二节 2025-2031年行业竞争预测</w:t>
      </w:r>
      <w:r>
        <w:rPr>
          <w:rFonts w:hint="eastAsia"/>
        </w:rPr>
        <w:br/>
      </w:r>
      <w:r>
        <w:rPr>
          <w:rFonts w:hint="eastAsia"/>
        </w:rPr>
        <w:t>　　　　一、未来企业竞争格局</w:t>
      </w:r>
      <w:r>
        <w:rPr>
          <w:rFonts w:hint="eastAsia"/>
        </w:rPr>
        <w:br/>
      </w:r>
      <w:r>
        <w:rPr>
          <w:rFonts w:hint="eastAsia"/>
        </w:rPr>
        <w:t>　　　　二、产业链竞争态势发展预测</w:t>
      </w:r>
      <w:r>
        <w:rPr>
          <w:rFonts w:hint="eastAsia"/>
        </w:rPr>
        <w:br/>
      </w:r>
      <w:r>
        <w:rPr>
          <w:rFonts w:hint="eastAsia"/>
        </w:rPr>
        <w:t>　　　　三、反光材料技术微棱镜是趋势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行业投资战略</w:t>
      </w:r>
      <w:r>
        <w:rPr>
          <w:rFonts w:hint="eastAsia"/>
        </w:rPr>
        <w:br/>
      </w:r>
      <w:r>
        <w:rPr>
          <w:rFonts w:hint="eastAsia"/>
        </w:rPr>
        <w:t>第十三章 2025-2031年中国反光材料行业投资战略及风险预警</w:t>
      </w:r>
      <w:r>
        <w:rPr>
          <w:rFonts w:hint="eastAsia"/>
        </w:rPr>
        <w:br/>
      </w:r>
      <w:r>
        <w:rPr>
          <w:rFonts w:hint="eastAsia"/>
        </w:rPr>
        <w:t>　　第一节 2025-2031年中国反光材料行业投资风险分析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四、金融风险及防范</w:t>
      </w:r>
      <w:r>
        <w:rPr>
          <w:rFonts w:hint="eastAsia"/>
        </w:rPr>
        <w:br/>
      </w:r>
      <w:r>
        <w:rPr>
          <w:rFonts w:hint="eastAsia"/>
        </w:rPr>
        <w:t>　　　　五、贸易风险及防范</w:t>
      </w:r>
      <w:r>
        <w:rPr>
          <w:rFonts w:hint="eastAsia"/>
        </w:rPr>
        <w:br/>
      </w:r>
      <w:r>
        <w:rPr>
          <w:rFonts w:hint="eastAsia"/>
        </w:rPr>
        <w:t>　　　　六、财务分析及防范</w:t>
      </w:r>
      <w:r>
        <w:rPr>
          <w:rFonts w:hint="eastAsia"/>
        </w:rPr>
        <w:br/>
      </w:r>
      <w:r>
        <w:rPr>
          <w:rFonts w:hint="eastAsia"/>
        </w:rPr>
        <w:t>　　　　七、其它风险</w:t>
      </w:r>
      <w:r>
        <w:rPr>
          <w:rFonts w:hint="eastAsia"/>
        </w:rPr>
        <w:br/>
      </w:r>
      <w:r>
        <w:rPr>
          <w:rFonts w:hint="eastAsia"/>
        </w:rPr>
        <w:t>　　第二节 2025-2031年中国反光材料行业投资策略分析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第三节 中:智:林:我国反光材料行业品牌战略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近几年反光材料相关法律法规</w:t>
      </w:r>
      <w:r>
        <w:rPr>
          <w:rFonts w:hint="eastAsia"/>
        </w:rPr>
        <w:br/>
      </w:r>
      <w:r>
        <w:rPr>
          <w:rFonts w:hint="eastAsia"/>
        </w:rPr>
        <w:t>　　图表 EN471反光条逆反射系数cd/lcx.m标准</w:t>
      </w:r>
      <w:r>
        <w:rPr>
          <w:rFonts w:hint="eastAsia"/>
        </w:rPr>
        <w:br/>
      </w:r>
      <w:r>
        <w:rPr>
          <w:rFonts w:hint="eastAsia"/>
        </w:rPr>
        <w:t>　　图表 EN471标准规定的方法处理后的反光条逆反射系数cd/lcx.m标准</w:t>
      </w:r>
      <w:r>
        <w:rPr>
          <w:rFonts w:hint="eastAsia"/>
        </w:rPr>
        <w:br/>
      </w:r>
      <w:r>
        <w:rPr>
          <w:rFonts w:hint="eastAsia"/>
        </w:rPr>
        <w:t>　　图表 EN471荧光布荧光度及颜色坐标标准</w:t>
      </w:r>
      <w:r>
        <w:rPr>
          <w:rFonts w:hint="eastAsia"/>
        </w:rPr>
        <w:br/>
      </w:r>
      <w:r>
        <w:rPr>
          <w:rFonts w:hint="eastAsia"/>
        </w:rPr>
        <w:t>　　图表 应用高可见度材料面积定义服装的等级</w:t>
      </w:r>
      <w:r>
        <w:rPr>
          <w:rFonts w:hint="eastAsia"/>
        </w:rPr>
        <w:br/>
      </w:r>
      <w:r>
        <w:rPr>
          <w:rFonts w:hint="eastAsia"/>
        </w:rPr>
        <w:t>　　图表 国内反光材料政策法规</w:t>
      </w:r>
      <w:r>
        <w:rPr>
          <w:rFonts w:hint="eastAsia"/>
        </w:rPr>
        <w:br/>
      </w:r>
      <w:r>
        <w:rPr>
          <w:rFonts w:hint="eastAsia"/>
        </w:rPr>
        <w:t>　　图表 国外反光材料政策法规</w:t>
      </w:r>
      <w:r>
        <w:rPr>
          <w:rFonts w:hint="eastAsia"/>
        </w:rPr>
        <w:br/>
      </w:r>
      <w:r>
        <w:rPr>
          <w:rFonts w:hint="eastAsia"/>
        </w:rPr>
        <w:t>　　图表 反光材料行业关联度分析</w:t>
      </w:r>
      <w:r>
        <w:rPr>
          <w:rFonts w:hint="eastAsia"/>
        </w:rPr>
        <w:br/>
      </w:r>
      <w:r>
        <w:rPr>
          <w:rFonts w:hint="eastAsia"/>
        </w:rPr>
        <w:t>　　图表 中国人口分布分析</w:t>
      </w:r>
      <w:r>
        <w:rPr>
          <w:rFonts w:hint="eastAsia"/>
        </w:rPr>
        <w:br/>
      </w:r>
      <w:r>
        <w:rPr>
          <w:rFonts w:hint="eastAsia"/>
        </w:rPr>
        <w:t>　　图表 中国人口年龄分布</w:t>
      </w:r>
      <w:r>
        <w:rPr>
          <w:rFonts w:hint="eastAsia"/>
        </w:rPr>
        <w:br/>
      </w:r>
      <w:r>
        <w:rPr>
          <w:rFonts w:hint="eastAsia"/>
        </w:rPr>
        <w:t>　　图表 2020-2025年中国人口净增规模及增长</w:t>
      </w:r>
      <w:r>
        <w:rPr>
          <w:rFonts w:hint="eastAsia"/>
        </w:rPr>
        <w:br/>
      </w:r>
      <w:r>
        <w:rPr>
          <w:rFonts w:hint="eastAsia"/>
        </w:rPr>
        <w:t>　　图表 反光材料产业链结构</w:t>
      </w:r>
      <w:r>
        <w:rPr>
          <w:rFonts w:hint="eastAsia"/>
        </w:rPr>
        <w:br/>
      </w:r>
      <w:r>
        <w:rPr>
          <w:rFonts w:hint="eastAsia"/>
        </w:rPr>
        <w:t>　　图表 2025年反光材料产量分布分析</w:t>
      </w:r>
      <w:r>
        <w:rPr>
          <w:rFonts w:hint="eastAsia"/>
        </w:rPr>
        <w:br/>
      </w:r>
      <w:r>
        <w:rPr>
          <w:rFonts w:hint="eastAsia"/>
        </w:rPr>
        <w:t>　　图表 2025年反光材料市场规模分布</w:t>
      </w:r>
      <w:r>
        <w:rPr>
          <w:rFonts w:hint="eastAsia"/>
        </w:rPr>
        <w:br/>
      </w:r>
      <w:r>
        <w:rPr>
          <w:rFonts w:hint="eastAsia"/>
        </w:rPr>
        <w:t>　　图表 2020-2025年反光材料产量规模及增长</w:t>
      </w:r>
      <w:r>
        <w:rPr>
          <w:rFonts w:hint="eastAsia"/>
        </w:rPr>
        <w:br/>
      </w:r>
      <w:r>
        <w:rPr>
          <w:rFonts w:hint="eastAsia"/>
        </w:rPr>
        <w:t>　　图表 2020-2025年非初级形状的塑料出口规模及增长</w:t>
      </w:r>
      <w:r>
        <w:rPr>
          <w:rFonts w:hint="eastAsia"/>
        </w:rPr>
        <w:br/>
      </w:r>
      <w:r>
        <w:rPr>
          <w:rFonts w:hint="eastAsia"/>
        </w:rPr>
        <w:t>　　图表 2020-2025年反光材料销售规模及增长</w:t>
      </w:r>
      <w:r>
        <w:rPr>
          <w:rFonts w:hint="eastAsia"/>
        </w:rPr>
        <w:br/>
      </w:r>
      <w:r>
        <w:rPr>
          <w:rFonts w:hint="eastAsia"/>
        </w:rPr>
        <w:t>　　图表 近几年我国公路建设情况分析</w:t>
      </w:r>
      <w:r>
        <w:rPr>
          <w:rFonts w:hint="eastAsia"/>
        </w:rPr>
        <w:br/>
      </w:r>
      <w:r>
        <w:rPr>
          <w:rFonts w:hint="eastAsia"/>
        </w:rPr>
        <w:t>　　图表 近几年我国公路建设新增情况分析</w:t>
      </w:r>
      <w:r>
        <w:rPr>
          <w:rFonts w:hint="eastAsia"/>
        </w:rPr>
        <w:br/>
      </w:r>
      <w:r>
        <w:rPr>
          <w:rFonts w:hint="eastAsia"/>
        </w:rPr>
        <w:t>　　图表 我国公路建结构分析</w:t>
      </w:r>
      <w:r>
        <w:rPr>
          <w:rFonts w:hint="eastAsia"/>
        </w:rPr>
        <w:br/>
      </w:r>
      <w:r>
        <w:rPr>
          <w:rFonts w:hint="eastAsia"/>
        </w:rPr>
        <w:t>　　图表 我国石油和石化工业主要经济指标</w:t>
      </w:r>
      <w:r>
        <w:rPr>
          <w:rFonts w:hint="eastAsia"/>
        </w:rPr>
        <w:br/>
      </w:r>
      <w:r>
        <w:rPr>
          <w:rFonts w:hint="eastAsia"/>
        </w:rPr>
        <w:t>　　图表 石油石化工业主要产品产量</w:t>
      </w:r>
      <w:r>
        <w:rPr>
          <w:rFonts w:hint="eastAsia"/>
        </w:rPr>
        <w:br/>
      </w:r>
      <w:r>
        <w:rPr>
          <w:rFonts w:hint="eastAsia"/>
        </w:rPr>
        <w:t>　　图表 "十三五"期间化学工业减排情况</w:t>
      </w:r>
      <w:r>
        <w:rPr>
          <w:rFonts w:hint="eastAsia"/>
        </w:rPr>
        <w:br/>
      </w:r>
      <w:r>
        <w:rPr>
          <w:rFonts w:hint="eastAsia"/>
        </w:rPr>
        <w:t>　　图表 "十三五"化学工业主要产品需求预测</w:t>
      </w:r>
      <w:r>
        <w:rPr>
          <w:rFonts w:hint="eastAsia"/>
        </w:rPr>
        <w:br/>
      </w:r>
      <w:r>
        <w:rPr>
          <w:rFonts w:hint="eastAsia"/>
        </w:rPr>
        <w:t>　　图表 "十三五"期间我国不饱和聚酯树脂产量</w:t>
      </w:r>
      <w:r>
        <w:rPr>
          <w:rFonts w:hint="eastAsia"/>
        </w:rPr>
        <w:br/>
      </w:r>
      <w:r>
        <w:rPr>
          <w:rFonts w:hint="eastAsia"/>
        </w:rPr>
        <w:t>　　图表 2025年我国不饱和聚酯树脂产量应用领域分类</w:t>
      </w:r>
      <w:r>
        <w:rPr>
          <w:rFonts w:hint="eastAsia"/>
        </w:rPr>
        <w:br/>
      </w:r>
      <w:r>
        <w:rPr>
          <w:rFonts w:hint="eastAsia"/>
        </w:rPr>
        <w:t>　　图表 2025年反光材料企业排名分析</w:t>
      </w:r>
      <w:r>
        <w:rPr>
          <w:rFonts w:hint="eastAsia"/>
        </w:rPr>
        <w:br/>
      </w:r>
      <w:r>
        <w:rPr>
          <w:rFonts w:hint="eastAsia"/>
        </w:rPr>
        <w:t>　　图表 2025年反光材料市场竞争分析</w:t>
      </w:r>
      <w:r>
        <w:rPr>
          <w:rFonts w:hint="eastAsia"/>
        </w:rPr>
        <w:br/>
      </w:r>
      <w:r>
        <w:rPr>
          <w:rFonts w:hint="eastAsia"/>
        </w:rPr>
        <w:t>　　图表 2025年畅销指数分析</w:t>
      </w:r>
      <w:r>
        <w:rPr>
          <w:rFonts w:hint="eastAsia"/>
        </w:rPr>
        <w:br/>
      </w:r>
      <w:r>
        <w:rPr>
          <w:rFonts w:hint="eastAsia"/>
        </w:rPr>
        <w:t>　　图表 2025年竞争指数分析</w:t>
      </w:r>
      <w:r>
        <w:rPr>
          <w:rFonts w:hint="eastAsia"/>
        </w:rPr>
        <w:br/>
      </w:r>
      <w:r>
        <w:rPr>
          <w:rFonts w:hint="eastAsia"/>
        </w:rPr>
        <w:t>　　图表 代替品威胁分析</w:t>
      </w:r>
      <w:r>
        <w:rPr>
          <w:rFonts w:hint="eastAsia"/>
        </w:rPr>
        <w:br/>
      </w:r>
      <w:r>
        <w:rPr>
          <w:rFonts w:hint="eastAsia"/>
        </w:rPr>
        <w:t>　　图表 2025年反光材料市场集中度分析</w:t>
      </w:r>
      <w:r>
        <w:rPr>
          <w:rFonts w:hint="eastAsia"/>
        </w:rPr>
        <w:br/>
      </w:r>
      <w:r>
        <w:rPr>
          <w:rFonts w:hint="eastAsia"/>
        </w:rPr>
        <w:t>　　图表 2025年企业数量集中度分析</w:t>
      </w:r>
      <w:r>
        <w:rPr>
          <w:rFonts w:hint="eastAsia"/>
        </w:rPr>
        <w:br/>
      </w:r>
      <w:r>
        <w:rPr>
          <w:rFonts w:hint="eastAsia"/>
        </w:rPr>
        <w:t>　　图表 2025年反光材料企业分布分析</w:t>
      </w:r>
      <w:r>
        <w:rPr>
          <w:rFonts w:hint="eastAsia"/>
        </w:rPr>
        <w:br/>
      </w:r>
      <w:r>
        <w:rPr>
          <w:rFonts w:hint="eastAsia"/>
        </w:rPr>
        <w:t>　　图表 2025年反光材料市场区域集中度</w:t>
      </w:r>
      <w:r>
        <w:rPr>
          <w:rFonts w:hint="eastAsia"/>
        </w:rPr>
        <w:br/>
      </w:r>
      <w:r>
        <w:rPr>
          <w:rFonts w:hint="eastAsia"/>
        </w:rPr>
        <w:t>　　图表 2025年反光材料市场规模结构分析</w:t>
      </w:r>
      <w:r>
        <w:rPr>
          <w:rFonts w:hint="eastAsia"/>
        </w:rPr>
        <w:br/>
      </w:r>
      <w:r>
        <w:rPr>
          <w:rFonts w:hint="eastAsia"/>
        </w:rPr>
        <w:t>　　图表 2020-2025年反光材料市场规模及增长</w:t>
      </w:r>
      <w:r>
        <w:rPr>
          <w:rFonts w:hint="eastAsia"/>
        </w:rPr>
        <w:br/>
      </w:r>
      <w:r>
        <w:rPr>
          <w:rFonts w:hint="eastAsia"/>
        </w:rPr>
        <w:t>　　图表 2025年东北反光材料市场规模分析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2025年华东反光材料市场规模分析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2025年华西部光材料市场规模分析</w:t>
      </w:r>
      <w:r>
        <w:rPr>
          <w:rFonts w:hint="eastAsia"/>
        </w:rPr>
        <w:br/>
      </w:r>
      <w:r>
        <w:rPr>
          <w:rFonts w:hint="eastAsia"/>
        </w:rPr>
        <w:t>　　图表 2025-2031年反光材料市场规模及增长</w:t>
      </w:r>
      <w:r>
        <w:rPr>
          <w:rFonts w:hint="eastAsia"/>
        </w:rPr>
        <w:br/>
      </w:r>
      <w:r>
        <w:rPr>
          <w:rFonts w:hint="eastAsia"/>
        </w:rPr>
        <w:t>　　图表 企业信息化建设的重点项目</w:t>
      </w:r>
      <w:r>
        <w:rPr>
          <w:rFonts w:hint="eastAsia"/>
        </w:rPr>
        <w:br/>
      </w:r>
      <w:r>
        <w:rPr>
          <w:rFonts w:hint="eastAsia"/>
        </w:rPr>
        <w:t>　　图表 2020-2025年反光膜市场价格及增长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2025-2031年反光布市场价格及增长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恩希爱（杭州）化工有限公司经营分析一</w:t>
      </w:r>
      <w:r>
        <w:rPr>
          <w:rFonts w:hint="eastAsia"/>
        </w:rPr>
        <w:br/>
      </w:r>
      <w:r>
        <w:rPr>
          <w:rFonts w:hint="eastAsia"/>
        </w:rPr>
        <w:t>　　图表 恩希爱（杭州）化工有限公司经营分析二</w:t>
      </w:r>
      <w:r>
        <w:rPr>
          <w:rFonts w:hint="eastAsia"/>
        </w:rPr>
        <w:br/>
      </w:r>
      <w:r>
        <w:rPr>
          <w:rFonts w:hint="eastAsia"/>
        </w:rPr>
        <w:t>　　图表 江西春龙控股集团有限公司经营分析一</w:t>
      </w:r>
      <w:r>
        <w:rPr>
          <w:rFonts w:hint="eastAsia"/>
        </w:rPr>
        <w:br/>
      </w:r>
      <w:r>
        <w:rPr>
          <w:rFonts w:hint="eastAsia"/>
        </w:rPr>
        <w:t>　　图表 江西春龙控股集团有限公司经营分析二</w:t>
      </w:r>
      <w:r>
        <w:rPr>
          <w:rFonts w:hint="eastAsia"/>
        </w:rPr>
        <w:br/>
      </w:r>
      <w:r>
        <w:rPr>
          <w:rFonts w:hint="eastAsia"/>
        </w:rPr>
        <w:t>　　图表 常州华日升反光材料股份有限公司一</w:t>
      </w:r>
      <w:r>
        <w:rPr>
          <w:rFonts w:hint="eastAsia"/>
        </w:rPr>
        <w:br/>
      </w:r>
      <w:r>
        <w:rPr>
          <w:rFonts w:hint="eastAsia"/>
        </w:rPr>
        <w:t>　　图表 常州华日升反光材料股份有限公司二</w:t>
      </w:r>
      <w:r>
        <w:rPr>
          <w:rFonts w:hint="eastAsia"/>
        </w:rPr>
        <w:br/>
      </w:r>
      <w:r>
        <w:rPr>
          <w:rFonts w:hint="eastAsia"/>
        </w:rPr>
        <w:t>　　图表 浙江一箭反光材料制造有限公司一</w:t>
      </w:r>
      <w:r>
        <w:rPr>
          <w:rFonts w:hint="eastAsia"/>
        </w:rPr>
        <w:br/>
      </w:r>
      <w:r>
        <w:rPr>
          <w:rFonts w:hint="eastAsia"/>
        </w:rPr>
        <w:t>　　图表 浙江一箭反光材料制造有限公司二</w:t>
      </w:r>
      <w:r>
        <w:rPr>
          <w:rFonts w:hint="eastAsia"/>
        </w:rPr>
        <w:br/>
      </w:r>
      <w:r>
        <w:rPr>
          <w:rFonts w:hint="eastAsia"/>
        </w:rPr>
        <w:t>　　图表 2025年道明光学股份有限公司经营分析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2025年道明光学股份有限公司利润归属分析</w:t>
      </w:r>
      <w:r>
        <w:rPr>
          <w:rFonts w:hint="eastAsia"/>
        </w:rPr>
        <w:br/>
      </w:r>
      <w:r>
        <w:rPr>
          <w:rFonts w:hint="eastAsia"/>
        </w:rPr>
        <w:t>　　图表 2025年道明光学股份有限公司盈利能力分析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2025年道明光学股份有限公司盈利质量分析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2025年道明光学股份有限公司负债能力分析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2025年道明光学股份有限公司负债分析</w:t>
      </w:r>
      <w:r>
        <w:rPr>
          <w:rFonts w:hint="eastAsia"/>
        </w:rPr>
        <w:br/>
      </w:r>
      <w:r>
        <w:rPr>
          <w:rFonts w:hint="eastAsia"/>
        </w:rPr>
        <w:t>　　图表 2025年道明光学股份有限公司运营能力分析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2025年道明光学股份有限公司成长能力分析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北京长兴交通设施工程有限公司经营分析</w:t>
      </w:r>
      <w:r>
        <w:rPr>
          <w:rFonts w:hint="eastAsia"/>
        </w:rPr>
        <w:br/>
      </w:r>
      <w:r>
        <w:rPr>
          <w:rFonts w:hint="eastAsia"/>
        </w:rPr>
        <w:t>　　图表 宁波市春龙反光材料有限公司经营分析一</w:t>
      </w:r>
      <w:r>
        <w:rPr>
          <w:rFonts w:hint="eastAsia"/>
        </w:rPr>
        <w:br/>
      </w:r>
      <w:r>
        <w:rPr>
          <w:rFonts w:hint="eastAsia"/>
        </w:rPr>
        <w:t>　　图表 宁波市春龙反光材料有限公司经营分析二</w:t>
      </w:r>
      <w:r>
        <w:rPr>
          <w:rFonts w:hint="eastAsia"/>
        </w:rPr>
        <w:br/>
      </w:r>
      <w:r>
        <w:rPr>
          <w:rFonts w:hint="eastAsia"/>
        </w:rPr>
        <w:t>　　图表 合肥中铁百瑞得交通工程科技有限公司一</w:t>
      </w:r>
      <w:r>
        <w:rPr>
          <w:rFonts w:hint="eastAsia"/>
        </w:rPr>
        <w:br/>
      </w:r>
      <w:r>
        <w:rPr>
          <w:rFonts w:hint="eastAsia"/>
        </w:rPr>
        <w:t>　　图表 合肥中铁百瑞得交通工程科技有限公司二</w:t>
      </w:r>
      <w:r>
        <w:rPr>
          <w:rFonts w:hint="eastAsia"/>
        </w:rPr>
        <w:br/>
      </w:r>
      <w:r>
        <w:rPr>
          <w:rFonts w:hint="eastAsia"/>
        </w:rPr>
        <w:t>　　图表 广州市白云信达反光材料有限公司一</w:t>
      </w:r>
      <w:r>
        <w:rPr>
          <w:rFonts w:hint="eastAsia"/>
        </w:rPr>
        <w:br/>
      </w:r>
      <w:r>
        <w:rPr>
          <w:rFonts w:hint="eastAsia"/>
        </w:rPr>
        <w:t>　　图表 广州市白云信达反光材料有限公司二</w:t>
      </w:r>
      <w:r>
        <w:rPr>
          <w:rFonts w:hint="eastAsia"/>
        </w:rPr>
        <w:br/>
      </w:r>
      <w:r>
        <w:rPr>
          <w:rFonts w:hint="eastAsia"/>
        </w:rPr>
        <w:t>　　图表 四川省江油夜视丽反光材料有限公司一</w:t>
      </w:r>
      <w:r>
        <w:rPr>
          <w:rFonts w:hint="eastAsia"/>
        </w:rPr>
        <w:br/>
      </w:r>
      <w:r>
        <w:rPr>
          <w:rFonts w:hint="eastAsia"/>
        </w:rPr>
        <w:t>　　图表 四川省江油夜视丽反光材料有限公司二</w:t>
      </w:r>
      <w:r>
        <w:rPr>
          <w:rFonts w:hint="eastAsia"/>
        </w:rPr>
        <w:br/>
      </w:r>
      <w:r>
        <w:rPr>
          <w:rFonts w:hint="eastAsia"/>
        </w:rPr>
        <w:t>　　图表 2025-2031年反光材料市场容量规模及增长预测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50bf6cdee423a" w:history="1">
        <w:r>
          <w:rPr>
            <w:rStyle w:val="Hyperlink"/>
          </w:rPr>
          <w:t>2025-2031年中国反光材料市场现状调研分析及发展前景报告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450bf6cdee423a" w:history="1">
        <w:r>
          <w:rPr>
            <w:rStyle w:val="Hyperlink"/>
          </w:rPr>
          <w:t>https://www.20087.com/M_NengYuanKuangChan/77/FanGuangCaiLiaoShiChangJingZhengYuFaZhanQuShi.html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热点：反光膜是什么材料做的、反光材料玻璃珠、反光织带、反光材料公司、3m反光和普通反光有什么区别、反光材料 厂家、夜间反光条图片、反光材料可以做什么、夜间反光警示标志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bbdcd081347d3" w:history="1">
      <w:r>
        <w:rPr>
          <w:rStyle w:val="Hyperlink"/>
        </w:rPr>
        <w:t>2025-2031年中国反光材料市场现状调研分析及发展前景报告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7/FanGuangCaiLiaoShiChangJingZhengYuFaZhanQuShi.html" TargetMode="External" Id="R28450bf6cdee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7/FanGuangCaiLiaoShiChangJingZhengYuFaZhanQuShi.html" TargetMode="External" Id="Rb0ebbdcd0813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2025-02-16T03:43:00Z</dcterms:created>
  <dcterms:modified xsi:type="dcterms:W3CDTF">2025-02-16T04:43:00Z</dcterms:modified>
  <dc:subject>2025-2031年中国反光材料市场现状调研分析及发展前景报告</dc:subject>
  <dc:title>2025-2031年中国反光材料市场现状调研分析及发展前景报告</dc:title>
  <cp:keywords>2025-2031年中国反光材料市场现状调研分析及发展前景报告</cp:keywords>
  <dc:description>2025-2031年中国反光材料市场现状调研分析及发展前景报告</dc:description>
</cp:coreProperties>
</file>