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d36b139c943eb" w:history="1">
              <w:r>
                <w:rPr>
                  <w:rStyle w:val="Hyperlink"/>
                </w:rPr>
                <w:t>2024-2030年中国煅后焦行业现状深度调研与发展趋势预测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d36b139c943eb" w:history="1">
              <w:r>
                <w:rPr>
                  <w:rStyle w:val="Hyperlink"/>
                </w:rPr>
                <w:t>2024-2030年中国煅后焦行业现状深度调研与发展趋势预测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d36b139c943eb" w:history="1">
                <w:r>
                  <w:rPr>
                    <w:rStyle w:val="Hyperlink"/>
                  </w:rPr>
                  <w:t>https://www.20087.com/7/67/DuanHouJiaoDeFaZhanQuShi.html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石油焦经过高温煅烧处理后的产品，主要用于铝工业中的阳极材料，以及钢铁、化工等领域的原料。近年来，随着全球对铝需求的持续增长，煅后焦的市场需求也随之增加。然而，煅后焦的生产过程对环境影响较大，且优质石油焦资源有限，导致行业面临着环保压力和资源约束的双重挑战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绿色生产和资源综合利用。一方面，通过改进煅烧技术和设备，提高能源利用效率，减少烟气排放，实现清洁生产。另一方面，探索石油焦替代资源，如利用生物质炭或回收炭黑作为原料，减少对传统资源的依赖。此外，随着循环经济的发展，煅后焦的回收和再利用技术将得到进一步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d36b139c943eb" w:history="1">
        <w:r>
          <w:rPr>
            <w:rStyle w:val="Hyperlink"/>
          </w:rPr>
          <w:t>2024-2030年中国煅后焦行业现状深度调研与发展趋势预测</w:t>
        </w:r>
      </w:hyperlink>
      <w:r>
        <w:rPr>
          <w:rFonts w:hint="eastAsia"/>
        </w:rPr>
        <w:t>》全面分析了煅后焦行业的现状，深入探讨了煅后焦市场需求、市场规模及价格波动。煅后焦报告探讨了产业链关键环节，并对煅后焦各细分市场进行了研究。同时，基于权威数据和专业分析，科学预测了煅后焦市场前景与发展趋势。此外，还评估了煅后焦重点企业的经营状况，包括品牌影响力、市场集中度以及竞争格局，并审慎剖析了潜在风险与机遇。煅后焦报告以其专业性、科学性和权威性，成为煅后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一、煅后焦定义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煅后焦行业产业链分析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二、煅后焦产业链模型分析</w:t>
      </w:r>
      <w:r>
        <w:rPr>
          <w:rFonts w:hint="eastAsia"/>
        </w:rPr>
        <w:br/>
      </w:r>
      <w:r>
        <w:rPr>
          <w:rFonts w:hint="eastAsia"/>
        </w:rPr>
        <w:t>　　第三节 煅后焦生产工艺技术进展及当前发展趋势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我国煅后焦产业发展的“波特五力模型”分析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二、煅后焦产业环境的“波特五力模型”分析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煅后焦行业产能分析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中国煅后焦产业在建、拟建项目分析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项目一、中海油40万吨煅后焦</w:t>
      </w:r>
      <w:r>
        <w:rPr>
          <w:rFonts w:hint="eastAsia"/>
        </w:rPr>
        <w:br/>
      </w:r>
      <w:r>
        <w:rPr>
          <w:rFonts w:hint="eastAsia"/>
        </w:rPr>
        <w:t>　　项目二、方大高新材料有限公司20万吨煅后焦生产基地建设项目</w:t>
      </w:r>
      <w:r>
        <w:rPr>
          <w:rFonts w:hint="eastAsia"/>
        </w:rPr>
        <w:br/>
      </w:r>
      <w:r>
        <w:rPr>
          <w:rFonts w:hint="eastAsia"/>
        </w:rPr>
        <w:t>　　项目三、辽宁方大集团20万吨煅后焦和5万吨煅后针状焦项目简介</w:t>
      </w:r>
      <w:r>
        <w:rPr>
          <w:rFonts w:hint="eastAsia"/>
        </w:rPr>
        <w:br/>
      </w:r>
      <w:r>
        <w:rPr>
          <w:rFonts w:hint="eastAsia"/>
        </w:rPr>
        <w:t>　　项目四、10万吨/年煅后石油焦项目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山东同济炭素有限公司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四、企业煅后焦产销量预测</w:t>
      </w:r>
      <w:r>
        <w:rPr>
          <w:rFonts w:hint="eastAsia"/>
        </w:rPr>
        <w:br/>
      </w:r>
      <w:r>
        <w:rPr>
          <w:rFonts w:hint="eastAsia"/>
        </w:rPr>
        <w:t>　　第二节 镇江碳素总厂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四、企业煅后焦产销量预测</w:t>
      </w:r>
      <w:r>
        <w:rPr>
          <w:rFonts w:hint="eastAsia"/>
        </w:rPr>
        <w:br/>
      </w:r>
      <w:r>
        <w:rPr>
          <w:rFonts w:hint="eastAsia"/>
        </w:rPr>
        <w:t>　　第三节 德州市永海炭素有限公司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四、企业煅后焦产销量预测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一、中国石油天然气（集团）公司锦西石化分公司</w:t>
      </w:r>
      <w:r>
        <w:rPr>
          <w:rFonts w:hint="eastAsia"/>
        </w:rPr>
        <w:br/>
      </w:r>
      <w:r>
        <w:rPr>
          <w:rFonts w:hint="eastAsia"/>
        </w:rPr>
        <w:t>　　　　二、盘锦嘉禾碳素制品有限公司</w:t>
      </w:r>
      <w:r>
        <w:rPr>
          <w:rFonts w:hint="eastAsia"/>
        </w:rPr>
        <w:br/>
      </w:r>
      <w:r>
        <w:rPr>
          <w:rFonts w:hint="eastAsia"/>
        </w:rPr>
        <w:t>　　　　三、镇江市丹徒区飞达碳素有限公司</w:t>
      </w:r>
      <w:r>
        <w:rPr>
          <w:rFonts w:hint="eastAsia"/>
        </w:rPr>
        <w:br/>
      </w:r>
      <w:r>
        <w:rPr>
          <w:rFonts w:hint="eastAsia"/>
        </w:rPr>
        <w:t>　　　　四、天津市元丰碳素有限公司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中国煅后焦市场状况分析及预测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煅后焦的经销模式</w:t>
      </w:r>
      <w:r>
        <w:rPr>
          <w:rFonts w:hint="eastAsia"/>
        </w:rPr>
        <w:br/>
      </w:r>
      <w:r>
        <w:rPr>
          <w:rFonts w:hint="eastAsia"/>
        </w:rPr>
        <w:t>　　第三节 中国煅后焦需求特点及地域分布分析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2019-2024年中国煅后焦市场供需格局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中国煅后焦2019-2024年价格回顾</w:t>
      </w:r>
      <w:r>
        <w:rPr>
          <w:rFonts w:hint="eastAsia"/>
        </w:rPr>
        <w:br/>
      </w:r>
      <w:r>
        <w:rPr>
          <w:rFonts w:hint="eastAsia"/>
        </w:rPr>
        <w:t>　　第二节 中国煅后焦价格影响因素分析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2024-2030年中国煅后焦价格走势预测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煅后焦所属行业进出口市场分析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煅后焦进出口市场分析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煅后焦所属行业进出口数据统计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一、2019-2024年中国煅后焦进口量统计</w:t>
      </w:r>
      <w:r>
        <w:rPr>
          <w:rFonts w:hint="eastAsia"/>
        </w:rPr>
        <w:br/>
      </w:r>
      <w:r>
        <w:rPr>
          <w:rFonts w:hint="eastAsia"/>
        </w:rPr>
        <w:t>　　　　二、2019-2024年上半中国煅后焦出口量统计</w:t>
      </w:r>
      <w:r>
        <w:rPr>
          <w:rFonts w:hint="eastAsia"/>
        </w:rPr>
        <w:br/>
      </w:r>
      <w:r>
        <w:rPr>
          <w:rFonts w:hint="eastAsia"/>
        </w:rPr>
        <w:t>　　第三节 煅后焦所属行业进出口区域格局分析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2024-2030年中国煅后焦所属行业进出口预测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一、2024-2030年中国煅后焦进口预测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二、2024-2030年中国煅后焦出口预测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煅后焦主要原材料及发展概况</w:t>
      </w:r>
      <w:r>
        <w:rPr>
          <w:rFonts w:hint="eastAsia"/>
        </w:rPr>
        <w:br/>
      </w:r>
      <w:r>
        <w:rPr>
          <w:rFonts w:hint="eastAsia"/>
        </w:rPr>
        <w:t>　　第二节 煅后焦主要原材料2019-2024年价格及供应情况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2024-2030年中国煅后焦主要原材料未来供应情况预测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2019-2024年中国煅后焦产值变化图</w:t>
      </w:r>
      <w:r>
        <w:rPr>
          <w:rFonts w:hint="eastAsia"/>
        </w:rPr>
        <w:br/>
      </w:r>
      <w:r>
        <w:rPr>
          <w:rFonts w:hint="eastAsia"/>
        </w:rPr>
        <w:t>　　图表 2019-2024年中国煅后焦销售额变化图</w:t>
      </w:r>
      <w:r>
        <w:rPr>
          <w:rFonts w:hint="eastAsia"/>
        </w:rPr>
        <w:br/>
      </w:r>
      <w:r>
        <w:rPr>
          <w:rFonts w:hint="eastAsia"/>
        </w:rPr>
        <w:t>　　图表 煅后焦的产业链结构图</w:t>
      </w:r>
      <w:r>
        <w:rPr>
          <w:rFonts w:hint="eastAsia"/>
        </w:rPr>
        <w:br/>
      </w:r>
      <w:r>
        <w:rPr>
          <w:rFonts w:hint="eastAsia"/>
        </w:rPr>
        <w:t>　　图表 煅后焦的产业环境“波特五力”分析模型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2019-2024年中国煅后焦产能变化图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2019-2024年中国煅后焦行业产能利用情况</w:t>
      </w:r>
      <w:r>
        <w:rPr>
          <w:rFonts w:hint="eastAsia"/>
        </w:rPr>
        <w:br/>
      </w:r>
      <w:r>
        <w:rPr>
          <w:rFonts w:hint="eastAsia"/>
        </w:rPr>
        <w:t>　　图表 2019-2024年中国煅后焦消费量变化图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2019-2024年山东同济炭素有限公司煅后焦产量变化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2019-2024年山东同济炭素有限公司煅后焦销售量变化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2019-2024年山东同济炭素有限公司煅后焦产量预测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2019-2024年山东同济炭素有限公司煅后焦销售量预测</w:t>
      </w:r>
      <w:r>
        <w:rPr>
          <w:rFonts w:hint="eastAsia"/>
        </w:rPr>
        <w:br/>
      </w:r>
      <w:r>
        <w:rPr>
          <w:rFonts w:hint="eastAsia"/>
        </w:rPr>
        <w:t>　　图表 镇江碳素总厂锻后焦质量标准</w:t>
      </w:r>
      <w:r>
        <w:rPr>
          <w:rFonts w:hint="eastAsia"/>
        </w:rPr>
        <w:br/>
      </w:r>
      <w:r>
        <w:rPr>
          <w:rFonts w:hint="eastAsia"/>
        </w:rPr>
        <w:t>　　图表 2019-2024年镇江碳素总厂销售收入变化</w:t>
      </w:r>
      <w:r>
        <w:rPr>
          <w:rFonts w:hint="eastAsia"/>
        </w:rPr>
        <w:br/>
      </w:r>
      <w:r>
        <w:rPr>
          <w:rFonts w:hint="eastAsia"/>
        </w:rPr>
        <w:t>　　图表 2019-2024年镇江碳素总厂销售成本</w:t>
      </w:r>
      <w:r>
        <w:rPr>
          <w:rFonts w:hint="eastAsia"/>
        </w:rPr>
        <w:br/>
      </w:r>
      <w:r>
        <w:rPr>
          <w:rFonts w:hint="eastAsia"/>
        </w:rPr>
        <w:t>　　图表 2019-2024年镇江碳素总厂煅后焦产量变化</w:t>
      </w:r>
      <w:r>
        <w:rPr>
          <w:rFonts w:hint="eastAsia"/>
        </w:rPr>
        <w:br/>
      </w:r>
      <w:r>
        <w:rPr>
          <w:rFonts w:hint="eastAsia"/>
        </w:rPr>
        <w:t>　　图表 2019-2024年镇江碳素总厂煅后焦销售量变化</w:t>
      </w:r>
      <w:r>
        <w:rPr>
          <w:rFonts w:hint="eastAsia"/>
        </w:rPr>
        <w:br/>
      </w:r>
      <w:r>
        <w:rPr>
          <w:rFonts w:hint="eastAsia"/>
        </w:rPr>
        <w:t>　　图表 2019-2024年镇江碳素总厂煅后焦产量预测</w:t>
      </w:r>
      <w:r>
        <w:rPr>
          <w:rFonts w:hint="eastAsia"/>
        </w:rPr>
        <w:br/>
      </w:r>
      <w:r>
        <w:rPr>
          <w:rFonts w:hint="eastAsia"/>
        </w:rPr>
        <w:t>　　图表 2019-2024年镇江碳素总厂煅后焦销售量预测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2019-2024年德州市永海炭素有限公司煅后焦产量变化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2019-2024年德州市永海炭素有限公司煅后焦销售量变化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2019-2024年德州市永海炭素有限公司煅后焦产量预测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2019-2024年德州市永海炭素有限公司煅后焦销售量预测</w:t>
      </w:r>
      <w:r>
        <w:rPr>
          <w:rFonts w:hint="eastAsia"/>
        </w:rPr>
        <w:br/>
      </w:r>
      <w:r>
        <w:rPr>
          <w:rFonts w:hint="eastAsia"/>
        </w:rPr>
        <w:t>　　图表 天津市元丰碳素有限公司简介</w:t>
      </w:r>
      <w:r>
        <w:rPr>
          <w:rFonts w:hint="eastAsia"/>
        </w:rPr>
        <w:br/>
      </w:r>
      <w:r>
        <w:rPr>
          <w:rFonts w:hint="eastAsia"/>
        </w:rPr>
        <w:t>　　图表 2019-2024年中国煅后焦供需状况变化图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d36b139c943eb" w:history="1">
        <w:r>
          <w:rPr>
            <w:rStyle w:val="Hyperlink"/>
          </w:rPr>
          <w:t>2024-2030年中国煅后焦行业现状深度调研与发展趋势预测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d36b139c943eb" w:history="1">
        <w:r>
          <w:rPr>
            <w:rStyle w:val="Hyperlink"/>
          </w:rPr>
          <w:t>https://www.20087.com/7/67/DuanHouJiaoDeFaZhanQuShi.html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48500fd634fbb" w:history="1">
      <w:r>
        <w:rPr>
          <w:rStyle w:val="Hyperlink"/>
        </w:rPr>
        <w:t>2024-2030年中国煅后焦行业现状深度调研与发展趋势预测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uanHouJiaoDeFaZhanQuShi.html" TargetMode="External" Id="Rd58d36b139c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uanHouJiaoDeFaZhanQuShi.html" TargetMode="External" Id="Rf4848500fd63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2024-03-29T06:32:00Z</dcterms:created>
  <dcterms:modified xsi:type="dcterms:W3CDTF">2024-03-29T07:32:00Z</dcterms:modified>
  <dc:subject>2024-2030年中国煅后焦行业现状深度调研与发展趋势预测</dc:subject>
  <dc:title>2024-2030年中国煅后焦行业现状深度调研与发展趋势预测</dc:title>
  <cp:keywords>2024-2030年中国煅后焦行业现状深度调研与发展趋势预测</cp:keywords>
  <dc:description>2024-2030年中国煅后焦行业现状深度调研与发展趋势预测</dc:description>
</cp:coreProperties>
</file>