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d962c550d47a6" w:history="1">
              <w:r>
                <w:rPr>
                  <w:rStyle w:val="Hyperlink"/>
                </w:rPr>
                <w:t>2024版中国钢球市场深度调研与行业前景预测报告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d962c550d47a6" w:history="1">
              <w:r>
                <w:rPr>
                  <w:rStyle w:val="Hyperlink"/>
                </w:rPr>
                <w:t>2024版中国钢球市场深度调研与行业前景预测报告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d962c550d47a6" w:history="1">
                <w:r>
                  <w:rPr>
                    <w:rStyle w:val="Hyperlink"/>
                  </w:rPr>
                  <w:t>https://www.20087.com/7/37/GangQiuWeiLaiFaZhanQuShi.html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是一种重要的机械零部件，广泛应用于轴承、精密仪器、磨具等多个领域。近年来，随着制造业的快速发展和精密加工技术的进步，钢球的市场需求不断增加。行业内企业通过引进先进的生产设备和技术，提升了钢球的制造精度和性能。同时，钢球的材料和生产工艺也在不断创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球行业将更加注重产品的创新和应用领域的拓展。通过引入新材料和新工艺，开发出具有更高硬度、更高耐磨性、更低摩擦系数的钢球，提升产品的附加值和市场竞争力。同时，钢球的生产将更加智能化和自动化，提升生产效率和质量。此外，绿色环保和可持续发展也将成为钢球行业的重要发展方向，推动行业向低碳、环保、高效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钢球概述</w:t>
      </w:r>
      <w:r>
        <w:rPr>
          <w:rFonts w:hint="eastAsia"/>
        </w:rPr>
        <w:br/>
      </w:r>
      <w:r>
        <w:rPr>
          <w:rFonts w:hint="eastAsia"/>
        </w:rPr>
        <w:t>　　第一节 钢球定义</w:t>
      </w:r>
      <w:r>
        <w:rPr>
          <w:rFonts w:hint="eastAsia"/>
        </w:rPr>
        <w:br/>
      </w:r>
      <w:r>
        <w:rPr>
          <w:rFonts w:hint="eastAsia"/>
        </w:rPr>
        <w:t>　　第二节 钢球行业发展历程</w:t>
      </w:r>
      <w:r>
        <w:rPr>
          <w:rFonts w:hint="eastAsia"/>
        </w:rPr>
        <w:br/>
      </w:r>
      <w:r>
        <w:rPr>
          <w:rFonts w:hint="eastAsia"/>
        </w:rPr>
        <w:t>　　第三节 钢球分类情况</w:t>
      </w:r>
      <w:r>
        <w:rPr>
          <w:rFonts w:hint="eastAsia"/>
        </w:rPr>
        <w:br/>
      </w:r>
      <w:r>
        <w:rPr>
          <w:rFonts w:hint="eastAsia"/>
        </w:rPr>
        <w:t>　　第四节 钢球产业链分析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2019-2024年中国钢球行业发展环境分析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2019-2024年中国钢球行业发展社会环境分析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二、工业发展形势分析28中国波浪发电市场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中国钢球生产现状分析</w:t>
      </w:r>
      <w:r>
        <w:rPr>
          <w:rFonts w:hint="eastAsia"/>
        </w:rPr>
        <w:br/>
      </w:r>
      <w:r>
        <w:rPr>
          <w:rFonts w:hint="eastAsia"/>
        </w:rPr>
        <w:t>　　第一节 钢球行业总体规模</w:t>
      </w:r>
      <w:r>
        <w:rPr>
          <w:rFonts w:hint="eastAsia"/>
        </w:rPr>
        <w:br/>
      </w:r>
      <w:r>
        <w:rPr>
          <w:rFonts w:hint="eastAsia"/>
        </w:rPr>
        <w:t>　　第二节 钢球产能概况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钢球产量概况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钢球产业的生命周期分析</w:t>
      </w:r>
      <w:r>
        <w:rPr>
          <w:rFonts w:hint="eastAsia"/>
        </w:rPr>
        <w:br/>
      </w:r>
      <w:r>
        <w:rPr>
          <w:rFonts w:hint="eastAsia"/>
        </w:rPr>
        <w:t>　　第五节 钢球产业供需情况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2024年我国钢球行业发展现状分析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我国钢球行业发展现状</w:t>
      </w:r>
      <w:r>
        <w:rPr>
          <w:rFonts w:hint="eastAsia"/>
        </w:rPr>
        <w:br/>
      </w:r>
      <w:r>
        <w:rPr>
          <w:rFonts w:hint="eastAsia"/>
        </w:rPr>
        <w:t>　　　　一、钢球行业品牌发展现状</w:t>
      </w:r>
      <w:r>
        <w:rPr>
          <w:rFonts w:hint="eastAsia"/>
        </w:rPr>
        <w:br/>
      </w:r>
      <w:r>
        <w:rPr>
          <w:rFonts w:hint="eastAsia"/>
        </w:rPr>
        <w:t>　　　　二、钢球行业需求市场现状</w:t>
      </w:r>
      <w:r>
        <w:rPr>
          <w:rFonts w:hint="eastAsia"/>
        </w:rPr>
        <w:br/>
      </w:r>
      <w:r>
        <w:rPr>
          <w:rFonts w:hint="eastAsia"/>
        </w:rPr>
        <w:t>　　　　三、钢球市场需求层次分析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四、我国钢球市场走向分析</w:t>
      </w:r>
      <w:r>
        <w:rPr>
          <w:rFonts w:hint="eastAsia"/>
        </w:rPr>
        <w:br/>
      </w:r>
      <w:r>
        <w:rPr>
          <w:rFonts w:hint="eastAsia"/>
        </w:rPr>
        <w:t>　　第二节 中国钢球产品技术分析</w:t>
      </w:r>
      <w:r>
        <w:rPr>
          <w:rFonts w:hint="eastAsia"/>
        </w:rPr>
        <w:br/>
      </w:r>
      <w:r>
        <w:rPr>
          <w:rFonts w:hint="eastAsia"/>
        </w:rPr>
        <w:t>　　　　一、2024年钢球产品技术变化特点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二、2024年钢球产品市场的新技术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三、2024年钢球产品市场现状分析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中国钢球行业存在的问题</w:t>
      </w:r>
      <w:r>
        <w:rPr>
          <w:rFonts w:hint="eastAsia"/>
        </w:rPr>
        <w:br/>
      </w:r>
      <w:r>
        <w:rPr>
          <w:rFonts w:hint="eastAsia"/>
        </w:rPr>
        <w:t>　　　　一、钢球产品市场存在的主要问题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对中国钢球市场的分析及思考</w:t>
      </w:r>
      <w:r>
        <w:rPr>
          <w:rFonts w:hint="eastAsia"/>
        </w:rPr>
        <w:br/>
      </w:r>
      <w:r>
        <w:rPr>
          <w:rFonts w:hint="eastAsia"/>
        </w:rPr>
        <w:t>　　　　一、钢球市场特点</w:t>
      </w:r>
      <w:r>
        <w:rPr>
          <w:rFonts w:hint="eastAsia"/>
        </w:rPr>
        <w:br/>
      </w:r>
      <w:r>
        <w:rPr>
          <w:rFonts w:hint="eastAsia"/>
        </w:rPr>
        <w:t>　　　　二、钢球市场分析</w:t>
      </w:r>
      <w:r>
        <w:rPr>
          <w:rFonts w:hint="eastAsia"/>
        </w:rPr>
        <w:br/>
      </w:r>
      <w:r>
        <w:rPr>
          <w:rFonts w:hint="eastAsia"/>
        </w:rPr>
        <w:t>　　　　三、钢球市场变化的方向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2024年中国钢球行业发展概况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2024年中国钢球行业发展态势分析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2024年中国钢球行业发展特点分析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2024年中国钢球行业市场供需分析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钢球市场竞争策略分析</w:t>
      </w:r>
      <w:r>
        <w:rPr>
          <w:rFonts w:hint="eastAsia"/>
        </w:rPr>
        <w:br/>
      </w:r>
      <w:r>
        <w:rPr>
          <w:rFonts w:hint="eastAsia"/>
        </w:rPr>
        <w:t>　　　　一、钢球市场增长潜力分析</w:t>
      </w:r>
      <w:r>
        <w:rPr>
          <w:rFonts w:hint="eastAsia"/>
        </w:rPr>
        <w:br/>
      </w:r>
      <w:r>
        <w:rPr>
          <w:rFonts w:hint="eastAsia"/>
        </w:rPr>
        <w:t>　　　　二、钢球产品竞争策略分析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一、2024-2030年我国钢球市场竞争趋势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2024年钢球行业投资情况分析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钢球行业投资机会分析</w:t>
      </w:r>
      <w:r>
        <w:rPr>
          <w:rFonts w:hint="eastAsia"/>
        </w:rPr>
        <w:br/>
      </w:r>
      <w:r>
        <w:rPr>
          <w:rFonts w:hint="eastAsia"/>
        </w:rPr>
        <w:t>　　　　一、钢球投资项目分析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二、可以投资的钢球模式</w:t>
      </w:r>
      <w:r>
        <w:rPr>
          <w:rFonts w:hint="eastAsia"/>
        </w:rPr>
        <w:br/>
      </w:r>
      <w:r>
        <w:rPr>
          <w:rFonts w:hint="eastAsia"/>
        </w:rPr>
        <w:t>　　　　三、2024年钢球投资机会</w:t>
      </w:r>
      <w:r>
        <w:rPr>
          <w:rFonts w:hint="eastAsia"/>
        </w:rPr>
        <w:br/>
      </w:r>
      <w:r>
        <w:rPr>
          <w:rFonts w:hint="eastAsia"/>
        </w:rPr>
        <w:t>　　　　四、2024年钢球投资新方向</w:t>
      </w:r>
      <w:r>
        <w:rPr>
          <w:rFonts w:hint="eastAsia"/>
        </w:rPr>
        <w:br/>
      </w:r>
      <w:r>
        <w:rPr>
          <w:rFonts w:hint="eastAsia"/>
        </w:rPr>
        <w:t>　　第三节 钢球行业发展前景分析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一、金融危机下钢球市场的发展前景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二、2024年钢球市场面临的发展商机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2024-2030年中国钢球行业发展前景预测分析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2024-2030年中国钢球行业发展预测分析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一、未来钢球发展分析</w:t>
      </w:r>
      <w:r>
        <w:rPr>
          <w:rFonts w:hint="eastAsia"/>
        </w:rPr>
        <w:br/>
      </w:r>
      <w:r>
        <w:rPr>
          <w:rFonts w:hint="eastAsia"/>
        </w:rPr>
        <w:t>　　　　二、未来钢球行业技术开发方向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2024-2030年中国钢球行业市场前景分析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钢球行业上下游行业分析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三、行业新动态及其对钢球行业的影响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四、行业竞争状况及其对钢球行业的意义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四、行业新动态及其对钢球行业的影响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五、行业竞争状况及其对钢球行业的意义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2024-2030年钢球行业发展趋势及投资风险分析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当前钢球存在的问题</w:t>
      </w:r>
      <w:r>
        <w:rPr>
          <w:rFonts w:hint="eastAsia"/>
        </w:rPr>
        <w:br/>
      </w:r>
      <w:r>
        <w:rPr>
          <w:rFonts w:hint="eastAsia"/>
        </w:rPr>
        <w:t>　　第二节 钢球未来发展预测分析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三、2024-2030年中国钢球行业发展趋势预测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钢球国内重点生产厂家分析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马钢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钢球地区销售分析</w:t>
      </w:r>
      <w:r>
        <w:rPr>
          <w:rFonts w:hint="eastAsia"/>
        </w:rPr>
        <w:br/>
      </w:r>
      <w:r>
        <w:rPr>
          <w:rFonts w:hint="eastAsia"/>
        </w:rPr>
        <w:t>　　第一节 中国钢球区域销售市场结构变化</w:t>
      </w:r>
      <w:r>
        <w:rPr>
          <w:rFonts w:hint="eastAsia"/>
        </w:rPr>
        <w:br/>
      </w:r>
      <w:r>
        <w:rPr>
          <w:rFonts w:hint="eastAsia"/>
        </w:rPr>
        <w:t>　　第二节 钢球“东北地区”销售分析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钢球“华北地区”销售分析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钢球“中南地区”销售分析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钢球“华东地区”销售分析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钢球“西北地区”销售分析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2024-2030年中国钢球行业投资战略研究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2019-2024年中国钢球行业投资策略分析</w:t>
      </w:r>
      <w:r>
        <w:rPr>
          <w:rFonts w:hint="eastAsia"/>
        </w:rPr>
        <w:br/>
      </w:r>
      <w:r>
        <w:rPr>
          <w:rFonts w:hint="eastAsia"/>
        </w:rPr>
        <w:t>　　　　一、钢球投资策略</w:t>
      </w:r>
      <w:r>
        <w:rPr>
          <w:rFonts w:hint="eastAsia"/>
        </w:rPr>
        <w:br/>
      </w:r>
      <w:r>
        <w:rPr>
          <w:rFonts w:hint="eastAsia"/>
        </w:rPr>
        <w:t>　　　　二、钢球投资筹划策略</w:t>
      </w:r>
      <w:r>
        <w:rPr>
          <w:rFonts w:hint="eastAsia"/>
        </w:rPr>
        <w:br/>
      </w:r>
      <w:r>
        <w:rPr>
          <w:rFonts w:hint="eastAsia"/>
        </w:rPr>
        <w:t>　　　　三、2024年钢球品牌竞争战略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2024-2030年中国钢球行业品牌建设策略</w:t>
      </w:r>
      <w:r>
        <w:rPr>
          <w:rFonts w:hint="eastAsia"/>
        </w:rPr>
        <w:br/>
      </w:r>
      <w:r>
        <w:rPr>
          <w:rFonts w:hint="eastAsia"/>
        </w:rPr>
        <w:t>　　　　一、钢球的规划</w:t>
      </w:r>
      <w:r>
        <w:rPr>
          <w:rFonts w:hint="eastAsia"/>
        </w:rPr>
        <w:br/>
      </w:r>
      <w:r>
        <w:rPr>
          <w:rFonts w:hint="eastAsia"/>
        </w:rPr>
        <w:t>　　　　二、钢球的建设</w:t>
      </w:r>
      <w:r>
        <w:rPr>
          <w:rFonts w:hint="eastAsia"/>
        </w:rPr>
        <w:br/>
      </w:r>
      <w:r>
        <w:rPr>
          <w:rFonts w:hint="eastAsia"/>
        </w:rPr>
        <w:t>　　　　三、钢球业成功之道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中国钢球行业市场发展趋势预测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钢球产品投资机会</w:t>
      </w:r>
      <w:r>
        <w:rPr>
          <w:rFonts w:hint="eastAsia"/>
        </w:rPr>
        <w:br/>
      </w:r>
      <w:r>
        <w:rPr>
          <w:rFonts w:hint="eastAsia"/>
        </w:rPr>
        <w:t>　　第三节 钢球产品投资趋势分析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四、hx项目投资建议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钢球产业链结构图</w:t>
      </w:r>
      <w:r>
        <w:rPr>
          <w:rFonts w:hint="eastAsia"/>
        </w:rPr>
        <w:br/>
      </w:r>
      <w:r>
        <w:rPr>
          <w:rFonts w:hint="eastAsia"/>
        </w:rPr>
        <w:t>　　图表 2024年i季度—2014年ⅰ季度国内生产总值季度累计同比增长率（%）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2019-2024年我国钢球市场规模统计表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2019-2024年我国钢球市场规模及增长率变化图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2019-2024年我国钢球产能统计表</w:t>
      </w:r>
      <w:r>
        <w:rPr>
          <w:rFonts w:hint="eastAsia"/>
        </w:rPr>
        <w:br/>
      </w:r>
      <w:r>
        <w:rPr>
          <w:rFonts w:hint="eastAsia"/>
        </w:rPr>
        <w:t>　　图表 2019-2024年我国钢球产能及增长率变化图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2024-2030年中国钢球产能及增长率预测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2019-2024年我国钢球产量统计表hx</w:t>
      </w:r>
      <w:r>
        <w:rPr>
          <w:rFonts w:hint="eastAsia"/>
        </w:rPr>
        <w:br/>
      </w:r>
      <w:r>
        <w:rPr>
          <w:rFonts w:hint="eastAsia"/>
        </w:rPr>
        <w:t>　　图表 2019-2024年我国钢球产量及增长率变化图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2019-2024年中国钢球产能利用率变化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2024-2030年中国钢球产量及增长率预测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2019-2024年中国钢球行业市场供需分析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2019-2024年国内钢球平均价格走势</w:t>
      </w:r>
      <w:r>
        <w:rPr>
          <w:rFonts w:hint="eastAsia"/>
        </w:rPr>
        <w:br/>
      </w:r>
      <w:r>
        <w:rPr>
          <w:rFonts w:hint="eastAsia"/>
        </w:rPr>
        <w:t>　　图表 2024年我国钢球市场不同因素的价格影响力对比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2024-2030年中国钢球平均价格走势预测</w:t>
      </w:r>
      <w:r>
        <w:rPr>
          <w:rFonts w:hint="eastAsia"/>
        </w:rPr>
        <w:br/>
      </w:r>
      <w:r>
        <w:rPr>
          <w:rFonts w:hint="eastAsia"/>
        </w:rPr>
        <w:t>　　图表 我国钢球市场需求结构图</w:t>
      </w:r>
      <w:r>
        <w:rPr>
          <w:rFonts w:hint="eastAsia"/>
        </w:rPr>
        <w:br/>
      </w:r>
      <w:r>
        <w:rPr>
          <w:rFonts w:hint="eastAsia"/>
        </w:rPr>
        <w:t>　　图表 2019-2024年我国钢球市场规模及增长率变化图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2019-2024年我国钢球产能及增长率变化图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2019-2024年中国钢球行业市场供需分析</w:t>
      </w:r>
      <w:r>
        <w:rPr>
          <w:rFonts w:hint="eastAsia"/>
        </w:rPr>
        <w:br/>
      </w:r>
      <w:r>
        <w:rPr>
          <w:rFonts w:hint="eastAsia"/>
        </w:rPr>
        <w:t>　　图表 钢球行业环境“波特五力”分析模型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2019-2024年我国钢球市场规模及增长率变化图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2024-2030年钢球五强企业市场占有率预测</w:t>
      </w:r>
      <w:r>
        <w:rPr>
          <w:rFonts w:hint="eastAsia"/>
        </w:rPr>
        <w:br/>
      </w:r>
      <w:r>
        <w:rPr>
          <w:rFonts w:hint="eastAsia"/>
        </w:rPr>
        <w:t>　　图表 钢球生产企业定价目标选择</w:t>
      </w:r>
      <w:r>
        <w:rPr>
          <w:rFonts w:hint="eastAsia"/>
        </w:rPr>
        <w:br/>
      </w:r>
      <w:r>
        <w:rPr>
          <w:rFonts w:hint="eastAsia"/>
        </w:rPr>
        <w:t>　　图表 钢球企业对付竞争者降价的程序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2024年钢球总体投资结构分析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钢球项目投资注意事项图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2024-2030年中国钢球投资机会分析</w:t>
      </w:r>
      <w:r>
        <w:rPr>
          <w:rFonts w:hint="eastAsia"/>
        </w:rPr>
        <w:br/>
      </w:r>
      <w:r>
        <w:rPr>
          <w:rFonts w:hint="eastAsia"/>
        </w:rPr>
        <w:t>　　图表 2024-2030年钢球行业投资方向预测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d962c550d47a6" w:history="1">
        <w:r>
          <w:rPr>
            <w:rStyle w:val="Hyperlink"/>
          </w:rPr>
          <w:t>2024版中国钢球市场深度调研与行业前景预测报告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d962c550d47a6" w:history="1">
        <w:r>
          <w:rPr>
            <w:rStyle w:val="Hyperlink"/>
          </w:rPr>
          <w:t>https://www.20087.com/7/37/GangQiuWeiLaiFaZhanQuShi.html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8c85579a5429f" w:history="1">
      <w:r>
        <w:rPr>
          <w:rStyle w:val="Hyperlink"/>
        </w:rPr>
        <w:t>2024版中国钢球市场深度调研与行业前景预测报告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angQiuWeiLaiFaZhanQuShi.html" TargetMode="External" Id="R19cd962c550d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angQiuWeiLaiFaZhanQuShi.html" TargetMode="External" Id="R0268c85579a5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2024-02-29T05:22:00Z</dcterms:created>
  <dcterms:modified xsi:type="dcterms:W3CDTF">2024-02-29T06:22:00Z</dcterms:modified>
  <dc:subject>2024版中国钢球市场深度调研与行业前景预测报告</dc:subject>
  <dc:title>2024版中国钢球市场深度调研与行业前景预测报告</dc:title>
  <cp:keywords>2024版中国钢球市场深度调研与行业前景预测报告</cp:keywords>
  <dc:description>2024版中国钢球市场深度调研与行业前景预测报告</dc:description>
</cp:coreProperties>
</file>