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7ede21a34036" w:history="1">
              <w:r>
                <w:rPr>
                  <w:rStyle w:val="Hyperlink"/>
                </w:rPr>
                <w:t>中国生物能源发电行业市场调研与发展前景预测报告（2025-2031年）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7ede21a34036" w:history="1">
              <w:r>
                <w:rPr>
                  <w:rStyle w:val="Hyperlink"/>
                </w:rPr>
                <w:t>中国生物能源发电行业市场调研与发展前景预测报告（2025-2031年）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7ede21a34036" w:history="1">
                <w:r>
                  <w:rPr>
                    <w:rStyle w:val="Hyperlink"/>
                  </w:rPr>
                  <w:t>https://www.20087.com/8/57/ShengWuNengYuanFaDianQianJing.html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发电是可再生能源体系的重要组成部分，通过燃烧或转化生物质资源（如农林废弃物、畜禽粪污、城市有机垃圾）产生热能驱动汽轮机或燃气轮机发电，实现废弃物资源化与低碳电力供应。生物能源发电技术包括直接燃烧、气化发电、沼气发电与垃圾焚烧发电，配套烟气净化系统控制颗粒物、酸性气体与二噁英排放。运营商注重燃料适应性、能量转换效率与环保合规性，采用循环流化床锅炉提升燃烧稳定性，配备SCR脱硝与活性炭喷射装置满足排放标准。用户关注并网稳定性、燃料供应链可靠性与土地利用影响，地方政府将其纳入区域能源规划与循环经济体系。项目需通过环评审批与碳排放核查，确保环境效益真实可测。</w:t>
      </w:r>
      <w:r>
        <w:rPr>
          <w:rFonts w:hint="eastAsia"/>
        </w:rPr>
        <w:br/>
      </w:r>
      <w:r>
        <w:rPr>
          <w:rFonts w:hint="eastAsia"/>
        </w:rPr>
        <w:t>　　未来，生物能源发电将向高值化利用、耦合协同与智慧运行方向持续演进。热化学转化技术如快速热解制取生物油，经提质后作为液体燃料或化工原料，提升经济附加值。在多能互补系统中，生物质电厂与太阳能、储能设施协同调度，提供稳定可调峰电源。厌氧消化过程耦合二氧化碳捕集技术，生产生物甲烷与负碳排放。数字孪生平台整合燃料成分分析、锅炉运行与电网负荷数据，优化燃烧配比与发电计划。无人巡检机器人监测料场发酵状态与设备异响，提升安全性。全生命周期碳核算系统量化温室气体减排与土壤改良效益。标准化生物质热值数据库指导配伍燃烧。模块化气化单元支持分布式小型电站建设。推动生物能源发电从单一能源转换设施向资源循环、多联产、智能化的综合能源枢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27ede21a34036" w:history="1">
        <w:r>
          <w:rPr>
            <w:rStyle w:val="Hyperlink"/>
          </w:rPr>
          <w:t>中国生物能源发电行业市场调研与发展前景预测报告（2025-2031年）</w:t>
        </w:r>
      </w:hyperlink>
      <w:r>
        <w:rPr>
          <w:rFonts w:hint="eastAsia"/>
        </w:rPr>
        <w:t>》系统梳理了生物能源发电行业的产业链结构，详细分析了生物能源发电市场规模与需求状况，并对市场价格、行业现状及未来前景进行了客观评估。报告结合生物能源发电技术现状与发展方向，对行业趋势作出科学预测，同时聚焦生物能源发电重点企业，解析竞争格局、市场集中度及品牌影响力。通过对生物能源发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生物能源发电行业概述</w:t>
      </w:r>
      <w:r>
        <w:rPr>
          <w:rFonts w:hint="eastAsia"/>
        </w:rPr>
        <w:br/>
      </w:r>
      <w:r>
        <w:rPr>
          <w:rFonts w:hint="eastAsia"/>
        </w:rPr>
        <w:t>　　第一节 生物能源发电定义与分类</w:t>
      </w:r>
      <w:r>
        <w:rPr>
          <w:rFonts w:hint="eastAsia"/>
        </w:rPr>
        <w:br/>
      </w:r>
      <w:r>
        <w:rPr>
          <w:rFonts w:hint="eastAsia"/>
        </w:rPr>
        <w:t>　　第二节 生物能源发电应用领域</w:t>
      </w:r>
      <w:r>
        <w:rPr>
          <w:rFonts w:hint="eastAsia"/>
        </w:rPr>
        <w:br/>
      </w:r>
      <w:r>
        <w:rPr>
          <w:rFonts w:hint="eastAsia"/>
        </w:rPr>
        <w:t>　　第三节 生物能源发电行业经济指标分析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一、生物能源发电行业赢利性评估</w:t>
      </w:r>
      <w:r>
        <w:rPr>
          <w:rFonts w:hint="eastAsia"/>
        </w:rPr>
        <w:br/>
      </w:r>
      <w:r>
        <w:rPr>
          <w:rFonts w:hint="eastAsia"/>
        </w:rPr>
        <w:t>　　　　二、生物能源发电行业成长速度分析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三、生物能源发电附加值提升空间探讨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四、生物能源发电行业进入壁垒分析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五、生物能源发电行业风险性评估</w:t>
      </w:r>
      <w:r>
        <w:rPr>
          <w:rFonts w:hint="eastAsia"/>
        </w:rPr>
        <w:br/>
      </w:r>
      <w:r>
        <w:rPr>
          <w:rFonts w:hint="eastAsia"/>
        </w:rPr>
        <w:t>　　　　六、生物能源发电行业周期性分析</w:t>
      </w:r>
      <w:r>
        <w:rPr>
          <w:rFonts w:hint="eastAsia"/>
        </w:rPr>
        <w:br/>
      </w:r>
      <w:r>
        <w:rPr>
          <w:rFonts w:hint="eastAsia"/>
        </w:rPr>
        <w:t>　　　　七、生物能源发电行业竞争程度指标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八、生物能源发电行业成熟度综合分析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生物能源发电产业链及经营模式分析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三、生物能源发电销售模式与渠道策略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全球生物能源发电市场发展分析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2024-2025年全球生物能源发电行业发展分析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一、全球生物能源发电行业市场规模与趋势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二、全球生物能源发电行业发展特点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三、全球生物能源发电行业竞争格局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主要国家与地区生物能源发电市场分析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2025-2031年全球生物能源发电行业发展趋势与前景预测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一、生物能源发电行业发展趋势</w:t>
      </w:r>
      <w:r>
        <w:rPr>
          <w:rFonts w:hint="eastAsia"/>
        </w:rPr>
        <w:br/>
      </w:r>
      <w:r>
        <w:rPr>
          <w:rFonts w:hint="eastAsia"/>
        </w:rPr>
        <w:t>　　　　二、生物能源发电行业发展潜力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中国生物能源发电行业市场分析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2024-2025年生物能源发电产能与投资动态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一、国内生物能源发电产能现状与利用效率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二、生物能源发电产能扩张与投资动态分析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2025-2031年生物能源发电行业产量统计与趋势预测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一、2019-2024年生物能源发电行业产量与增长趋势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1、2019-2024年生物能源发电产量及增长趋势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2、2019-2024年生物能源发电细分产品产量及份额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二、生物能源发电产量影响因素分析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三、2025-2031年生物能源发电产量预测</w:t>
      </w:r>
      <w:r>
        <w:rPr>
          <w:rFonts w:hint="eastAsia"/>
        </w:rPr>
        <w:br/>
      </w:r>
      <w:r>
        <w:rPr>
          <w:rFonts w:hint="eastAsia"/>
        </w:rPr>
        <w:t>　　第三节 2025-2031年生物能源发电市场需求与销售分析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一、2024-2025年生物能源发电行业需求现状</w:t>
      </w:r>
      <w:r>
        <w:rPr>
          <w:rFonts w:hint="eastAsia"/>
        </w:rPr>
        <w:br/>
      </w:r>
      <w:r>
        <w:rPr>
          <w:rFonts w:hint="eastAsia"/>
        </w:rPr>
        <w:t>　　　　二、生物能源发电客户群体与需求特点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三、2019-2024年生物能源发电行业销售规模分析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四、2025-2031年生物能源发电市场增长潜力与规模预测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2024-2025年生物能源发电行业技术发展现状及趋势分析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生物能源发电行业技术发展现状分析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国内外生物能源发电行业技术差距分析及差距形成的主要原因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生物能源发电行业技术发展方向、趋势预测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提升生物能源发电行业技术能力策略建议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中国生物能源发电细分市场分析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一、2024-2025年生物能源发电主要细分产品市场现状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生物能源发电价格机制与竞争策略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一、2019-2024年生物能源发电市场价格走势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生物能源发电定价策略与方法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2025-2031年生物能源发电价格竞争态势与趋势预测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中国生物能源发电行业重点区域市场研究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2024-2025年重点区域生物能源发电市场发展概况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二、2019-2024年生物能源发电市场需求规模情况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二、2019-2024年生物能源发电市场需求规模情况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二、2019-2024年生物能源发电市场需求规模情况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二、2019-2024年生物能源发电市场需求规模情况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二、2019-2024年生物能源发电市场需求规模情况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2019-2024年中国生物能源发电行业进出口情况分析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生物能源发电行业进口规模与来源分析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一、2019-2024年生物能源发电进口规模分析</w:t>
      </w:r>
      <w:r>
        <w:rPr>
          <w:rFonts w:hint="eastAsia"/>
        </w:rPr>
        <w:br/>
      </w:r>
      <w:r>
        <w:rPr>
          <w:rFonts w:hint="eastAsia"/>
        </w:rPr>
        <w:t>　　　　二、生物能源发电主要进口来源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生物能源发电行业出口规模与目的地分析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一、2019-2024年生物能源发电出口规模分析</w:t>
      </w:r>
      <w:r>
        <w:rPr>
          <w:rFonts w:hint="eastAsia"/>
        </w:rPr>
        <w:br/>
      </w:r>
      <w:r>
        <w:rPr>
          <w:rFonts w:hint="eastAsia"/>
        </w:rPr>
        <w:t>　　　　二、生物能源发电主要出口目的地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2019-2024年中国生物能源发电总体规模与财务指标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中国生物能源发电行业总体规模分析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一、生物能源发电企业数量与结构</w:t>
      </w:r>
      <w:r>
        <w:rPr>
          <w:rFonts w:hint="eastAsia"/>
        </w:rPr>
        <w:br/>
      </w:r>
      <w:r>
        <w:rPr>
          <w:rFonts w:hint="eastAsia"/>
        </w:rPr>
        <w:t>　　　　二、生物能源发电从业人员规模</w:t>
      </w:r>
      <w:r>
        <w:rPr>
          <w:rFonts w:hint="eastAsia"/>
        </w:rPr>
        <w:br/>
      </w:r>
      <w:r>
        <w:rPr>
          <w:rFonts w:hint="eastAsia"/>
        </w:rPr>
        <w:t>　　　　三、生物能源发电行业资产状况</w:t>
      </w:r>
      <w:r>
        <w:rPr>
          <w:rFonts w:hint="eastAsia"/>
        </w:rPr>
        <w:br/>
      </w:r>
      <w:r>
        <w:rPr>
          <w:rFonts w:hint="eastAsia"/>
        </w:rPr>
        <w:t>　　第二节 中国生物能源发电行业财务指标总体分析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生物能源发电重点企业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生物能源发电领先企业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生物能源发电标杆企业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生物能源发电代表企业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生物能源发电龙头企业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生物能源发电重点企业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中国生物能源发电行业竞争格局分析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生物能源发电行业竞争格局总览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2024-2025年生物能源发电行业竞争力分析</w:t>
      </w:r>
      <w:r>
        <w:rPr>
          <w:rFonts w:hint="eastAsia"/>
        </w:rPr>
        <w:br/>
      </w:r>
      <w:r>
        <w:rPr>
          <w:rFonts w:hint="eastAsia"/>
        </w:rPr>
        <w:t>　　　　一、生物能源发电供应商议价能力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四、生物能源发电替代品威胁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2019-2024年生物能源发电行业企业并购活动分析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2024-2025年生物能源发电行业会展与招投标活动分析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一、生物能源发电行业会展活动及其市场影响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2025年中国生物能源发电企业发展策略分析</w:t>
      </w:r>
      <w:r>
        <w:rPr>
          <w:rFonts w:hint="eastAsia"/>
        </w:rPr>
        <w:br/>
      </w:r>
      <w:r>
        <w:rPr>
          <w:rFonts w:hint="eastAsia"/>
        </w:rPr>
        <w:t>　　第一节 生物能源发电市场策略分析</w:t>
      </w:r>
      <w:r>
        <w:rPr>
          <w:rFonts w:hint="eastAsia"/>
        </w:rPr>
        <w:br/>
      </w:r>
      <w:r>
        <w:rPr>
          <w:rFonts w:hint="eastAsia"/>
        </w:rPr>
        <w:t>　　　　一、生物能源发电市场定位与拓展策略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二、生物能源发电市场细分与目标客户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生物能源发电销售策略分析</w:t>
      </w:r>
      <w:r>
        <w:rPr>
          <w:rFonts w:hint="eastAsia"/>
        </w:rPr>
        <w:br/>
      </w:r>
      <w:r>
        <w:rPr>
          <w:rFonts w:hint="eastAsia"/>
        </w:rPr>
        <w:t>　　　　一、生物能源发电销售渠道与网络建设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提高生物能源发电企业竞争力建议</w:t>
      </w:r>
      <w:r>
        <w:rPr>
          <w:rFonts w:hint="eastAsia"/>
        </w:rPr>
        <w:br/>
      </w:r>
      <w:r>
        <w:rPr>
          <w:rFonts w:hint="eastAsia"/>
        </w:rPr>
        <w:t>　　　　一、生物能源发电技术创新与管理优化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生物能源发电品牌战略思考</w:t>
      </w:r>
      <w:r>
        <w:rPr>
          <w:rFonts w:hint="eastAsia"/>
        </w:rPr>
        <w:br/>
      </w:r>
      <w:r>
        <w:rPr>
          <w:rFonts w:hint="eastAsia"/>
        </w:rPr>
        <w:t>　　　　一、生物能源发电品牌建设与维护</w:t>
      </w:r>
      <w:r>
        <w:rPr>
          <w:rFonts w:hint="eastAsia"/>
        </w:rPr>
        <w:br/>
      </w:r>
      <w:r>
        <w:rPr>
          <w:rFonts w:hint="eastAsia"/>
        </w:rPr>
        <w:t>　　　　二、生物能源发电品牌影响力与市场竞争力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中国生物能源发电行业风险与对策</w:t>
      </w:r>
      <w:r>
        <w:rPr>
          <w:rFonts w:hint="eastAsia"/>
        </w:rPr>
        <w:br/>
      </w:r>
      <w:r>
        <w:rPr>
          <w:rFonts w:hint="eastAsia"/>
        </w:rPr>
        <w:t>　　第一节 生物能源发电行业SWOT分析</w:t>
      </w:r>
      <w:r>
        <w:rPr>
          <w:rFonts w:hint="eastAsia"/>
        </w:rPr>
        <w:br/>
      </w:r>
      <w:r>
        <w:rPr>
          <w:rFonts w:hint="eastAsia"/>
        </w:rPr>
        <w:t>　　　　一、生物能源发电行业优势分析</w:t>
      </w:r>
      <w:r>
        <w:rPr>
          <w:rFonts w:hint="eastAsia"/>
        </w:rPr>
        <w:br/>
      </w:r>
      <w:r>
        <w:rPr>
          <w:rFonts w:hint="eastAsia"/>
        </w:rPr>
        <w:t>　　　　二、生物能源发电行业劣势分析</w:t>
      </w:r>
      <w:r>
        <w:rPr>
          <w:rFonts w:hint="eastAsia"/>
        </w:rPr>
        <w:br/>
      </w:r>
      <w:r>
        <w:rPr>
          <w:rFonts w:hint="eastAsia"/>
        </w:rPr>
        <w:t>　　　　三、生物能源发电市场机会探索</w:t>
      </w:r>
      <w:r>
        <w:rPr>
          <w:rFonts w:hint="eastAsia"/>
        </w:rPr>
        <w:br/>
      </w:r>
      <w:r>
        <w:rPr>
          <w:rFonts w:hint="eastAsia"/>
        </w:rPr>
        <w:t>　　　　四、生物能源发电市场威胁评估</w:t>
      </w:r>
      <w:r>
        <w:rPr>
          <w:rFonts w:hint="eastAsia"/>
        </w:rPr>
        <w:br/>
      </w:r>
      <w:r>
        <w:rPr>
          <w:rFonts w:hint="eastAsia"/>
        </w:rPr>
        <w:t>　　第二节 生物能源发电行业风险及对策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2025-2031年中国生物能源发电行业前景与发展趋势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生物能源发电行业发展环境分析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2025-2031年生物能源发电行业发展趋势与方向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一、生物能源发电行业发展方向预测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二、生物能源发电发展趋势分析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2025-2031年生物能源发电行业发展潜力与机遇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一、生物能源发电市场发展潜力评估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二、生物能源发电新兴市场与机遇探索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生物能源发电行业发展建议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2019-2024年中国生物能源发电市场规模及增长情况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2019-2024年中国生物能源发电行业产量及增长趋势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2025-2031年中国生物能源发电行业产量预测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2019-2024年中国生物能源发电行业市场需求及增长情况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2025-2031年中国生物能源发电行业市场需求预测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**地区生物能源发电市场规模及增长情况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2019-2024年中国生物能源发电行业出口情况分析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2025年生物能源发电行业壁垒</w:t>
      </w:r>
      <w:r>
        <w:rPr>
          <w:rFonts w:hint="eastAsia"/>
        </w:rPr>
        <w:br/>
      </w:r>
      <w:r>
        <w:rPr>
          <w:rFonts w:hint="eastAsia"/>
        </w:rPr>
        <w:t>　　图表 2025年生物能源发电市场前景分析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2025-2031年中国生物能源发电市场规模预测</w:t>
      </w:r>
      <w:r>
        <w:rPr>
          <w:rFonts w:hint="eastAsia"/>
        </w:rPr>
        <w:br/>
      </w:r>
      <w:r>
        <w:rPr>
          <w:rFonts w:hint="eastAsia"/>
        </w:rPr>
        <w:t>　　图表 2025年生物能源发电发展趋势预测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7ede21a34036" w:history="1">
        <w:r>
          <w:rPr>
            <w:rStyle w:val="Hyperlink"/>
          </w:rPr>
          <w:t>中国生物能源发电行业市场调研与发展前景预测报告（2025-2031年）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7ede21a34036" w:history="1">
        <w:r>
          <w:rPr>
            <w:rStyle w:val="Hyperlink"/>
          </w:rPr>
          <w:t>https://www.20087.com/8/57/ShengWuNengYuanFaDianQianJing.html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8eafb7394806" w:history="1">
      <w:r>
        <w:rPr>
          <w:rStyle w:val="Hyperlink"/>
        </w:rPr>
        <w:t>中国生物能源发电行业市场调研与发展前景预测报告（2025-2031年）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gWuNengYuanFaDianQianJing.html" TargetMode="External" Id="R7b927ede21a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gWuNengYuanFaDianQianJing.html" TargetMode="External" Id="Rb3fc8eafb73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2025-09-11T03:05:17Z</dcterms:created>
  <dcterms:modified xsi:type="dcterms:W3CDTF">2025-09-11T04:05:17Z</dcterms:modified>
  <dc:subject>中国生物能源发电行业市场调研与发展前景预测报告（2025-2031年）</dc:subject>
  <dc:title>中国生物能源发电行业市场调研与发展前景预测报告（2025-2031年）</dc:title>
  <cp:keywords>中国生物能源发电行业市场调研与发展前景预测报告（2025-2031年）</cp:keywords>
  <dc:description>中国生物能源发电行业市场调研与发展前景预测报告（2025-2031年）</dc:description>
</cp:coreProperties>
</file>