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0813e9831e4d40" w:history="1">
              <w:r>
                <w:rPr>
                  <w:rStyle w:val="Hyperlink"/>
                </w:rPr>
                <w:t>2026-2032年中国光伏储能系统行业现状调研分析与市场前景预测报告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0813e9831e4d40" w:history="1">
              <w:r>
                <w:rPr>
                  <w:rStyle w:val="Hyperlink"/>
                </w:rPr>
                <w:t>2026-2032年中国光伏储能系统行业现状调研分析与市场前景预测报告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5671278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0813e9831e4d40" w:history="1">
                <w:r>
                  <w:rPr>
                    <w:rStyle w:val="Hyperlink"/>
                  </w:rPr>
                  <w:t>https://www.20087.com/8/27/GuangFuChuNengXiTongFaZhanQianJing.html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储能系统通过将光伏发电与电化学储能（主要为锂离子电池）集成，实现电力的就地消纳、峰谷套利与应急备用，广泛应用于户用、工商业及微电网场景。光伏储能系统普遍采用智能逆变器、电池管理系统（BMS）与能量管理平台（EMS），支持自发自用、余电存储及电网互动。在电价机制改革与停电风险上升背景下，用户侧安装意愿显著提升。然而，系统仍面临初始投资高、电池寿命受温度影响大、不同品牌设备兼容性差等问题；部分地区缺乏明确并网与计量政策，抑制经济性发挥。</w:t>
      </w:r>
      <w:r>
        <w:rPr>
          <w:rFonts w:hint="eastAsia"/>
        </w:rPr>
        <w:br/>
      </w:r>
      <w:r>
        <w:rPr>
          <w:rFonts w:hint="eastAsia"/>
        </w:rPr>
        <w:t>　　未来，光伏储能系统将向光储充一体化、虚拟电厂聚合与长时储能拓展。钠离子电池、液流电池等新型储能技术将提供更安全、更低成本的替代选项；V2G（车辆到电网）技术可将电动汽车纳入家庭能源调度。AI驱动的EMS将基于天气预报、电价信号与用电习惯动态优化充放电策略。在电力现货市场试点扩大背景下，分布式光伏储能集群可通过聚合商参与辅助服务交易。长远看，光伏储能系统将从“自发自用设备”进化为“能源产消者核心枢纽”，其价值不仅在于节省电费，更在于提升能源韧性、支撑电网平衡与加速脱碳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0813e9831e4d40" w:history="1">
        <w:r>
          <w:rPr>
            <w:rStyle w:val="Hyperlink"/>
          </w:rPr>
          <w:t>2026-2032年中国光伏储能系统行业现状调研分析与市场前景预测报告</w:t>
        </w:r>
      </w:hyperlink>
      <w:r>
        <w:rPr>
          <w:rFonts w:hint="eastAsia"/>
        </w:rPr>
        <w:t>》系统梳理了光伏储能系统行业的产业链结构，详细解读了光伏储能系统市场规模、需求变化及价格动态，并对光伏储能系统行业现状进行了全面分析。报告基于详实数据，科学预测了光伏储能系统市场前景与发展趋势，同时聚焦光伏储能系统重点企业的经营表现，剖析了行业竞争格局、市场集中度及品牌影响力。通过对光伏储能系统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光伏储能系统行业概述</w:t>
      </w:r>
      <w:r>
        <w:rPr>
          <w:rFonts w:hint="eastAsia"/>
        </w:rPr>
        <w:br/>
      </w:r>
      <w:r>
        <w:rPr>
          <w:rFonts w:hint="eastAsia"/>
        </w:rPr>
        <w:t>　　第一节 光伏储能系统定义与分类</w:t>
      </w:r>
      <w:r>
        <w:rPr>
          <w:rFonts w:hint="eastAsia"/>
        </w:rPr>
        <w:br/>
      </w:r>
      <w:r>
        <w:rPr>
          <w:rFonts w:hint="eastAsia"/>
        </w:rPr>
        <w:t>　　第二节 光伏储能系统应用领域</w:t>
      </w:r>
      <w:r>
        <w:rPr>
          <w:rFonts w:hint="eastAsia"/>
        </w:rPr>
        <w:br/>
      </w:r>
      <w:r>
        <w:rPr>
          <w:rFonts w:hint="eastAsia"/>
        </w:rPr>
        <w:t>　　第三节 光伏储能系统行业经济指标分析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光伏储能系统产业链及经营模式分析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三、光伏储能系统销售模式及销售渠道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全球光伏储能系统市场发展综述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2020-2025年全球光伏储能系统市场规模与趋势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主要国家与地区光伏储能系统市场分析</w:t>
      </w:r>
      <w:r>
        <w:rPr>
          <w:rFonts w:hint="eastAsia"/>
        </w:rPr>
        <w:br/>
      </w:r>
      <w:r>
        <w:rPr>
          <w:rFonts w:hint="eastAsia"/>
        </w:rPr>
        <w:t>　　第三节 2026-2032年全球光伏储能系统行业发展趋势与前景预测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中国光伏储能系统行业市场分析</w:t>
      </w:r>
      <w:r>
        <w:rPr>
          <w:rFonts w:hint="eastAsia"/>
        </w:rPr>
        <w:br/>
      </w:r>
      <w:r>
        <w:rPr>
          <w:rFonts w:hint="eastAsia"/>
        </w:rPr>
        <w:t>　　第一节 2025-2026年光伏储能系统产能与投资动态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一、国内光伏储能系统产能及利用情况</w:t>
      </w:r>
      <w:r>
        <w:rPr>
          <w:rFonts w:hint="eastAsia"/>
        </w:rPr>
        <w:br/>
      </w:r>
      <w:r>
        <w:rPr>
          <w:rFonts w:hint="eastAsia"/>
        </w:rPr>
        <w:t>　　　　二、光伏储能系统产能扩张与投资动态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2026-2032年光伏储能系统行业产量统计与趋势预测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一、2020-2025年光伏储能系统行业产量数据统计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1、2020-2025年光伏储能系统产量及增长趋势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2、2020-2025年光伏储能系统细分产品产量及份额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二、影响光伏储能系统产量的关键因素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三、2026-2032年光伏储能系统产量预测</w:t>
      </w:r>
      <w:r>
        <w:rPr>
          <w:rFonts w:hint="eastAsia"/>
        </w:rPr>
        <w:br/>
      </w:r>
      <w:r>
        <w:rPr>
          <w:rFonts w:hint="eastAsia"/>
        </w:rPr>
        <w:t>　　第三节 2026-2032年光伏储能系统市场需求与销售分析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一、2025-2026年光伏储能系统行业需求现状</w:t>
      </w:r>
      <w:r>
        <w:rPr>
          <w:rFonts w:hint="eastAsia"/>
        </w:rPr>
        <w:br/>
      </w:r>
      <w:r>
        <w:rPr>
          <w:rFonts w:hint="eastAsia"/>
        </w:rPr>
        <w:t>　　　　二、光伏储能系统客户群体与需求特点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三、2020-2025年光伏储能系统行业销售规模分析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四、2026-2032年光伏储能系统市场增长潜力与规模预测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中国光伏储能系统细分市场与下游应用领域分析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光伏储能系统细分市场分析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一、2025-2026年光伏储能系统主要细分产品市场现状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光伏储能系统下游应用与客户群体分析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一、2025-2026年光伏储能系统各应用领域市场现状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2025-2026年光伏储能系统行业技术发展现状及趋势分析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光伏储能系统行业技术发展现状分析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国内外光伏储能系统行业技术差异与原因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光伏储能系统行业技术发展方向、趋势预测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提升光伏储能系统行业技术能力策略建议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光伏储能系统价格机制与竞争策略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一、2020-2025年光伏储能系统市场价格走势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光伏储能系统定价策略与方法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2026-2032年光伏储能系统价格竞争态势与趋势预测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中国光伏储能系统行业重点区域市场研究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2025-2026年重点区域光伏储能系统市场发展概况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二、2020-2025年光伏储能系统市场需求规模情况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三、2026-2032年光伏储能系统行业发展潜力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二、2020-2025年光伏储能系统市场需求规模情况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三、2026-2032年光伏储能系统行业发展潜力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二、2020-2025年光伏储能系统市场需求规模情况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三、2026-2032年光伏储能系统行业发展潜力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二、2020-2025年光伏储能系统市场需求规模情况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三、2026-2032年光伏储能系统行业发展潜力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二、2020-2025年光伏储能系统市场需求规模情况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三、2026-2032年光伏储能系统行业发展潜力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2020-2025年中国光伏储能系统行业进出口情况分析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光伏储能系统行业进口情况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一、2020-2025年光伏储能系统进口规模及增长情况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二、光伏储能系统主要进口来源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光伏储能系统行业出口情况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一、2020-2025年光伏储能系统出口规模及增长情况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二、光伏储能系统主要出口目的地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2020-2025年中国光伏储能系统行业总体发展与财务状况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2020-2025年中国光伏储能系统行业规模情况</w:t>
      </w:r>
      <w:r>
        <w:rPr>
          <w:rFonts w:hint="eastAsia"/>
        </w:rPr>
        <w:br/>
      </w:r>
      <w:r>
        <w:rPr>
          <w:rFonts w:hint="eastAsia"/>
        </w:rPr>
        <w:t>　　　　一、光伏储能系统行业企业数量规模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二、光伏储能系统行业从业人员规模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三、光伏储能系统行业市场敏感性分析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2020-2025年中国光伏储能系统行业财务能力分析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一、光伏储能系统行业盈利能力</w:t>
      </w:r>
      <w:r>
        <w:rPr>
          <w:rFonts w:hint="eastAsia"/>
        </w:rPr>
        <w:br/>
      </w:r>
      <w:r>
        <w:rPr>
          <w:rFonts w:hint="eastAsia"/>
        </w:rPr>
        <w:t>　　　　二、光伏储能系统行业偿债能力</w:t>
      </w:r>
      <w:r>
        <w:rPr>
          <w:rFonts w:hint="eastAsia"/>
        </w:rPr>
        <w:br/>
      </w:r>
      <w:r>
        <w:rPr>
          <w:rFonts w:hint="eastAsia"/>
        </w:rPr>
        <w:t>　　　　三、光伏储能系统行业营运能力</w:t>
      </w:r>
      <w:r>
        <w:rPr>
          <w:rFonts w:hint="eastAsia"/>
        </w:rPr>
        <w:br/>
      </w:r>
      <w:r>
        <w:rPr>
          <w:rFonts w:hint="eastAsia"/>
        </w:rPr>
        <w:t>　　　　四、光伏储能系统行业发展能力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光伏储能系统行业重点企业调研分析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二、企业光伏储能系统业务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二、企业光伏储能系统业务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二、企业光伏储能系统业务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二、企业光伏储能系统业务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二、企业光伏储能系统业务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二、企业光伏储能系统业务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中国光伏储能系统行业竞争格局分析</w:t>
      </w:r>
      <w:r>
        <w:rPr>
          <w:rFonts w:hint="eastAsia"/>
        </w:rPr>
        <w:br/>
      </w:r>
      <w:r>
        <w:rPr>
          <w:rFonts w:hint="eastAsia"/>
        </w:rPr>
        <w:t>　　第一节 光伏储能系统行业竞争格局总览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2025-2026年光伏储能系统行业竞争力分析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2020-2025年光伏储能系统行业企业并购活动分析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2025-2026年光伏储能系统行业会展与招投标活动分析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一、光伏储能系统行业会展活动及其市场影响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2026年中国光伏储能系统企业发展企业发展策略与建议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光伏储能系统销售模式与渠道策略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光伏储能系统品牌与市场推广策略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光伏储能系统研发投入与技术创新能力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光伏储能系统合作联盟与资源整合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中国光伏储能系统行业风险与对策</w:t>
      </w:r>
      <w:r>
        <w:rPr>
          <w:rFonts w:hint="eastAsia"/>
        </w:rPr>
        <w:br/>
      </w:r>
      <w:r>
        <w:rPr>
          <w:rFonts w:hint="eastAsia"/>
        </w:rPr>
        <w:t>　　第一节 光伏储能系统行业SWOT分析</w:t>
      </w:r>
      <w:r>
        <w:rPr>
          <w:rFonts w:hint="eastAsia"/>
        </w:rPr>
        <w:br/>
      </w:r>
      <w:r>
        <w:rPr>
          <w:rFonts w:hint="eastAsia"/>
        </w:rPr>
        <w:t>　　　　一、光伏储能系统行业优势</w:t>
      </w:r>
      <w:r>
        <w:rPr>
          <w:rFonts w:hint="eastAsia"/>
        </w:rPr>
        <w:br/>
      </w:r>
      <w:r>
        <w:rPr>
          <w:rFonts w:hint="eastAsia"/>
        </w:rPr>
        <w:t>　　　　二、光伏储能系统行业劣势</w:t>
      </w:r>
      <w:r>
        <w:rPr>
          <w:rFonts w:hint="eastAsia"/>
        </w:rPr>
        <w:br/>
      </w:r>
      <w:r>
        <w:rPr>
          <w:rFonts w:hint="eastAsia"/>
        </w:rPr>
        <w:t>　　　　三、光伏储能系统市场机会</w:t>
      </w:r>
      <w:r>
        <w:rPr>
          <w:rFonts w:hint="eastAsia"/>
        </w:rPr>
        <w:br/>
      </w:r>
      <w:r>
        <w:rPr>
          <w:rFonts w:hint="eastAsia"/>
        </w:rPr>
        <w:t>　　　　四、光伏储能系统市场威胁</w:t>
      </w:r>
      <w:r>
        <w:rPr>
          <w:rFonts w:hint="eastAsia"/>
        </w:rPr>
        <w:br/>
      </w:r>
      <w:r>
        <w:rPr>
          <w:rFonts w:hint="eastAsia"/>
        </w:rPr>
        <w:t>　　第二节 光伏储能系统行业风险及对策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2026-2032年中国光伏储能系统行业前景与发展趋势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2025-2026年光伏储能系统行业发展环境分析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一、光伏储能系统行业主管部门与监管体制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二、光伏储能系统行业主要法律法规及政策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三、光伏储能系统行业标准与质量监管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2026-2032年光伏储能系统行业发展趋势与方向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2026-2032年光伏储能系统行业发展潜力与机遇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光伏储能系统行业研究结论与建议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中⋅智⋅林⋅－光伏储能系统行业发展建议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光伏储能系统行业历程</w:t>
      </w:r>
      <w:r>
        <w:rPr>
          <w:rFonts w:hint="eastAsia"/>
        </w:rPr>
        <w:br/>
      </w:r>
      <w:r>
        <w:rPr>
          <w:rFonts w:hint="eastAsia"/>
        </w:rPr>
        <w:t>　　图表 光伏储能系统行业生命周期</w:t>
      </w:r>
      <w:r>
        <w:rPr>
          <w:rFonts w:hint="eastAsia"/>
        </w:rPr>
        <w:br/>
      </w:r>
      <w:r>
        <w:rPr>
          <w:rFonts w:hint="eastAsia"/>
        </w:rPr>
        <w:t>　　图表 光伏储能系统行业产业链分析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2020-2025年中国光伏储能系统行业市场规模及增长情况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2020-2025年光伏储能系统行业市场容量分析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2020-2025年中国光伏储能系统行业产能统计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2020-2025年中国光伏储能系统行业产量及增长趋势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2020-2025年中国光伏储能系统市场需求量及增速统计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2025年中国光伏储能系统行业需求领域分布格局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2020-2025年中国光伏储能系统行业销售收入分析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2020-2025年中国光伏储能系统行业盈利情况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2020-2025年中国光伏储能系统行业利润总额统计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2020-2025年中国光伏储能系统进口数量分析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2020-2025年中国光伏储能系统进口金额分析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2020-2025年中国光伏储能系统出口数量分析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2020-2025年中国光伏储能系统出口金额分析</w:t>
      </w:r>
      <w:r>
        <w:rPr>
          <w:rFonts w:hint="eastAsia"/>
        </w:rPr>
        <w:br/>
      </w:r>
      <w:r>
        <w:rPr>
          <w:rFonts w:hint="eastAsia"/>
        </w:rPr>
        <w:t>　　图表 2025年中国光伏储能系统进口国家及地区分析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2025年中国光伏储能系统出口国家及地区分析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2020-2025年中国光伏储能系统行业企业数量情况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2020-2025年中国光伏储能系统行业企业平均规模情况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**地区光伏储能系统市场规模及增长情况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**地区光伏储能系统行业市场需求情况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**地区光伏储能系统市场规模及增长情况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**地区光伏储能系统行业市场需求情况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**地区光伏储能系统市场规模及增长情况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**地区光伏储能系统行业市场需求情况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**地区光伏储能系统市场规模及增长情况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**地区光伏储能系统行业市场需求情况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光伏储能系统重点企业（一）基本信息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光伏储能系统重点企业（一）经营情况分析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光伏储能系统重点企业（一）主要经济指标情况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光伏储能系统重点企业（一）盈利能力情况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光伏储能系统重点企业（一）偿债能力情况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光伏储能系统重点企业（一）运营能力情况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光伏储能系统重点企业（一）成长能力情况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光伏储能系统重点企业（二）基本信息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光伏储能系统重点企业（二）经营情况分析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光伏储能系统重点企业（二）主要经济指标情况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光伏储能系统重点企业（二）盈利能力情况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光伏储能系统重点企业（二）偿债能力情况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光伏储能系统重点企业（二）运营能力情况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光伏储能系统重点企业（二）成长能力情况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光伏储能系统重点企业（三）基本信息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光伏储能系统重点企业（三）经营情况分析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光伏储能系统重点企业（三）主要经济指标情况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光伏储能系统重点企业（三）盈利能力情况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光伏储能系统重点企业（三）偿债能力情况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光伏储能系统重点企业（三）运营能力情况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光伏储能系统重点企业（三）成长能力情况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2026-2032年中国光伏储能系统行业产能预测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2026-2032年中国光伏储能系统行业产量预测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2026-2032年中国光伏储能系统市场需求量预测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2026-2032年中国光伏储能系统行业供需平衡预测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2026-2032年中国光伏储能系统市场容量预测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2026-2032年中国光伏储能系统市场规模预测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2026-2032年中国光伏储能系统市场前景分析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2026-2032年中国光伏储能系统发展趋势预测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0813e9831e4d40" w:history="1">
        <w:r>
          <w:rPr>
            <w:rStyle w:val="Hyperlink"/>
          </w:rPr>
          <w:t>2026-2032年中国光伏储能系统行业现状调研分析与市场前景预测报告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5671278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0813e9831e4d40" w:history="1">
        <w:r>
          <w:rPr>
            <w:rStyle w:val="Hyperlink"/>
          </w:rPr>
          <w:t>https://www.20087.com/8/27/GuangFuChuNengXiTongFaZhanQianJing.html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热点：光伏储能逆变一体机、小型家用光伏储能系统、光伏储能项目介绍、光伏储能系统方案、小型家用光伏储能系统、光伏储能系统图、家用光伏发电储能系统介绍、光伏储能系统造价、工厂储能电池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161a83846047c1" w:history="1">
      <w:r>
        <w:rPr>
          <w:rStyle w:val="Hyperlink"/>
        </w:rPr>
        <w:t>2026-2032年中国光伏储能系统行业现状调研分析与市场前景预测报告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GuangFuChuNengXiTongFaZhanQianJing.html" TargetMode="External" Id="R4a0813e9831e4d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GuangFuChuNengXiTongFaZhanQianJing.html" TargetMode="External" Id="Rff161a83846047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2025-12-10T07:07:28Z</dcterms:created>
  <dcterms:modified xsi:type="dcterms:W3CDTF">2025-12-10T08:07:28Z</dcterms:modified>
  <dc:subject>2026-2032年中国光伏储能系统行业现状调研分析与市场前景预测报告</dc:subject>
  <dc:title>2026-2032年中国光伏储能系统行业现状调研分析与市场前景预测报告</dc:title>
  <cp:keywords>2026-2032年中国光伏储能系统行业现状调研分析与市场前景预测报告</cp:keywords>
  <dc:description>2026-2032年中国光伏储能系统行业现状调研分析与市场前景预测报告</dc:description>
</cp:coreProperties>
</file>