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3b965e9f44884" w:history="1">
              <w:r>
                <w:rPr>
                  <w:rStyle w:val="Hyperlink"/>
                </w:rPr>
                <w:t>中国导电银浆行业现状调研与发展趋势预测报告（2023-2029年）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3b965e9f44884" w:history="1">
              <w:r>
                <w:rPr>
                  <w:rStyle w:val="Hyperlink"/>
                </w:rPr>
                <w:t>中国导电银浆行业现状调研与发展趋势预测报告（2023-2029年）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3b965e9f44884" w:history="1">
                <w:r>
                  <w:rPr>
                    <w:rStyle w:val="Hyperlink"/>
                  </w:rPr>
                  <w:t>https://www.20087.com/8/97/DaoDianYinJiangShiChangXuQiuFenX.html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一种含有银颗粒的糊状材料，广泛应用于太阳能电池板、触摸屏、印刷电路板等多个领域。其主要功能是在印刷电路时形成导电路径，以实现电子器件之间的电气连接。随着电子产品向着轻薄化、小型化方向发展，对导电银浆的性能要求也越来越高。目前，市场上已经出现了多种新型导电银浆，它们不仅具有优良的导电性和稳定性，还能够适应不同的印刷工艺。</w:t>
      </w:r>
      <w:r>
        <w:rPr>
          <w:rFonts w:hint="eastAsia"/>
        </w:rPr>
        <w:br/>
      </w:r>
      <w:r>
        <w:rPr>
          <w:rFonts w:hint="eastAsia"/>
        </w:rPr>
        <w:t>　　未来，导电银浆的发展将更加注重环保与高性能。一方面，随着全球对可持续发展的重视，无铅、无卤素等环保型导电银浆将得到更广泛的应用。另一方面，随着微电子技术的进步，导电银浆将需要具备更高的导电性和更低的固化温度，以适应更加精密的印刷电路板制造。此外，随着柔性电子和可穿戴设备市场的增长，能够适应弯曲和拉伸的柔性导电银浆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3b965e9f44884" w:history="1">
        <w:r>
          <w:rPr>
            <w:rStyle w:val="Hyperlink"/>
          </w:rPr>
          <w:t>中国导电银浆行业现状调研与发展趋势预测报告（2023-2029年）</w:t>
        </w:r>
      </w:hyperlink>
      <w:r>
        <w:rPr>
          <w:rFonts w:hint="eastAsia"/>
        </w:rPr>
        <w:t>》对导电银浆行业相关因素进行具体调查、研究、分析，洞察导电银浆行业今后的发展方向、导电银浆行业竞争格局的演变趋势以及导电银浆技术标准、导电银浆市场规模、导电银浆行业潜在问题与导电银浆行业发展的症结所在，评估导电银浆行业投资价值、导电银浆效果效益程度，提出建设性意见建议，为导电银浆行业投资决策者和导电银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导电银浆行业界定</w:t>
      </w:r>
      <w:r>
        <w:rPr>
          <w:rFonts w:hint="eastAsia"/>
        </w:rPr>
        <w:br/>
      </w:r>
      <w:r>
        <w:rPr>
          <w:rFonts w:hint="eastAsia"/>
        </w:rPr>
        <w:t>　　第一节 导电银浆行业定义</w:t>
      </w:r>
      <w:r>
        <w:rPr>
          <w:rFonts w:hint="eastAsia"/>
        </w:rPr>
        <w:br/>
      </w:r>
      <w:r>
        <w:rPr>
          <w:rFonts w:hint="eastAsia"/>
        </w:rPr>
        <w:t>　　第二节 导电银浆特点分析</w:t>
      </w:r>
      <w:r>
        <w:rPr>
          <w:rFonts w:hint="eastAsia"/>
        </w:rPr>
        <w:br/>
      </w:r>
      <w:r>
        <w:rPr>
          <w:rFonts w:hint="eastAsia"/>
        </w:rPr>
        <w:t>　　第三节 导电银浆行业发展历程</w:t>
      </w:r>
      <w:r>
        <w:rPr>
          <w:rFonts w:hint="eastAsia"/>
        </w:rPr>
        <w:br/>
      </w:r>
      <w:r>
        <w:rPr>
          <w:rFonts w:hint="eastAsia"/>
        </w:rPr>
        <w:t>　　　　一、电子、电气行业发展状况</w:t>
      </w:r>
      <w:r>
        <w:rPr>
          <w:rFonts w:hint="eastAsia"/>
        </w:rPr>
        <w:br/>
      </w:r>
      <w:r>
        <w:rPr>
          <w:rFonts w:hint="eastAsia"/>
        </w:rPr>
        <w:t>　　　　二、成本问题</w:t>
      </w:r>
      <w:r>
        <w:rPr>
          <w:rFonts w:hint="eastAsia"/>
        </w:rPr>
        <w:br/>
      </w:r>
      <w:r>
        <w:rPr>
          <w:rFonts w:hint="eastAsia"/>
        </w:rPr>
        <w:t>　　　　三、中国电子及在华投资电子工业的发展情况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国际导电银浆行业发展态势分析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国际导电银浆行业总体情况</w:t>
      </w:r>
      <w:r>
        <w:rPr>
          <w:rFonts w:hint="eastAsia"/>
        </w:rPr>
        <w:br/>
      </w:r>
      <w:r>
        <w:rPr>
          <w:rFonts w:hint="eastAsia"/>
        </w:rPr>
        <w:t>　　第二节 导电银浆行业重点市场分析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国际导电银浆行业发展前景预测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导电银浆行业经济环境分析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导电银浆行业政策环境分析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一、导电银浆行业相关政策</w:t>
      </w:r>
      <w:r>
        <w:rPr>
          <w:rFonts w:hint="eastAsia"/>
        </w:rPr>
        <w:br/>
      </w:r>
      <w:r>
        <w:rPr>
          <w:rFonts w:hint="eastAsia"/>
        </w:rPr>
        <w:t>　　　　二、导电银浆行业相关标准</w:t>
      </w:r>
      <w:r>
        <w:rPr>
          <w:rFonts w:hint="eastAsia"/>
        </w:rPr>
        <w:br/>
      </w:r>
      <w:r>
        <w:rPr>
          <w:rFonts w:hint="eastAsia"/>
        </w:rPr>
        <w:t>　　第三节 导电银浆行业技术环境分析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当前我国导电银浆技术发展现状</w:t>
      </w:r>
      <w:r>
        <w:rPr>
          <w:rFonts w:hint="eastAsia"/>
        </w:rPr>
        <w:br/>
      </w:r>
      <w:r>
        <w:rPr>
          <w:rFonts w:hint="eastAsia"/>
        </w:rPr>
        <w:t>　　第二节 中外导电银浆技术差距及产生差距的主要原因分析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我国导电银浆研发、设计发展趋势</w:t>
      </w:r>
      <w:r>
        <w:rPr>
          <w:rFonts w:hint="eastAsia"/>
        </w:rPr>
        <w:br/>
      </w:r>
      <w:r>
        <w:rPr>
          <w:rFonts w:hint="eastAsia"/>
        </w:rPr>
        <w:t>　　　　　　1、电子浆料的高性能、低成本将是产业发展必然要求</w:t>
      </w:r>
      <w:r>
        <w:rPr>
          <w:rFonts w:hint="eastAsia"/>
        </w:rPr>
        <w:br/>
      </w:r>
      <w:r>
        <w:rPr>
          <w:rFonts w:hint="eastAsia"/>
        </w:rPr>
        <w:t>　　　　　　2、银粉末将在诸多领域得到更广泛的应用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三、2023-2029年导电银浆行业市场需求预测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中国导电银浆行业市场供给状况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一、2018-2023年导电银浆行业市场供给情况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三、2023-2029年导电银浆行业市场供给预测</w:t>
      </w:r>
      <w:r>
        <w:rPr>
          <w:rFonts w:hint="eastAsia"/>
        </w:rPr>
        <w:br/>
      </w:r>
      <w:r>
        <w:rPr>
          <w:rFonts w:hint="eastAsia"/>
        </w:rPr>
        <w:t>　　第五节 导电银浆行业市场供需平衡状况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导电银浆行业出口情况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一、2018-2023年导电银浆行业出口情况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二、2023-2029年导电银浆行业出口情况预测</w:t>
      </w:r>
      <w:r>
        <w:rPr>
          <w:rFonts w:hint="eastAsia"/>
        </w:rPr>
        <w:br/>
      </w:r>
      <w:r>
        <w:rPr>
          <w:rFonts w:hint="eastAsia"/>
        </w:rPr>
        <w:t>　　第二节 导电银浆行业进口情况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一、2018-2023年导电银浆行业进口情况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二、2023-2029年导电银浆行业进口情况预测</w:t>
      </w:r>
      <w:r>
        <w:rPr>
          <w:rFonts w:hint="eastAsia"/>
        </w:rPr>
        <w:br/>
      </w:r>
      <w:r>
        <w:rPr>
          <w:rFonts w:hint="eastAsia"/>
        </w:rPr>
        <w:t>　　第三节 导电银浆行业进出口面临的挑战及对策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印刷电路市场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膜片开关市场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中国导电银浆行业重点区域市场分析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三、影响导电银浆市场价格因素分析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（一）上下游行业的影响</w:t>
      </w:r>
      <w:r>
        <w:rPr>
          <w:rFonts w:hint="eastAsia"/>
        </w:rPr>
        <w:br/>
      </w:r>
      <w:r>
        <w:rPr>
          <w:rFonts w:hint="eastAsia"/>
        </w:rPr>
        <w:t>　　　　　　（二）经济危机影响</w:t>
      </w:r>
      <w:r>
        <w:rPr>
          <w:rFonts w:hint="eastAsia"/>
        </w:rPr>
        <w:br/>
      </w:r>
      <w:r>
        <w:rPr>
          <w:rFonts w:hint="eastAsia"/>
        </w:rPr>
        <w:t>　　　　　　（三）人民币汇率变化影响</w:t>
      </w:r>
      <w:r>
        <w:rPr>
          <w:rFonts w:hint="eastAsia"/>
        </w:rPr>
        <w:br/>
      </w:r>
      <w:r>
        <w:rPr>
          <w:rFonts w:hint="eastAsia"/>
        </w:rPr>
        <w:t>　　　　　　（四）劳动力成本上升</w:t>
      </w:r>
      <w:r>
        <w:rPr>
          <w:rFonts w:hint="eastAsia"/>
        </w:rPr>
        <w:br/>
      </w:r>
      <w:r>
        <w:rPr>
          <w:rFonts w:hint="eastAsia"/>
        </w:rPr>
        <w:t>　　　　　　（五）下游产品市场需求变化的影响</w:t>
      </w:r>
      <w:r>
        <w:rPr>
          <w:rFonts w:hint="eastAsia"/>
        </w:rPr>
        <w:br/>
      </w:r>
      <w:r>
        <w:rPr>
          <w:rFonts w:hint="eastAsia"/>
        </w:rPr>
        <w:t>　　　　四、未来导电银浆市场价格走势预测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上海宝银电子材料有限公司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宁夏东方特种材料科技开发有限责任公司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风华高科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2023-2029年导电银浆行业发展环境分析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2023-2029年导电银浆行业投资特性分析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一、导电银浆行业进入壁垒</w:t>
      </w:r>
      <w:r>
        <w:rPr>
          <w:rFonts w:hint="eastAsia"/>
        </w:rPr>
        <w:br/>
      </w:r>
      <w:r>
        <w:rPr>
          <w:rFonts w:hint="eastAsia"/>
        </w:rPr>
        <w:t>　　　　二、导电银浆行业盈利模式</w:t>
      </w:r>
      <w:r>
        <w:rPr>
          <w:rFonts w:hint="eastAsia"/>
        </w:rPr>
        <w:br/>
      </w:r>
      <w:r>
        <w:rPr>
          <w:rFonts w:hint="eastAsia"/>
        </w:rPr>
        <w:t>　　　　三、导电银浆行业盈利因素</w:t>
      </w:r>
      <w:r>
        <w:rPr>
          <w:rFonts w:hint="eastAsia"/>
        </w:rPr>
        <w:br/>
      </w:r>
      <w:r>
        <w:rPr>
          <w:rFonts w:hint="eastAsia"/>
        </w:rPr>
        <w:t>　　第三节 导电银浆行业“波特五力模型”分析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2023-2029年导电银浆行业风险及对策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导电银浆行业发展及竞争策略分析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2023-2029年导电银浆行业发展战略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一、提高我国导电银浆企业核心竞争力的对策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（一）理念竞争</w:t>
      </w:r>
      <w:r>
        <w:rPr>
          <w:rFonts w:hint="eastAsia"/>
        </w:rPr>
        <w:br/>
      </w:r>
      <w:r>
        <w:rPr>
          <w:rFonts w:hint="eastAsia"/>
        </w:rPr>
        <w:t>　　　　　　（二）管理竞争</w:t>
      </w:r>
      <w:r>
        <w:rPr>
          <w:rFonts w:hint="eastAsia"/>
        </w:rPr>
        <w:br/>
      </w:r>
      <w:r>
        <w:rPr>
          <w:rFonts w:hint="eastAsia"/>
        </w:rPr>
        <w:t>　　　　　　（三）创新竞争</w:t>
      </w:r>
      <w:r>
        <w:rPr>
          <w:rFonts w:hint="eastAsia"/>
        </w:rPr>
        <w:br/>
      </w:r>
      <w:r>
        <w:rPr>
          <w:rFonts w:hint="eastAsia"/>
        </w:rPr>
        <w:t>　　　　　　（四）服务竞争</w:t>
      </w:r>
      <w:r>
        <w:rPr>
          <w:rFonts w:hint="eastAsia"/>
        </w:rPr>
        <w:br/>
      </w:r>
      <w:r>
        <w:rPr>
          <w:rFonts w:hint="eastAsia"/>
        </w:rPr>
        <w:t>　　　　　　（五）品牌竞争</w:t>
      </w:r>
      <w:r>
        <w:rPr>
          <w:rFonts w:hint="eastAsia"/>
        </w:rPr>
        <w:br/>
      </w:r>
      <w:r>
        <w:rPr>
          <w:rFonts w:hint="eastAsia"/>
        </w:rPr>
        <w:t>　　　　　　（六）分销渠道竞争</w:t>
      </w:r>
      <w:r>
        <w:rPr>
          <w:rFonts w:hint="eastAsia"/>
        </w:rPr>
        <w:br/>
      </w:r>
      <w:r>
        <w:rPr>
          <w:rFonts w:hint="eastAsia"/>
        </w:rPr>
        <w:t>　　　　　　（七）资讯竞争</w:t>
      </w:r>
      <w:r>
        <w:rPr>
          <w:rFonts w:hint="eastAsia"/>
        </w:rPr>
        <w:br/>
      </w:r>
      <w:r>
        <w:rPr>
          <w:rFonts w:hint="eastAsia"/>
        </w:rPr>
        <w:t>　　　　二、影响导电银浆企业核心竞争力的因素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三、提高导电银浆企业竞争力的策略</w:t>
      </w:r>
      <w:r>
        <w:rPr>
          <w:rFonts w:hint="eastAsia"/>
        </w:rPr>
        <w:br/>
      </w:r>
      <w:r>
        <w:rPr>
          <w:rFonts w:hint="eastAsia"/>
        </w:rPr>
        <w:t>　　　　　　（一）技术方面</w:t>
      </w:r>
      <w:r>
        <w:rPr>
          <w:rFonts w:hint="eastAsia"/>
        </w:rPr>
        <w:br/>
      </w:r>
      <w:r>
        <w:rPr>
          <w:rFonts w:hint="eastAsia"/>
        </w:rPr>
        <w:t>　　　　　　（二）质量方面</w:t>
      </w:r>
      <w:r>
        <w:rPr>
          <w:rFonts w:hint="eastAsia"/>
        </w:rPr>
        <w:br/>
      </w:r>
      <w:r>
        <w:rPr>
          <w:rFonts w:hint="eastAsia"/>
        </w:rPr>
        <w:t>　　　　　　（三）价格方面</w:t>
      </w:r>
      <w:r>
        <w:rPr>
          <w:rFonts w:hint="eastAsia"/>
        </w:rPr>
        <w:br/>
      </w:r>
      <w:r>
        <w:rPr>
          <w:rFonts w:hint="eastAsia"/>
        </w:rPr>
        <w:t>　　第三节 对我国导电银浆品牌的战略思考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二、我国导电银浆企业的品牌战略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（一）品牌建设的四条主线</w:t>
      </w:r>
      <w:r>
        <w:rPr>
          <w:rFonts w:hint="eastAsia"/>
        </w:rPr>
        <w:br/>
      </w:r>
      <w:r>
        <w:rPr>
          <w:rFonts w:hint="eastAsia"/>
        </w:rPr>
        <w:t>　　　　　　（二）整体策略</w:t>
      </w:r>
      <w:r>
        <w:rPr>
          <w:rFonts w:hint="eastAsia"/>
        </w:rPr>
        <w:br/>
      </w:r>
      <w:r>
        <w:rPr>
          <w:rFonts w:hint="eastAsia"/>
        </w:rPr>
        <w:t>　　　　三、导电银浆品牌战略管理的策略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1、规划阶段</w:t>
      </w:r>
      <w:r>
        <w:rPr>
          <w:rFonts w:hint="eastAsia"/>
        </w:rPr>
        <w:br/>
      </w:r>
      <w:r>
        <w:rPr>
          <w:rFonts w:hint="eastAsia"/>
        </w:rPr>
        <w:t>　　　　　　2、建设阶段</w:t>
      </w:r>
      <w:r>
        <w:rPr>
          <w:rFonts w:hint="eastAsia"/>
        </w:rPr>
        <w:br/>
      </w:r>
      <w:r>
        <w:rPr>
          <w:rFonts w:hint="eastAsia"/>
        </w:rPr>
        <w:t>　　　　　　3、形成阶段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导电银浆行业发展前景及投资建议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2023-2029年导电银浆行业市场前景展望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2023-2029年导电银浆行业融资环境分析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　　1.内源融资状况</w:t>
      </w:r>
      <w:r>
        <w:rPr>
          <w:rFonts w:hint="eastAsia"/>
        </w:rPr>
        <w:br/>
      </w:r>
      <w:r>
        <w:rPr>
          <w:rFonts w:hint="eastAsia"/>
        </w:rPr>
        <w:t>　　　　　　2.外源融资状况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导电银浆项目投资建议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三、导电银浆项目注意事项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中~智~林：导电银浆行业重点客户战略实施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导电银浆产业链分析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2018-2023年我国社会消费品零售总额走势分析图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2018-2023年我国CPI、PPI走势分析图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2018-2023年我国企业商品价格指数走势分析图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3b965e9f44884" w:history="1">
        <w:r>
          <w:rPr>
            <w:rStyle w:val="Hyperlink"/>
          </w:rPr>
          <w:t>中国导电银浆行业现状调研与发展趋势预测报告（2023-2029年）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3b965e9f44884" w:history="1">
        <w:r>
          <w:rPr>
            <w:rStyle w:val="Hyperlink"/>
          </w:rPr>
          <w:t>https://www.20087.com/8/97/DaoDianYinJiangShiChangXuQiuFenX.html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7631df734fdd" w:history="1">
      <w:r>
        <w:rPr>
          <w:rStyle w:val="Hyperlink"/>
        </w:rPr>
        <w:t>中国导电银浆行业现状调研与发展趋势预测报告（2023-2029年）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oDianYinJiangShiChangXuQiuFenX.html" TargetMode="External" Id="R6343b965e9f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oDianYinJiangShiChangXuQiuFenX.html" TargetMode="External" Id="Rc63d7631df7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2023-04-01T23:59:00Z</dcterms:created>
  <dcterms:modified xsi:type="dcterms:W3CDTF">2023-04-02T00:59:00Z</dcterms:modified>
  <dc:subject>中国导电银浆行业现状调研与发展趋势预测报告（2023-2029年）</dc:subject>
  <dc:title>中国导电银浆行业现状调研与发展趋势预测报告（2023-2029年）</dc:title>
  <cp:keywords>中国导电银浆行业现状调研与发展趋势预测报告（2023-2029年）</cp:keywords>
  <dc:description>中国导电银浆行业现状调研与发展趋势预测报告（2023-2029年）</dc:description>
</cp:coreProperties>
</file>