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788f51fe84881" w:history="1">
              <w:r>
                <w:rPr>
                  <w:rStyle w:val="Hyperlink"/>
                </w:rPr>
                <w:t>2025-2031年中国煤电一体化行业调研与前景趋势报告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788f51fe84881" w:history="1">
              <w:r>
                <w:rPr>
                  <w:rStyle w:val="Hyperlink"/>
                </w:rPr>
                <w:t>2025-2031年中国煤电一体化行业调研与前景趋势报告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788f51fe84881" w:history="1">
                <w:r>
                  <w:rPr>
                    <w:rStyle w:val="Hyperlink"/>
                  </w:rPr>
                  <w:t>https://www.20087.com/8/97/MeiDianYiTiHuaQianJing.html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一体化是能源生产和消费模式的创新，旨在通过煤炭开采、洗选、转化和发电等环节的紧密衔接，提高能源利用效率，减少环境污染。目前，随着煤炭资源的日益紧张和环保法规的趋严，煤电一体化正从传统燃煤发电向清洁煤技术、煤基多联产和煤化工综合利用转变。通过采用超临界和超超临界发电技术、烟气脱硫脱硝和碳捕获封存(CCS)，煤电一体化项目能够显著降低污染物排放，提高能源转化效率。</w:t>
      </w:r>
      <w:r>
        <w:rPr>
          <w:rFonts w:hint="eastAsia"/>
        </w:rPr>
        <w:br/>
      </w:r>
      <w:r>
        <w:rPr>
          <w:rFonts w:hint="eastAsia"/>
        </w:rPr>
        <w:t>　　未来，煤电一体化将更加侧重于低碳化和多元化。一方面，通过集成可再生能源和储能技术，煤电一体化将实现能源结构的优化，减少对化石燃料的依赖，推动能源供应向低碳和可再生方向转型。另一方面，结合循环经济理念，煤电一体化将探索煤炭资源的多层次利用，如煤基化学品和材料的生产，减少资源浪费，提高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788f51fe84881" w:history="1">
        <w:r>
          <w:rPr>
            <w:rStyle w:val="Hyperlink"/>
          </w:rPr>
          <w:t>2025-2031年中国煤电一体化行业调研与前景趋势报告</w:t>
        </w:r>
      </w:hyperlink>
      <w:r>
        <w:rPr>
          <w:rFonts w:hint="eastAsia"/>
        </w:rPr>
        <w:t>》系统分析了我国煤电一体化行业的市场规模、市场需求及价格动态，深入探讨了煤电一体化产业链结构与发展特点。报告对煤电一体化细分市场进行了详细剖析，基于科学数据预测了市场前景及未来发展趋势，同时聚焦煤电一体化重点企业，评估了品牌影响力、市场竞争力及行业集中度变化。通过专业分析与客观洞察，报告为投资者、产业链相关企业及政府决策部门提供了重要参考，是把握煤电一体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煤电一体化产业概述</w:t>
      </w:r>
      <w:r>
        <w:rPr>
          <w:rFonts w:hint="eastAsia"/>
        </w:rPr>
        <w:br/>
      </w:r>
      <w:r>
        <w:rPr>
          <w:rFonts w:hint="eastAsia"/>
        </w:rPr>
        <w:t>　　第一节 煤电一体化定义</w:t>
      </w:r>
      <w:r>
        <w:rPr>
          <w:rFonts w:hint="eastAsia"/>
        </w:rPr>
        <w:br/>
      </w:r>
      <w:r>
        <w:rPr>
          <w:rFonts w:hint="eastAsia"/>
        </w:rPr>
        <w:t>　　第二节 煤电一体化行业特点</w:t>
      </w:r>
      <w:r>
        <w:rPr>
          <w:rFonts w:hint="eastAsia"/>
        </w:rPr>
        <w:br/>
      </w:r>
      <w:r>
        <w:rPr>
          <w:rFonts w:hint="eastAsia"/>
        </w:rPr>
        <w:t>　　第三节 煤电一体化发展历程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2024-2025年中国煤电一体化行业运行环境分析</w:t>
      </w:r>
      <w:r>
        <w:rPr>
          <w:rFonts w:hint="eastAsia"/>
        </w:rPr>
        <w:br/>
      </w:r>
      <w:r>
        <w:rPr>
          <w:rFonts w:hint="eastAsia"/>
        </w:rPr>
        <w:t>　　第一节 煤电一体化行业经济环境分析</w:t>
      </w:r>
      <w:r>
        <w:rPr>
          <w:rFonts w:hint="eastAsia"/>
        </w:rPr>
        <w:br/>
      </w:r>
      <w:r>
        <w:rPr>
          <w:rFonts w:hint="eastAsia"/>
        </w:rPr>
        <w:t>　　第二节 煤电一体化产业政策环境分析</w:t>
      </w:r>
      <w:r>
        <w:rPr>
          <w:rFonts w:hint="eastAsia"/>
        </w:rPr>
        <w:br/>
      </w:r>
      <w:r>
        <w:rPr>
          <w:rFonts w:hint="eastAsia"/>
        </w:rPr>
        <w:t>　　　　一、煤电一体化行业监管体制</w:t>
      </w:r>
      <w:r>
        <w:rPr>
          <w:rFonts w:hint="eastAsia"/>
        </w:rPr>
        <w:br/>
      </w:r>
      <w:r>
        <w:rPr>
          <w:rFonts w:hint="eastAsia"/>
        </w:rPr>
        <w:t>　　　　二、煤电一体化行业主要法规政策</w:t>
      </w:r>
      <w:r>
        <w:rPr>
          <w:rFonts w:hint="eastAsia"/>
        </w:rPr>
        <w:br/>
      </w:r>
      <w:r>
        <w:rPr>
          <w:rFonts w:hint="eastAsia"/>
        </w:rPr>
        <w:t>　　第三节 煤电一体化产业社会环境分析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2024-2025年全球煤电一体化行业发展态势分析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全球煤电一体化市场发展现状分析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全球主要国家、地区煤电一体化市场现状</w:t>
      </w:r>
      <w:r>
        <w:rPr>
          <w:rFonts w:hint="eastAsia"/>
        </w:rPr>
        <w:br/>
      </w:r>
      <w:r>
        <w:rPr>
          <w:rFonts w:hint="eastAsia"/>
        </w:rPr>
        <w:t>　　第三节 全球煤电一体化行业发展趋势预测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中国煤电一体化行业发展调研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2019-2024年中国煤电一体化行业规模情况</w:t>
      </w:r>
      <w:r>
        <w:rPr>
          <w:rFonts w:hint="eastAsia"/>
        </w:rPr>
        <w:br/>
      </w:r>
      <w:r>
        <w:rPr>
          <w:rFonts w:hint="eastAsia"/>
        </w:rPr>
        <w:t>　　　　一、煤电一体化行业市场规模状况</w:t>
      </w:r>
      <w:r>
        <w:rPr>
          <w:rFonts w:hint="eastAsia"/>
        </w:rPr>
        <w:br/>
      </w:r>
      <w:r>
        <w:rPr>
          <w:rFonts w:hint="eastAsia"/>
        </w:rPr>
        <w:t>　　　　二、煤电一体化行业单位规模状况</w:t>
      </w:r>
      <w:r>
        <w:rPr>
          <w:rFonts w:hint="eastAsia"/>
        </w:rPr>
        <w:br/>
      </w:r>
      <w:r>
        <w:rPr>
          <w:rFonts w:hint="eastAsia"/>
        </w:rPr>
        <w:t>　　　　三、煤电一体化行业人员规模状况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2019-2024年中国煤电一体化行业财务能力分析</w:t>
      </w:r>
      <w:r>
        <w:rPr>
          <w:rFonts w:hint="eastAsia"/>
        </w:rPr>
        <w:br/>
      </w:r>
      <w:r>
        <w:rPr>
          <w:rFonts w:hint="eastAsia"/>
        </w:rPr>
        <w:t>　　　　一、煤电一体化行业盈利能力分析</w:t>
      </w:r>
      <w:r>
        <w:rPr>
          <w:rFonts w:hint="eastAsia"/>
        </w:rPr>
        <w:br/>
      </w:r>
      <w:r>
        <w:rPr>
          <w:rFonts w:hint="eastAsia"/>
        </w:rPr>
        <w:t>　　　　二、煤电一体化行业偿债能力分析</w:t>
      </w:r>
      <w:r>
        <w:rPr>
          <w:rFonts w:hint="eastAsia"/>
        </w:rPr>
        <w:br/>
      </w:r>
      <w:r>
        <w:rPr>
          <w:rFonts w:hint="eastAsia"/>
        </w:rPr>
        <w:t>　　　　三、煤电一体化行业营运能力分析</w:t>
      </w:r>
      <w:r>
        <w:rPr>
          <w:rFonts w:hint="eastAsia"/>
        </w:rPr>
        <w:br/>
      </w:r>
      <w:r>
        <w:rPr>
          <w:rFonts w:hint="eastAsia"/>
        </w:rPr>
        <w:t>　　　　四、煤电一体化行业发展能力分析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2024-2025年中国煤电一体化行业热点动态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2024-2025年中国煤电一体化行业面临的挑战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中国煤电一体化行业重点地区市场调研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**地区煤电一体化发展现状及趋势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**地区煤电一体化发展现状及趋势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**地区煤电一体化发展现状及趋势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**地区煤电一体化发展现状及趋势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中国煤电一体化行业价格走势及影响因素分析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国内煤电一体化行业价格回顾</w:t>
      </w:r>
      <w:r>
        <w:rPr>
          <w:rFonts w:hint="eastAsia"/>
        </w:rPr>
        <w:br/>
      </w:r>
      <w:r>
        <w:rPr>
          <w:rFonts w:hint="eastAsia"/>
        </w:rPr>
        <w:t>　　第二节 国内煤电一体化行业价格走势预测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国内煤电一体化行业价格影响因素分析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中国煤电一体化行业客户调研</w:t>
      </w:r>
      <w:r>
        <w:rPr>
          <w:rFonts w:hint="eastAsia"/>
        </w:rPr>
        <w:br/>
      </w:r>
      <w:r>
        <w:rPr>
          <w:rFonts w:hint="eastAsia"/>
        </w:rPr>
        <w:t>　　　　一、煤电一体化行业客户偏好调查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二、客户对煤电一体化品牌的首要认知渠道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三、煤电一体化品牌忠诚度调查</w:t>
      </w:r>
      <w:r>
        <w:rPr>
          <w:rFonts w:hint="eastAsia"/>
        </w:rPr>
        <w:br/>
      </w:r>
      <w:r>
        <w:rPr>
          <w:rFonts w:hint="eastAsia"/>
        </w:rPr>
        <w:t>　　　　四、煤电一体化行业客户消费理念调研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中国煤电一体化行业重点企业发展调研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中国煤电一体化行业竞争格局分析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2025年煤电一体化行业集中度分析</w:t>
      </w:r>
      <w:r>
        <w:rPr>
          <w:rFonts w:hint="eastAsia"/>
        </w:rPr>
        <w:br/>
      </w:r>
      <w:r>
        <w:rPr>
          <w:rFonts w:hint="eastAsia"/>
        </w:rPr>
        <w:t>　　　　一、煤电一体化市场集中度分析</w:t>
      </w:r>
      <w:r>
        <w:rPr>
          <w:rFonts w:hint="eastAsia"/>
        </w:rPr>
        <w:br/>
      </w:r>
      <w:r>
        <w:rPr>
          <w:rFonts w:hint="eastAsia"/>
        </w:rPr>
        <w:t>　　　　二、煤电一体化企业集中度分析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2024-2025年煤电一体化行业竞争格局分析</w:t>
      </w:r>
      <w:r>
        <w:rPr>
          <w:rFonts w:hint="eastAsia"/>
        </w:rPr>
        <w:br/>
      </w:r>
      <w:r>
        <w:rPr>
          <w:rFonts w:hint="eastAsia"/>
        </w:rPr>
        <w:t>　　　　一、煤电一体化行业竞争策略分析</w:t>
      </w:r>
      <w:r>
        <w:rPr>
          <w:rFonts w:hint="eastAsia"/>
        </w:rPr>
        <w:br/>
      </w:r>
      <w:r>
        <w:rPr>
          <w:rFonts w:hint="eastAsia"/>
        </w:rPr>
        <w:t>　　　　二、煤电一体化行业竞争格局展望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三、我国煤电一体化市场竞争趋势</w:t>
      </w:r>
      <w:r>
        <w:rPr>
          <w:rFonts w:hint="eastAsia"/>
        </w:rPr>
        <w:br/>
      </w:r>
      <w:r>
        <w:rPr>
          <w:rFonts w:hint="eastAsia"/>
        </w:rPr>
        <w:t>　　第三节 煤电一体化行业兼并与重组整合分析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一、煤电一体化行业兼并与重组整合动态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二、煤电一体化行业兼并与重组整合发展趋势预测分析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煤电一体化行业投资风险及应对策略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煤电一体化行业SWOT模型分析</w:t>
      </w:r>
      <w:r>
        <w:rPr>
          <w:rFonts w:hint="eastAsia"/>
        </w:rPr>
        <w:br/>
      </w:r>
      <w:r>
        <w:rPr>
          <w:rFonts w:hint="eastAsia"/>
        </w:rPr>
        <w:t>　　　　一、煤电一体化行业优势分析</w:t>
      </w:r>
      <w:r>
        <w:rPr>
          <w:rFonts w:hint="eastAsia"/>
        </w:rPr>
        <w:br/>
      </w:r>
      <w:r>
        <w:rPr>
          <w:rFonts w:hint="eastAsia"/>
        </w:rPr>
        <w:t>　　　　二、煤电一体化行业劣势分析</w:t>
      </w:r>
      <w:r>
        <w:rPr>
          <w:rFonts w:hint="eastAsia"/>
        </w:rPr>
        <w:br/>
      </w:r>
      <w:r>
        <w:rPr>
          <w:rFonts w:hint="eastAsia"/>
        </w:rPr>
        <w:t>　　　　三、煤电一体化行业机会分析</w:t>
      </w:r>
      <w:r>
        <w:rPr>
          <w:rFonts w:hint="eastAsia"/>
        </w:rPr>
        <w:br/>
      </w:r>
      <w:r>
        <w:rPr>
          <w:rFonts w:hint="eastAsia"/>
        </w:rPr>
        <w:t>　　　　四、煤电一体化行业风险分析</w:t>
      </w:r>
      <w:r>
        <w:rPr>
          <w:rFonts w:hint="eastAsia"/>
        </w:rPr>
        <w:br/>
      </w:r>
      <w:r>
        <w:rPr>
          <w:rFonts w:hint="eastAsia"/>
        </w:rPr>
        <w:t>　　第二节 煤电一体化行业投资风险及控制策略分析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一、煤电一体化市场风险及控制策略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二、煤电一体化行业政策风险及控制策略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三、煤电一体化行业经营风险及控制策略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四、煤电一体化同业竞争风险及控制策略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五、煤电一体化行业其他风险及控制策略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2025-2031年中国煤电一体化市场预测及发展建议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2025-2031年中国煤电一体化市场预测分析</w:t>
      </w:r>
      <w:r>
        <w:rPr>
          <w:rFonts w:hint="eastAsia"/>
        </w:rPr>
        <w:br/>
      </w:r>
      <w:r>
        <w:rPr>
          <w:rFonts w:hint="eastAsia"/>
        </w:rPr>
        <w:t>　　　　一、中国煤电一体化市场前景分析</w:t>
      </w:r>
      <w:r>
        <w:rPr>
          <w:rFonts w:hint="eastAsia"/>
        </w:rPr>
        <w:br/>
      </w:r>
      <w:r>
        <w:rPr>
          <w:rFonts w:hint="eastAsia"/>
        </w:rPr>
        <w:t>　　　　二、中国煤电一体化发展趋势预测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2025-2031年中国煤电一体化企业发展策略建议</w:t>
      </w:r>
      <w:r>
        <w:rPr>
          <w:rFonts w:hint="eastAsia"/>
        </w:rPr>
        <w:br/>
      </w:r>
      <w:r>
        <w:rPr>
          <w:rFonts w:hint="eastAsia"/>
        </w:rPr>
        <w:t>　　　　一、煤电一体化企业融资策略</w:t>
      </w:r>
      <w:r>
        <w:rPr>
          <w:rFonts w:hint="eastAsia"/>
        </w:rPr>
        <w:br/>
      </w:r>
      <w:r>
        <w:rPr>
          <w:rFonts w:hint="eastAsia"/>
        </w:rPr>
        <w:t>　　　　二、煤电一体化企业人才策略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2025-2031年中国煤电一体化企业营销策略建议</w:t>
      </w:r>
      <w:r>
        <w:rPr>
          <w:rFonts w:hint="eastAsia"/>
        </w:rPr>
        <w:br/>
      </w:r>
      <w:r>
        <w:rPr>
          <w:rFonts w:hint="eastAsia"/>
        </w:rPr>
        <w:t>　　　　一、煤电一体化企业定位策略</w:t>
      </w:r>
      <w:r>
        <w:rPr>
          <w:rFonts w:hint="eastAsia"/>
        </w:rPr>
        <w:br/>
      </w:r>
      <w:r>
        <w:rPr>
          <w:rFonts w:hint="eastAsia"/>
        </w:rPr>
        <w:t>　　　　二、煤电一体化企业价格策略</w:t>
      </w:r>
      <w:r>
        <w:rPr>
          <w:rFonts w:hint="eastAsia"/>
        </w:rPr>
        <w:br/>
      </w:r>
      <w:r>
        <w:rPr>
          <w:rFonts w:hint="eastAsia"/>
        </w:rPr>
        <w:t>　　　　三、煤电一体化企业促销策略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中⋅智⋅林⋅：煤电一体化行业研究结论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煤电一体化介绍</w:t>
      </w:r>
      <w:r>
        <w:rPr>
          <w:rFonts w:hint="eastAsia"/>
        </w:rPr>
        <w:br/>
      </w:r>
      <w:r>
        <w:rPr>
          <w:rFonts w:hint="eastAsia"/>
        </w:rPr>
        <w:t>　　图表 煤电一体化图片</w:t>
      </w:r>
      <w:r>
        <w:rPr>
          <w:rFonts w:hint="eastAsia"/>
        </w:rPr>
        <w:br/>
      </w:r>
      <w:r>
        <w:rPr>
          <w:rFonts w:hint="eastAsia"/>
        </w:rPr>
        <w:t>　　图表 煤电一体化产业链分析</w:t>
      </w:r>
      <w:r>
        <w:rPr>
          <w:rFonts w:hint="eastAsia"/>
        </w:rPr>
        <w:br/>
      </w:r>
      <w:r>
        <w:rPr>
          <w:rFonts w:hint="eastAsia"/>
        </w:rPr>
        <w:t>　　图表 煤电一体化主要特点</w:t>
      </w:r>
      <w:r>
        <w:rPr>
          <w:rFonts w:hint="eastAsia"/>
        </w:rPr>
        <w:br/>
      </w:r>
      <w:r>
        <w:rPr>
          <w:rFonts w:hint="eastAsia"/>
        </w:rPr>
        <w:t>　　图表 煤电一体化政策分析</w:t>
      </w:r>
      <w:r>
        <w:rPr>
          <w:rFonts w:hint="eastAsia"/>
        </w:rPr>
        <w:br/>
      </w:r>
      <w:r>
        <w:rPr>
          <w:rFonts w:hint="eastAsia"/>
        </w:rPr>
        <w:t>　　图表 煤电一体化标准 技术</w:t>
      </w:r>
      <w:r>
        <w:rPr>
          <w:rFonts w:hint="eastAsia"/>
        </w:rPr>
        <w:br/>
      </w:r>
      <w:r>
        <w:rPr>
          <w:rFonts w:hint="eastAsia"/>
        </w:rPr>
        <w:t>　　图表 煤电一体化最新消息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2019-2024年煤电一体化行业市场容量统计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煤电一体化价格走势</w:t>
      </w:r>
      <w:r>
        <w:rPr>
          <w:rFonts w:hint="eastAsia"/>
        </w:rPr>
        <w:br/>
      </w:r>
      <w:r>
        <w:rPr>
          <w:rFonts w:hint="eastAsia"/>
        </w:rPr>
        <w:t>　　图表 2024年煤电一体化成本和利润分析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2024年中国煤电一体化行业竞争力分析</w:t>
      </w:r>
      <w:r>
        <w:rPr>
          <w:rFonts w:hint="eastAsia"/>
        </w:rPr>
        <w:br/>
      </w:r>
      <w:r>
        <w:rPr>
          <w:rFonts w:hint="eastAsia"/>
        </w:rPr>
        <w:t>　　图表 煤电一体化优势</w:t>
      </w:r>
      <w:r>
        <w:rPr>
          <w:rFonts w:hint="eastAsia"/>
        </w:rPr>
        <w:br/>
      </w:r>
      <w:r>
        <w:rPr>
          <w:rFonts w:hint="eastAsia"/>
        </w:rPr>
        <w:t>　　图表 煤电一体化劣势</w:t>
      </w:r>
      <w:r>
        <w:rPr>
          <w:rFonts w:hint="eastAsia"/>
        </w:rPr>
        <w:br/>
      </w:r>
      <w:r>
        <w:rPr>
          <w:rFonts w:hint="eastAsia"/>
        </w:rPr>
        <w:t>　　图表 煤电一体化机会</w:t>
      </w:r>
      <w:r>
        <w:rPr>
          <w:rFonts w:hint="eastAsia"/>
        </w:rPr>
        <w:br/>
      </w:r>
      <w:r>
        <w:rPr>
          <w:rFonts w:hint="eastAsia"/>
        </w:rPr>
        <w:t>　　图表 煤电一体化威胁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2019-2024年中国煤电一体化行业经营效益分析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**地区煤电一体化市场规模及增长情况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**地区煤电一体化市场规模及增长情况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**地区煤电一体化行业市场需求情况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**地区煤电一体化市场规模及增长情况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**地区煤电一体化行业市场需求情况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煤电一体化品牌分析</w:t>
      </w:r>
      <w:r>
        <w:rPr>
          <w:rFonts w:hint="eastAsia"/>
        </w:rPr>
        <w:br/>
      </w:r>
      <w:r>
        <w:rPr>
          <w:rFonts w:hint="eastAsia"/>
        </w:rPr>
        <w:t>　　图表 煤电一体化企业（一）概述</w:t>
      </w:r>
      <w:r>
        <w:rPr>
          <w:rFonts w:hint="eastAsia"/>
        </w:rPr>
        <w:br/>
      </w:r>
      <w:r>
        <w:rPr>
          <w:rFonts w:hint="eastAsia"/>
        </w:rPr>
        <w:t>　　图表 企业煤电一体化业务分析</w:t>
      </w:r>
      <w:r>
        <w:rPr>
          <w:rFonts w:hint="eastAsia"/>
        </w:rPr>
        <w:br/>
      </w:r>
      <w:r>
        <w:rPr>
          <w:rFonts w:hint="eastAsia"/>
        </w:rPr>
        <w:t>　　图表 煤电一体化企业（一）经营情况分析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煤电一体化企业（一）盈利能力情况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煤电一体化企业（一）偿债能力情况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煤电一体化企业（一）运营能力情况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煤电一体化企业（一）成长能力情况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煤电一体化企业（二）简介</w:t>
      </w:r>
      <w:r>
        <w:rPr>
          <w:rFonts w:hint="eastAsia"/>
        </w:rPr>
        <w:br/>
      </w:r>
      <w:r>
        <w:rPr>
          <w:rFonts w:hint="eastAsia"/>
        </w:rPr>
        <w:t>　　图表 企业煤电一体化业务</w:t>
      </w:r>
      <w:r>
        <w:rPr>
          <w:rFonts w:hint="eastAsia"/>
        </w:rPr>
        <w:br/>
      </w:r>
      <w:r>
        <w:rPr>
          <w:rFonts w:hint="eastAsia"/>
        </w:rPr>
        <w:t>　　图表 煤电一体化企业（二）经营情况分析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煤电一体化企业（二）盈利能力情况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煤电一体化企业（二）偿债能力情况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煤电一体化企业（二）运营能力情况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煤电一体化企业（二）成长能力情况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煤电一体化企业（三）概况</w:t>
      </w:r>
      <w:r>
        <w:rPr>
          <w:rFonts w:hint="eastAsia"/>
        </w:rPr>
        <w:br/>
      </w:r>
      <w:r>
        <w:rPr>
          <w:rFonts w:hint="eastAsia"/>
        </w:rPr>
        <w:t>　　图表 企业煤电一体化业务情况</w:t>
      </w:r>
      <w:r>
        <w:rPr>
          <w:rFonts w:hint="eastAsia"/>
        </w:rPr>
        <w:br/>
      </w:r>
      <w:r>
        <w:rPr>
          <w:rFonts w:hint="eastAsia"/>
        </w:rPr>
        <w:t>　　图表 煤电一体化企业（三）经营情况分析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煤电一体化企业（三）盈利能力情况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煤电一体化企业（三）偿债能力情况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煤电一体化企业（三）运营能力情况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煤电一体化企业（三）成长能力情况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煤电一体化发展有利因素分析</w:t>
      </w:r>
      <w:r>
        <w:rPr>
          <w:rFonts w:hint="eastAsia"/>
        </w:rPr>
        <w:br/>
      </w:r>
      <w:r>
        <w:rPr>
          <w:rFonts w:hint="eastAsia"/>
        </w:rPr>
        <w:t>　　图表 煤电一体化发展不利因素分析</w:t>
      </w:r>
      <w:r>
        <w:rPr>
          <w:rFonts w:hint="eastAsia"/>
        </w:rPr>
        <w:br/>
      </w:r>
      <w:r>
        <w:rPr>
          <w:rFonts w:hint="eastAsia"/>
        </w:rPr>
        <w:t>　　图表 进入煤电一体化行业壁垒</w:t>
      </w:r>
      <w:r>
        <w:rPr>
          <w:rFonts w:hint="eastAsia"/>
        </w:rPr>
        <w:br/>
      </w:r>
      <w:r>
        <w:rPr>
          <w:rFonts w:hint="eastAsia"/>
        </w:rPr>
        <w:t>　　图表 2025-2031年中国煤电一体化行业市场容量预测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2025-2031年中国煤电一体化行业市场规模预测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2025-2031年中国煤电一体化市场前景分析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2025-2031年中国煤电一体化行业风险研究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2025-2031年中国煤电一体化行业发展趋势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788f51fe84881" w:history="1">
        <w:r>
          <w:rPr>
            <w:rStyle w:val="Hyperlink"/>
          </w:rPr>
          <w:t>2025-2031年中国煤电一体化行业调研与前景趋势报告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788f51fe84881" w:history="1">
        <w:r>
          <w:rPr>
            <w:rStyle w:val="Hyperlink"/>
          </w:rPr>
          <w:t>https://www.20087.com/8/97/MeiDianYiTiHuaQianJing.html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热点：煤炭电力、煤电一体化上市公司排名、煤电一体化龙头股、府谷大唐煤电一体化、小壕兔煤电一体化项目、煤电一体化政策、杨伙盘煤电一体化项目、煤电一体化的六个优势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c783772a04024" w:history="1">
      <w:r>
        <w:rPr>
          <w:rStyle w:val="Hyperlink"/>
        </w:rPr>
        <w:t>2025-2031年中国煤电一体化行业调研与前景趋势报告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MeiDianYiTiHuaQianJing.html" TargetMode="External" Id="R69e788f51fe8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MeiDianYiTiHuaQianJing.html" TargetMode="External" Id="Rb6cc783772a0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2025-02-27T07:37:00Z</dcterms:created>
  <dcterms:modified xsi:type="dcterms:W3CDTF">2025-02-27T08:37:00Z</dcterms:modified>
  <dc:subject>2025-2031年中国煤电一体化行业调研与前景趋势报告</dc:subject>
  <dc:title>2025-2031年中国煤电一体化行业调研与前景趋势报告</dc:title>
  <cp:keywords>2025-2031年中国煤电一体化行业调研与前景趋势报告</cp:keywords>
  <dc:description>2025-2031年中国煤电一体化行业调研与前景趋势报告</dc:description>
</cp:coreProperties>
</file>