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402811c874e37" w:history="1">
              <w:r>
                <w:rPr>
                  <w:rStyle w:val="Hyperlink"/>
                </w:rPr>
                <w:t>2024-2030年中国白银冶炼行业现状研究分析及市场前景预测报告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402811c874e37" w:history="1">
              <w:r>
                <w:rPr>
                  <w:rStyle w:val="Hyperlink"/>
                </w:rPr>
                <w:t>2024-2030年中国白银冶炼行业现状研究分析及市场前景预测报告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402811c874e37" w:history="1">
                <w:r>
                  <w:rPr>
                    <w:rStyle w:val="Hyperlink"/>
                  </w:rPr>
                  <w:t>https://www.20087.com/8/87/BaiYinYeLianWeiLaiFaZhanQuShi.html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冶炼是一个历史悠久的行业，涉及从矿石中提取白银及其合金的过程。近年来，随着全球白银需求的增长和环境法规的加强，白银冶炼行业面临着新的挑战和机遇。现代白银冶炼技术已经从传统的火法冶金和湿法冶金发展到了更为环保和高效的提炼方法，如生物浸出和电积技术，减少了对环境的影响。同时，白银回收技术的进步，使得从电子废物和废旧银制品中回收白银成为可能，提高了资源的循环利用率。</w:t>
      </w:r>
      <w:r>
        <w:rPr>
          <w:rFonts w:hint="eastAsia"/>
        </w:rPr>
        <w:br/>
      </w:r>
      <w:r>
        <w:rPr>
          <w:rFonts w:hint="eastAsia"/>
        </w:rPr>
        <w:t>　　未来，白银冶炼将更加注重可持续性和技术创新。一方面，通过研发更加环保的提炼方法，如使用微生物进行生物浸出，减少化学试剂的使用，降低能源消耗和环境污染。另一方面，白银回收和再利用技术将得到进一步发展，推动行业向循环经济模式转型，同时，提高贵金属的回收率和纯度，以满足高端制造业和电子行业对高质量白银的需求。</w:t>
      </w:r>
      <w:r>
        <w:rPr>
          <w:rFonts w:hint="eastAsia"/>
        </w:rPr>
        <w:br/>
      </w:r>
      <w:r>
        <w:rPr>
          <w:rFonts w:hint="eastAsia"/>
        </w:rPr>
        <w:t>　　</w:t>
      </w:r>
      <w:hyperlink r:id="R0c9402811c874e37" w:history="1">
        <w:r>
          <w:rPr>
            <w:rStyle w:val="Hyperlink"/>
          </w:rPr>
          <w:t>2024-2030年中国白银冶炼行业现状研究分析及市场前景预测报告</w:t>
        </w:r>
      </w:hyperlink>
      <w:r>
        <w:rPr>
          <w:rFonts w:hint="eastAsia"/>
        </w:rPr>
        <w:t>基于科学的市场调研和数据分析，全面剖析了白银冶炼行业现状、市场需求及市场规模。白银冶炼报告探讨了白银冶炼产业链结构，细分市场的特点，并分析了白银冶炼市场前景及发展趋势。通过科学预测，揭示了白银冶炼行业未来的增长潜力。同时，白银冶炼报告还对重点企业进行了研究，评估了各大品牌在市场竞争中的地位，以及行业集中度的变化。白银冶炼报告以专业、科学、规范的研究方法，为投资者、企业决策者及银行信贷部门提供了权威的市场情报和决策参考。</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一、白银冶炼定义</w:t>
      </w:r>
      <w:r>
        <w:rPr>
          <w:rFonts w:hint="eastAsia"/>
        </w:rPr>
        <w:br/>
      </w:r>
      <w:r>
        <w:rPr>
          <w:rFonts w:hint="eastAsia"/>
        </w:rPr>
        <w:t>　　　　二、品种综述</w:t>
      </w:r>
      <w:r>
        <w:rPr>
          <w:rFonts w:hint="eastAsia"/>
        </w:rPr>
        <w:br/>
      </w:r>
      <w:r>
        <w:rPr>
          <w:rFonts w:hint="eastAsia"/>
        </w:rPr>
        <w:t>　　　　节 白银冶炼行业链分析</w:t>
      </w:r>
      <w:r>
        <w:rPr>
          <w:rFonts w:hint="eastAsia"/>
        </w:rPr>
        <w:br/>
      </w:r>
      <w:r>
        <w:rPr>
          <w:rFonts w:hint="eastAsia"/>
        </w:rPr>
        <w:t>　　　　一、产业链模型介绍</w:t>
      </w:r>
      <w:r>
        <w:rPr>
          <w:rFonts w:hint="eastAsia"/>
        </w:rPr>
        <w:br/>
      </w:r>
      <w:r>
        <w:rPr>
          <w:rFonts w:hint="eastAsia"/>
        </w:rPr>
        <w:t>　　　　二、白银冶炼产业链模型分析</w:t>
      </w:r>
      <w:r>
        <w:rPr>
          <w:rFonts w:hint="eastAsia"/>
        </w:rPr>
        <w:br/>
      </w:r>
      <w:r>
        <w:rPr>
          <w:rFonts w:hint="eastAsia"/>
        </w:rPr>
        <w:t>　　第三节 白银冶炼生产工艺技术进展及当前发展趋势</w:t>
      </w:r>
      <w:r>
        <w:rPr>
          <w:rFonts w:hint="eastAsia"/>
        </w:rPr>
        <w:br/>
      </w:r>
      <w:r>
        <w:rPr>
          <w:rFonts w:hint="eastAsia"/>
        </w:rPr>
        <w:t>　　节 我国白银冶炼产业发展的“波特五力模型”分析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三、“波特五力模型”介绍</w:t>
      </w:r>
      <w:r>
        <w:rPr>
          <w:rFonts w:hint="eastAsia"/>
        </w:rPr>
        <w:br/>
      </w:r>
      <w:r>
        <w:rPr>
          <w:rFonts w:hint="eastAsia"/>
        </w:rPr>
        <w:t>　　　　四、白银冶炼产业环境的“波特五力模型”分析</w:t>
      </w:r>
      <w:r>
        <w:rPr>
          <w:rFonts w:hint="eastAsia"/>
        </w:rPr>
        <w:br/>
      </w:r>
      <w:r>
        <w:rPr>
          <w:rFonts w:hint="eastAsia"/>
        </w:rPr>
        <w:t>　　　　五、中国宏观经济趋势预测</w:t>
      </w:r>
      <w:r>
        <w:rPr>
          <w:rFonts w:hint="eastAsia"/>
        </w:rPr>
        <w:br/>
      </w:r>
      <w:r>
        <w:rPr>
          <w:rFonts w:hint="eastAsia"/>
        </w:rPr>
        <w:br/>
      </w:r>
      <w:r>
        <w:rPr>
          <w:rFonts w:hint="eastAsia"/>
        </w:rPr>
        <w:t>第二章 中国主要生产情况介绍</w:t>
      </w:r>
      <w:r>
        <w:rPr>
          <w:rFonts w:hint="eastAsia"/>
        </w:rPr>
        <w:br/>
      </w:r>
      <w:r>
        <w:rPr>
          <w:rFonts w:hint="eastAsia"/>
        </w:rPr>
        <w:t>　　第一节 白银冶炼行业产能分析</w:t>
      </w:r>
      <w:r>
        <w:rPr>
          <w:rFonts w:hint="eastAsia"/>
        </w:rPr>
        <w:br/>
      </w:r>
      <w:r>
        <w:rPr>
          <w:rFonts w:hint="eastAsia"/>
        </w:rPr>
        <w:t>　　　　一、白银冶炼产业总体产能规模</w:t>
      </w:r>
      <w:r>
        <w:rPr>
          <w:rFonts w:hint="eastAsia"/>
        </w:rPr>
        <w:br/>
      </w:r>
      <w:r>
        <w:rPr>
          <w:rFonts w:hint="eastAsia"/>
        </w:rPr>
        <w:t>　　　　二、白银冶炼生产区域分布</w:t>
      </w:r>
      <w:r>
        <w:rPr>
          <w:rFonts w:hint="eastAsia"/>
        </w:rPr>
        <w:br/>
      </w:r>
      <w:r>
        <w:rPr>
          <w:rFonts w:hint="eastAsia"/>
        </w:rPr>
        <w:t>　　第二节 2018-2023年中国生产总体概况</w:t>
      </w:r>
      <w:r>
        <w:rPr>
          <w:rFonts w:hint="eastAsia"/>
        </w:rPr>
        <w:br/>
      </w:r>
      <w:r>
        <w:rPr>
          <w:rFonts w:hint="eastAsia"/>
        </w:rPr>
        <w:t>　　第三节 2018-2023年中国消费总体情况</w:t>
      </w:r>
      <w:r>
        <w:rPr>
          <w:rFonts w:hint="eastAsia"/>
        </w:rPr>
        <w:br/>
      </w:r>
      <w:r>
        <w:rPr>
          <w:rFonts w:hint="eastAsia"/>
        </w:rPr>
        <w:t>　　第四节 中国白银冶炼产业在建、拟建项目分析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湖北兴冶矿业有限公司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第二节 白银有色集团股份有限公司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第三节 大同晋银矿业有限责任公司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第四节 湖北银矿</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t>　　第五节 株洲冶炼集团有限责任公司</w:t>
      </w:r>
      <w:r>
        <w:rPr>
          <w:rFonts w:hint="eastAsia"/>
        </w:rPr>
        <w:br/>
      </w:r>
      <w:r>
        <w:rPr>
          <w:rFonts w:hint="eastAsia"/>
        </w:rPr>
        <w:t>　　　　一、企业简介</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三、未来发展趋势</w:t>
      </w:r>
      <w:r>
        <w:rPr>
          <w:rFonts w:hint="eastAsia"/>
        </w:rPr>
        <w:br/>
      </w:r>
      <w:r>
        <w:rPr>
          <w:rFonts w:hint="eastAsia"/>
        </w:rPr>
        <w:br/>
      </w:r>
      <w:r>
        <w:rPr>
          <w:rFonts w:hint="eastAsia"/>
        </w:rPr>
        <w:t>第四章 中国白银冶炼状况分析及预测</w:t>
      </w:r>
      <w:r>
        <w:rPr>
          <w:rFonts w:hint="eastAsia"/>
        </w:rPr>
        <w:br/>
      </w:r>
      <w:r>
        <w:rPr>
          <w:rFonts w:hint="eastAsia"/>
        </w:rPr>
        <w:t>　　第一节 2018-2023年市场供需状况分析</w:t>
      </w:r>
      <w:r>
        <w:rPr>
          <w:rFonts w:hint="eastAsia"/>
        </w:rPr>
        <w:br/>
      </w:r>
      <w:r>
        <w:rPr>
          <w:rFonts w:hint="eastAsia"/>
        </w:rPr>
        <w:t>　　第二节 白银冶炼的经销模式</w:t>
      </w:r>
      <w:r>
        <w:rPr>
          <w:rFonts w:hint="eastAsia"/>
        </w:rPr>
        <w:br/>
      </w:r>
      <w:r>
        <w:rPr>
          <w:rFonts w:hint="eastAsia"/>
        </w:rPr>
        <w:t>　　第三节 中国白银冶炼需求特点及地域分布分析</w:t>
      </w:r>
      <w:r>
        <w:rPr>
          <w:rFonts w:hint="eastAsia"/>
        </w:rPr>
        <w:br/>
      </w:r>
      <w:r>
        <w:rPr>
          <w:rFonts w:hint="eastAsia"/>
        </w:rPr>
        <w:t>　　第四节 2024-2030年中国白银冶炼市场供需格局预测</w:t>
      </w:r>
      <w:r>
        <w:rPr>
          <w:rFonts w:hint="eastAsia"/>
        </w:rPr>
        <w:br/>
      </w:r>
      <w:r>
        <w:rPr>
          <w:rFonts w:hint="eastAsia"/>
        </w:rPr>
        <w:t>　　第五节 2024-2030年中国白银冶炼行业投资风险分析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第五章 中国白银冶炼行业价格走势及预测</w:t>
      </w:r>
      <w:r>
        <w:rPr>
          <w:rFonts w:hint="eastAsia"/>
        </w:rPr>
        <w:br/>
      </w:r>
      <w:r>
        <w:rPr>
          <w:rFonts w:hint="eastAsia"/>
        </w:rPr>
        <w:t>　　第一节 中国白银冶炼2018-2023年价格回顾</w:t>
      </w:r>
      <w:r>
        <w:rPr>
          <w:rFonts w:hint="eastAsia"/>
        </w:rPr>
        <w:br/>
      </w:r>
      <w:r>
        <w:rPr>
          <w:rFonts w:hint="eastAsia"/>
        </w:rPr>
        <w:t>　　第二节 中国白银冶炼当前市场价格及评述</w:t>
      </w:r>
      <w:r>
        <w:rPr>
          <w:rFonts w:hint="eastAsia"/>
        </w:rPr>
        <w:br/>
      </w:r>
      <w:r>
        <w:rPr>
          <w:rFonts w:hint="eastAsia"/>
        </w:rPr>
        <w:t>　　第三节 中国白银冶炼价格影响因素分析</w:t>
      </w:r>
      <w:r>
        <w:rPr>
          <w:rFonts w:hint="eastAsia"/>
        </w:rPr>
        <w:br/>
      </w:r>
      <w:r>
        <w:rPr>
          <w:rFonts w:hint="eastAsia"/>
        </w:rPr>
        <w:t>　　第四节 2024-2030年中国白银冶炼价格走势预测</w:t>
      </w:r>
      <w:r>
        <w:rPr>
          <w:rFonts w:hint="eastAsia"/>
        </w:rPr>
        <w:br/>
      </w:r>
      <w:r>
        <w:rPr>
          <w:rFonts w:hint="eastAsia"/>
        </w:rPr>
        <w:br/>
      </w:r>
      <w:r>
        <w:rPr>
          <w:rFonts w:hint="eastAsia"/>
        </w:rPr>
        <w:t>第六章 白银冶炼行业进出口市场分析</w:t>
      </w:r>
      <w:r>
        <w:rPr>
          <w:rFonts w:hint="eastAsia"/>
        </w:rPr>
        <w:br/>
      </w:r>
      <w:r>
        <w:rPr>
          <w:rFonts w:hint="eastAsia"/>
        </w:rPr>
        <w:t>　　第一节 白银冶炼进出口市场分析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白银冶炼行业进出口数据统计</w:t>
      </w:r>
      <w:r>
        <w:rPr>
          <w:rFonts w:hint="eastAsia"/>
        </w:rPr>
        <w:br/>
      </w:r>
      <w:r>
        <w:rPr>
          <w:rFonts w:hint="eastAsia"/>
        </w:rPr>
        <w:t>　　　　一、2018-2023年白银冶炼进口量统计</w:t>
      </w:r>
      <w:r>
        <w:rPr>
          <w:rFonts w:hint="eastAsia"/>
        </w:rPr>
        <w:br/>
      </w:r>
      <w:r>
        <w:rPr>
          <w:rFonts w:hint="eastAsia"/>
        </w:rPr>
        <w:t>　　　　二、2018-2023年白银冶炼出口量统计</w:t>
      </w:r>
      <w:r>
        <w:rPr>
          <w:rFonts w:hint="eastAsia"/>
        </w:rPr>
        <w:br/>
      </w:r>
      <w:r>
        <w:rPr>
          <w:rFonts w:hint="eastAsia"/>
        </w:rPr>
        <w:t>　　第三节 2024-2030年白银冶炼进出口预测</w:t>
      </w:r>
      <w:r>
        <w:rPr>
          <w:rFonts w:hint="eastAsia"/>
        </w:rPr>
        <w:br/>
      </w:r>
      <w:r>
        <w:rPr>
          <w:rFonts w:hint="eastAsia"/>
        </w:rPr>
        <w:t>　　　　一、2024-2030年白银冶炼进口预测</w:t>
      </w:r>
      <w:r>
        <w:rPr>
          <w:rFonts w:hint="eastAsia"/>
        </w:rPr>
        <w:br/>
      </w:r>
      <w:r>
        <w:rPr>
          <w:rFonts w:hint="eastAsia"/>
        </w:rPr>
        <w:t>　　　　二、2024-2030年白银冶炼出口预测</w:t>
      </w:r>
      <w:r>
        <w:rPr>
          <w:rFonts w:hint="eastAsia"/>
        </w:rPr>
        <w:br/>
      </w:r>
      <w:r>
        <w:rPr>
          <w:rFonts w:hint="eastAsia"/>
        </w:rPr>
        <w:t>　　　　章 上游原材料供应状况分析</w:t>
      </w:r>
      <w:r>
        <w:rPr>
          <w:rFonts w:hint="eastAsia"/>
        </w:rPr>
        <w:br/>
      </w:r>
      <w:r>
        <w:rPr>
          <w:rFonts w:hint="eastAsia"/>
        </w:rPr>
        <w:t>　　第一节 白银冶炼主要原材料及发展概况</w:t>
      </w:r>
      <w:r>
        <w:rPr>
          <w:rFonts w:hint="eastAsia"/>
        </w:rPr>
        <w:br/>
      </w:r>
      <w:r>
        <w:rPr>
          <w:rFonts w:hint="eastAsia"/>
        </w:rPr>
        <w:t>　　第二节 白银冶炼主要原材料2018-2023年价格及供应情况</w:t>
      </w:r>
      <w:r>
        <w:rPr>
          <w:rFonts w:hint="eastAsia"/>
        </w:rPr>
        <w:br/>
      </w:r>
      <w:r>
        <w:rPr>
          <w:rFonts w:hint="eastAsia"/>
        </w:rPr>
        <w:t>　　第三节 2024-2030年白银冶炼主要原材料未来价格及供应情况预测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白银冶炼产品竞争力优势分析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第七节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白银产业链结构图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2018-2023年我国工业增加值情况</w:t>
      </w:r>
      <w:r>
        <w:rPr>
          <w:rFonts w:hint="eastAsia"/>
        </w:rPr>
        <w:br/>
      </w:r>
      <w:r>
        <w:rPr>
          <w:rFonts w:hint="eastAsia"/>
        </w:rPr>
        <w:t>　　图表 2018-2023年主要产品产量统计</w:t>
      </w:r>
      <w:r>
        <w:rPr>
          <w:rFonts w:hint="eastAsia"/>
        </w:rPr>
        <w:br/>
      </w:r>
      <w:r>
        <w:rPr>
          <w:rFonts w:hint="eastAsia"/>
        </w:rPr>
        <w:t>　　图表 白银行业环境“波特五力”分析模型</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w:t>
      </w:r>
      <w:r>
        <w:rPr>
          <w:rFonts w:hint="eastAsia"/>
        </w:rPr>
        <w:br/>
      </w:r>
      <w:r>
        <w:rPr>
          <w:rFonts w:hint="eastAsia"/>
        </w:rPr>
        <w:t>　　图表 2018-2023年我国白银产能统计表</w:t>
      </w:r>
      <w:r>
        <w:rPr>
          <w:rFonts w:hint="eastAsia"/>
        </w:rPr>
        <w:br/>
      </w:r>
      <w:r>
        <w:rPr>
          <w:rFonts w:hint="eastAsia"/>
        </w:rPr>
        <w:t>　　图表 2018-2023年我国白银产能及增长率变化图</w:t>
      </w:r>
      <w:r>
        <w:rPr>
          <w:rFonts w:hint="eastAsia"/>
        </w:rPr>
        <w:br/>
      </w:r>
      <w:r>
        <w:rPr>
          <w:rFonts w:hint="eastAsia"/>
        </w:rPr>
        <w:t>　　图表 2018-2023年中国白银冶炼区域供给结构份额</w:t>
      </w:r>
      <w:r>
        <w:rPr>
          <w:rFonts w:hint="eastAsia"/>
        </w:rPr>
        <w:br/>
      </w:r>
      <w:r>
        <w:rPr>
          <w:rFonts w:hint="eastAsia"/>
        </w:rPr>
        <w:t>　　图表 2018-2023年我国白银产量统计表</w:t>
      </w:r>
      <w:r>
        <w:rPr>
          <w:rFonts w:hint="eastAsia"/>
        </w:rPr>
        <w:br/>
      </w:r>
      <w:r>
        <w:rPr>
          <w:rFonts w:hint="eastAsia"/>
        </w:rPr>
        <w:t>　　图表 2018-2023年我国白银产量及增长率变化图</w:t>
      </w:r>
      <w:r>
        <w:rPr>
          <w:rFonts w:hint="eastAsia"/>
        </w:rPr>
        <w:br/>
      </w:r>
      <w:r>
        <w:rPr>
          <w:rFonts w:hint="eastAsia"/>
        </w:rPr>
        <w:t>　　图表 2018-2023年我国白银消费量统计表</w:t>
      </w:r>
      <w:r>
        <w:rPr>
          <w:rFonts w:hint="eastAsia"/>
        </w:rPr>
        <w:br/>
      </w:r>
      <w:r>
        <w:rPr>
          <w:rFonts w:hint="eastAsia"/>
        </w:rPr>
        <w:t>　　图表 2018-2023年我国白银消费量及增长率变化图</w:t>
      </w:r>
      <w:r>
        <w:rPr>
          <w:rFonts w:hint="eastAsia"/>
        </w:rPr>
        <w:br/>
      </w:r>
      <w:r>
        <w:rPr>
          <w:rFonts w:hint="eastAsia"/>
        </w:rPr>
        <w:t>　　表格 2018-2023年湖北兴冶矿业有限公司资产负债率变化情况</w:t>
      </w:r>
      <w:r>
        <w:rPr>
          <w:rFonts w:hint="eastAsia"/>
        </w:rPr>
        <w:br/>
      </w:r>
      <w:r>
        <w:rPr>
          <w:rFonts w:hint="eastAsia"/>
        </w:rPr>
        <w:t>　　图表 2018-2023年湖北兴冶矿业有限公司资产负债率变化情况</w:t>
      </w:r>
      <w:r>
        <w:rPr>
          <w:rFonts w:hint="eastAsia"/>
        </w:rPr>
        <w:br/>
      </w:r>
      <w:r>
        <w:rPr>
          <w:rFonts w:hint="eastAsia"/>
        </w:rPr>
        <w:t>　　表格 2018-2023年湖北兴冶矿业有限公司固定资产周转次数情况</w:t>
      </w:r>
      <w:r>
        <w:rPr>
          <w:rFonts w:hint="eastAsia"/>
        </w:rPr>
        <w:br/>
      </w:r>
      <w:r>
        <w:rPr>
          <w:rFonts w:hint="eastAsia"/>
        </w:rPr>
        <w:t>　　图表 2018-2023年湖北兴冶矿业有限公司固定资产周转次数情况</w:t>
      </w:r>
      <w:r>
        <w:rPr>
          <w:rFonts w:hint="eastAsia"/>
        </w:rPr>
        <w:br/>
      </w:r>
      <w:r>
        <w:rPr>
          <w:rFonts w:hint="eastAsia"/>
        </w:rPr>
        <w:t>　　表格 2018-2023年湖北兴冶矿业有限公司销售净利率变化情况</w:t>
      </w:r>
      <w:r>
        <w:rPr>
          <w:rFonts w:hint="eastAsia"/>
        </w:rPr>
        <w:br/>
      </w:r>
      <w:r>
        <w:rPr>
          <w:rFonts w:hint="eastAsia"/>
        </w:rPr>
        <w:t>　　图表 2018-2023年湖北兴冶矿业有限公司销售净利率变化情况</w:t>
      </w:r>
      <w:r>
        <w:rPr>
          <w:rFonts w:hint="eastAsia"/>
        </w:rPr>
        <w:br/>
      </w:r>
      <w:r>
        <w:rPr>
          <w:rFonts w:hint="eastAsia"/>
        </w:rPr>
        <w:t>　　表格 2018-2023年白银有色集团股份有限公司资产负债率变化情况</w:t>
      </w:r>
      <w:r>
        <w:rPr>
          <w:rFonts w:hint="eastAsia"/>
        </w:rPr>
        <w:br/>
      </w:r>
      <w:r>
        <w:rPr>
          <w:rFonts w:hint="eastAsia"/>
        </w:rPr>
        <w:t>　　图表 2018-2023年白银有色集团股份有限公司资产负债率变化情况</w:t>
      </w:r>
      <w:r>
        <w:rPr>
          <w:rFonts w:hint="eastAsia"/>
        </w:rPr>
        <w:br/>
      </w:r>
      <w:r>
        <w:rPr>
          <w:rFonts w:hint="eastAsia"/>
        </w:rPr>
        <w:t>　　表格 2018-2023年白银有色集团股份有限公司固定资产周转次数情况</w:t>
      </w:r>
      <w:r>
        <w:rPr>
          <w:rFonts w:hint="eastAsia"/>
        </w:rPr>
        <w:br/>
      </w:r>
      <w:r>
        <w:rPr>
          <w:rFonts w:hint="eastAsia"/>
        </w:rPr>
        <w:t>　　图表 2018-2023年白银有色集团股份有限公司固定资产周转次数情况</w:t>
      </w:r>
      <w:r>
        <w:rPr>
          <w:rFonts w:hint="eastAsia"/>
        </w:rPr>
        <w:br/>
      </w:r>
      <w:r>
        <w:rPr>
          <w:rFonts w:hint="eastAsia"/>
        </w:rPr>
        <w:t>　　表格 2018-2023年白银有色集团股份有限公司销售毛利率变化情况</w:t>
      </w:r>
      <w:r>
        <w:rPr>
          <w:rFonts w:hint="eastAsia"/>
        </w:rPr>
        <w:br/>
      </w:r>
      <w:r>
        <w:rPr>
          <w:rFonts w:hint="eastAsia"/>
        </w:rPr>
        <w:t>　　图表 2018-2023年白银有色集团股份有限公司销售毛利率变化情况</w:t>
      </w:r>
      <w:r>
        <w:rPr>
          <w:rFonts w:hint="eastAsia"/>
        </w:rPr>
        <w:br/>
      </w:r>
      <w:r>
        <w:rPr>
          <w:rFonts w:hint="eastAsia"/>
        </w:rPr>
        <w:t>　　表格 2018-2023年大同晋银矿业有限责任公司资产负债率变化情况</w:t>
      </w:r>
      <w:r>
        <w:rPr>
          <w:rFonts w:hint="eastAsia"/>
        </w:rPr>
        <w:br/>
      </w:r>
      <w:r>
        <w:rPr>
          <w:rFonts w:hint="eastAsia"/>
        </w:rPr>
        <w:t>　　图表 2018-2023年大同晋银矿业有限责任公司资产负债率变化情况</w:t>
      </w:r>
      <w:r>
        <w:rPr>
          <w:rFonts w:hint="eastAsia"/>
        </w:rPr>
        <w:br/>
      </w:r>
      <w:r>
        <w:rPr>
          <w:rFonts w:hint="eastAsia"/>
        </w:rPr>
        <w:t>　　表格 2018-2023年大同晋银矿业有限责任公司固定资产周转次数情况</w:t>
      </w:r>
      <w:r>
        <w:rPr>
          <w:rFonts w:hint="eastAsia"/>
        </w:rPr>
        <w:br/>
      </w:r>
      <w:r>
        <w:rPr>
          <w:rFonts w:hint="eastAsia"/>
        </w:rPr>
        <w:t>　　图表 2018-2023年大同晋银矿业有限责任公司固定资产周转次数情况</w:t>
      </w:r>
      <w:r>
        <w:rPr>
          <w:rFonts w:hint="eastAsia"/>
        </w:rPr>
        <w:br/>
      </w:r>
      <w:r>
        <w:rPr>
          <w:rFonts w:hint="eastAsia"/>
        </w:rPr>
        <w:t>　　表格 2018-2023年大同晋银矿业有限责任公司销售净利率变化情况</w:t>
      </w:r>
      <w:r>
        <w:rPr>
          <w:rFonts w:hint="eastAsia"/>
        </w:rPr>
        <w:br/>
      </w:r>
      <w:r>
        <w:rPr>
          <w:rFonts w:hint="eastAsia"/>
        </w:rPr>
        <w:t>　　图表 2018-2023年大同晋银矿业有限责任公司销售净利率变化情况</w:t>
      </w:r>
      <w:r>
        <w:rPr>
          <w:rFonts w:hint="eastAsia"/>
        </w:rPr>
        <w:br/>
      </w:r>
      <w:r>
        <w:rPr>
          <w:rFonts w:hint="eastAsia"/>
        </w:rPr>
        <w:t>　　表格 2018-2023年湖北银矿资产负债率变化情况</w:t>
      </w:r>
      <w:r>
        <w:rPr>
          <w:rFonts w:hint="eastAsia"/>
        </w:rPr>
        <w:br/>
      </w:r>
      <w:r>
        <w:rPr>
          <w:rFonts w:hint="eastAsia"/>
        </w:rPr>
        <w:t>　　图表 2018-2023年湖北银矿资产负债率变化情况</w:t>
      </w:r>
      <w:r>
        <w:rPr>
          <w:rFonts w:hint="eastAsia"/>
        </w:rPr>
        <w:br/>
      </w:r>
      <w:r>
        <w:rPr>
          <w:rFonts w:hint="eastAsia"/>
        </w:rPr>
        <w:t>　　表格 2018-2023年湖北银矿固定资产周转次数情况</w:t>
      </w:r>
      <w:r>
        <w:rPr>
          <w:rFonts w:hint="eastAsia"/>
        </w:rPr>
        <w:br/>
      </w:r>
      <w:r>
        <w:rPr>
          <w:rFonts w:hint="eastAsia"/>
        </w:rPr>
        <w:t>　　图表 2018-2023年湖北银矿固定资产周转次数情况</w:t>
      </w:r>
      <w:r>
        <w:rPr>
          <w:rFonts w:hint="eastAsia"/>
        </w:rPr>
        <w:br/>
      </w:r>
      <w:r>
        <w:rPr>
          <w:rFonts w:hint="eastAsia"/>
        </w:rPr>
        <w:t>　　表格 2018-2023年湖北银矿销售净利率变化情况</w:t>
      </w:r>
      <w:r>
        <w:rPr>
          <w:rFonts w:hint="eastAsia"/>
        </w:rPr>
        <w:br/>
      </w:r>
      <w:r>
        <w:rPr>
          <w:rFonts w:hint="eastAsia"/>
        </w:rPr>
        <w:t>　　图表 2018-2023年湖北银矿销售净利率变化情况</w:t>
      </w:r>
      <w:r>
        <w:rPr>
          <w:rFonts w:hint="eastAsia"/>
        </w:rPr>
        <w:br/>
      </w:r>
      <w:r>
        <w:rPr>
          <w:rFonts w:hint="eastAsia"/>
        </w:rPr>
        <w:t>　　表格 2018-2023年株洲冶炼集团有限责任公司资产负债率变化情况</w:t>
      </w:r>
      <w:r>
        <w:rPr>
          <w:rFonts w:hint="eastAsia"/>
        </w:rPr>
        <w:br/>
      </w:r>
      <w:r>
        <w:rPr>
          <w:rFonts w:hint="eastAsia"/>
        </w:rPr>
        <w:t>　　图表 2018-2023年株洲冶炼集团有限责任公司资产负债率变化情况</w:t>
      </w:r>
      <w:r>
        <w:rPr>
          <w:rFonts w:hint="eastAsia"/>
        </w:rPr>
        <w:br/>
      </w:r>
      <w:r>
        <w:rPr>
          <w:rFonts w:hint="eastAsia"/>
        </w:rPr>
        <w:t>　　表格 2018-2023年株洲冶炼集团有限责任公司固定资产周转次数情况</w:t>
      </w:r>
      <w:r>
        <w:rPr>
          <w:rFonts w:hint="eastAsia"/>
        </w:rPr>
        <w:br/>
      </w:r>
      <w:r>
        <w:rPr>
          <w:rFonts w:hint="eastAsia"/>
        </w:rPr>
        <w:t>　　图表 2018-2023年株洲冶炼集团有限责任公司固定资产周转次数情况</w:t>
      </w:r>
      <w:r>
        <w:rPr>
          <w:rFonts w:hint="eastAsia"/>
        </w:rPr>
        <w:br/>
      </w:r>
      <w:r>
        <w:rPr>
          <w:rFonts w:hint="eastAsia"/>
        </w:rPr>
        <w:t>　　表格 2018-2023年株洲冶炼集团有限责任公司销售毛利率变化情况</w:t>
      </w:r>
      <w:r>
        <w:rPr>
          <w:rFonts w:hint="eastAsia"/>
        </w:rPr>
        <w:br/>
      </w:r>
      <w:r>
        <w:rPr>
          <w:rFonts w:hint="eastAsia"/>
        </w:rPr>
        <w:t>　　图表 2018-2023年株洲冶炼集团有限责任公司销售毛利率变化情况</w:t>
      </w:r>
      <w:r>
        <w:rPr>
          <w:rFonts w:hint="eastAsia"/>
        </w:rPr>
        <w:br/>
      </w:r>
      <w:r>
        <w:rPr>
          <w:rFonts w:hint="eastAsia"/>
        </w:rPr>
        <w:t>　　图表 2018-2023年中国白银市场供需分析</w:t>
      </w:r>
      <w:r>
        <w:rPr>
          <w:rFonts w:hint="eastAsia"/>
        </w:rPr>
        <w:br/>
      </w:r>
      <w:r>
        <w:rPr>
          <w:rFonts w:hint="eastAsia"/>
        </w:rPr>
        <w:t>　　图表 2018-2023年白银各对比销售分析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402811c874e37" w:history="1">
        <w:r>
          <w:rPr>
            <w:rStyle w:val="Hyperlink"/>
          </w:rPr>
          <w:t>2024-2030年中国白银冶炼行业现状研究分析及市场前景预测报告</w:t>
        </w:r>
      </w:hyperlink>
      <w:r>
        <w:rPr>
          <w:color w:val="C00000"/>
        </w:rPr>
        <w:t>》，报告编号：</w:t>
      </w:r>
      <w:r>
        <w:rPr>
          <w:rFonts w:hint="eastAsia"/>
          <w:color w:val="C00000"/>
        </w:rPr>
        <w:t>2039878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402811c874e37" w:history="1">
        <w:r>
          <w:rPr>
            <w:rStyle w:val="Hyperlink"/>
          </w:rPr>
          <w:t>https://www.20087.com/8/87/BaiYinYeLianWeiLaiFaZhanQuShi.html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800fffc1b48cb" w:history="1">
      <w:r>
        <w:rPr>
          <w:rStyle w:val="Hyperlink"/>
        </w:rPr>
        <w:t>2024-2030年中国白银冶炼行业现状研究分析及市场前景预测报告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iYinYeLianWeiLaiFaZhanQuShi.html" TargetMode="External" Id="R0c9402811c874e37" /></Relationships>
</file>

<file path=word/_rels/header2.xml.rels>&#65279;<?xml version="1.0" encoding="utf-8"?><Relationships xmlns="http://schemas.openxmlformats.org/package/2006/relationships"><Relationship Type="http://schemas.openxmlformats.org/officeDocument/2006/relationships/hyperlink" Target="https://www.20087.com/8/87/BaiYinYeLianWeiLaiFaZhanQuShi.html" TargetMode="External" Id="Ra9c800fffc1b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2023-09-19T01:23:00Z</dcterms:created>
  <dcterms:modified xsi:type="dcterms:W3CDTF">2023-09-19T02:23:00Z</dcterms:modified>
  <dc:subject>2024-2030年中国白银冶炼行业现状研究分析及市场前景预测报告</dc:subject>
  <dc:title>2024-2030年中国白银冶炼行业现状研究分析及市场前景预测报告</dc:title>
  <cp:keywords>2024-2030年中国白银冶炼行业现状研究分析及市场前景预测报告</cp:keywords>
  <dc:description>2024-2030年中国白银冶炼行业现状研究分析及市场前景预测报告</dc:description>
</cp:coreProperties>
</file>