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6f9eac3e34fee" w:history="1">
              <w:r>
                <w:rPr>
                  <w:rStyle w:val="Hyperlink"/>
                </w:rPr>
                <w:t>2026-2032年全球与中国铅酸动力蓄电池市场现状及前景趋势预测报告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6f9eac3e34fee" w:history="1">
              <w:r>
                <w:rPr>
                  <w:rStyle w:val="Hyperlink"/>
                </w:rPr>
                <w:t>2026-2032年全球与中国铅酸动力蓄电池市场现状及前景趋势预测报告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6f9eac3e34fee" w:history="1">
                <w:r>
                  <w:rPr>
                    <w:rStyle w:val="Hyperlink"/>
                  </w:rPr>
                  <w:t>https://www.20087.com/8/07/QianSuanDongLiXuDianChiShiChangXianZhuangHeQianJing.html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动力蓄电池凭借技术成熟、成本低廉、回收体系完善等优势，仍在电动自行车、低速电动车、叉车及备用电源市场占据重要地位。产品通过管式正极、胶体电解质及碳添加剂等改进，提升深循环寿命与快充能力。制造环节强调极板固化工艺控制与酸雾回收，以满足环保合规要求。然而，能量密度偏低、低温性能衰减明显，以及频繁充放电下的活性物质脱落问题，持续削弱其在高性能场景的竞争力。同时，消费者对“落后产能”的认知偏见也影响市场接受度。</w:t>
      </w:r>
      <w:r>
        <w:rPr>
          <w:rFonts w:hint="eastAsia"/>
        </w:rPr>
        <w:br/>
      </w:r>
      <w:r>
        <w:rPr>
          <w:rFonts w:hint="eastAsia"/>
        </w:rPr>
        <w:t>　　未来，铅酸动力蓄电池将聚焦混合技术融合与循环经济深化。市场调研网认为，与超级电容器或铅炭技术结合，可显著改善脉冲功率与部分荷电态循环表现。智能BMS系统将实现单格电压监控与均衡管理，延长服役周期。在“城市矿山”战略下，再生铅冶炼将全面采用富氧侧吹炉等清洁工艺，使碳足迹低于原生金属。面向新兴市场对高性价比储能的需求，该电池仍将作为可靠基础选项存在。最终，铅酸动力蓄电池将从“传统电化学体系”转型为“高安全、易回收、智能化”的普惠型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36f9eac3e34fee" w:history="1">
        <w:r>
          <w:rPr>
            <w:rStyle w:val="Hyperlink"/>
          </w:rPr>
          <w:t>2026-2032年全球与中国铅酸动力蓄电池市场现状及前景趋势预测报告</w:t>
        </w:r>
      </w:hyperlink>
      <w:r>
        <w:rPr>
          <w:rFonts w:hint="eastAsia"/>
        </w:rPr>
        <w:t>》，2025年铅酸动力蓄电池行业市场规模达 亿元，预计2032年市场规模将达 亿元，期间年均复合增长率（CAGR）达 %。报告系统分析了铅酸动力蓄电池行业的市场规模、需求动态及价格趋势，并深入探讨了铅酸动力蓄电池产业链结构的变化与发展。报告详细解读了铅酸动力蓄电池行业现状，科学预测了未来市场前景与发展趋势，同时对铅酸动力蓄电池细分市场的竞争格局进行了全面评估，重点关注领先企业的竞争实力、市场集中度及品牌影响力。结合铅酸动力蓄电池技术现状与未来方向，报告揭示了铅酸动力蓄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按产品类型细分，全球铅酸动力蓄电池市场规模2021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富液式蓄电池</w:t>
      </w:r>
      <w:r>
        <w:rPr>
          <w:rFonts w:hint="eastAsia"/>
        </w:rPr>
        <w:br/>
      </w:r>
      <w:r>
        <w:rPr>
          <w:rFonts w:hint="eastAsia"/>
        </w:rPr>
        <w:t>　　　　1.3.3 贫液式蓄电池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按应用细分，全球铅酸动力蓄电池市场规模2021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电动二轮车</w:t>
      </w:r>
      <w:r>
        <w:rPr>
          <w:rFonts w:hint="eastAsia"/>
        </w:rPr>
        <w:br/>
      </w:r>
      <w:r>
        <w:rPr>
          <w:rFonts w:hint="eastAsia"/>
        </w:rPr>
        <w:t>　　　　1.4.3 电动三轮车</w:t>
      </w:r>
      <w:r>
        <w:rPr>
          <w:rFonts w:hint="eastAsia"/>
        </w:rPr>
        <w:br/>
      </w:r>
      <w:r>
        <w:rPr>
          <w:rFonts w:hint="eastAsia"/>
        </w:rPr>
        <w:t>　　　　1.4.4 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铅酸动力蓄电池行业发展总体概况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铅酸动力蓄电池行业发展主要特点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铅酸动力蓄电池行业发展影响因素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铅酸动力蓄电池有利因素</w:t>
      </w:r>
      <w:r>
        <w:rPr>
          <w:rFonts w:hint="eastAsia"/>
        </w:rPr>
        <w:br/>
      </w:r>
      <w:r>
        <w:rPr>
          <w:rFonts w:hint="eastAsia"/>
        </w:rPr>
        <w:t>　　　　1.5.3 .2 铅酸动力蓄电池不利因素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全球市场，近三年铅酸动力蓄电池主要企业占有率及排名（按销量）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铅酸动力蓄电池主要企业在国际市场占有率（按销量，2023-2026）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2025年铅酸动力蓄电池主要企业在国际市场排名（按销量）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全球市场主要企业铅酸动力蓄电池销量（2023-2026）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全球市场，近三年铅酸动力蓄电池主要企业占有率及排名（按收入）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铅酸动力蓄电池主要企业在国际市场占有率（按收入，2023-2026）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2025年铅酸动力蓄电池主要企业在国际市场排名（按收入）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全球市场主要企业铅酸动力蓄电池销售收入（2023-2026）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全球市场主要企业铅酸动力蓄电池销售价格（2023-2026）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中国市场，近三年铅酸动力蓄电池主要企业占有率及排名（按销量）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铅酸动力蓄电池主要企业在中国市场占有率（按销量，2023-2026）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2025年铅酸动力蓄电池主要企业在中国市场排名（按销量）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中国市场主要企业铅酸动力蓄电池销量（2023-2026）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中国市场，近三年铅酸动力蓄电池主要企业占有率及排名（按收入）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铅酸动力蓄电池主要企业在中国市场占有率（按收入，2023-2026）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2025年铅酸动力蓄电池主要企业在中国市场排名（按收入）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中国市场主要企业铅酸动力蓄电池销售收入（2023-2026）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全球主要厂商铅酸动力蓄电池总部及产地分布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全球主要厂商成立时间及铅酸动力蓄电池商业化日期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全球主要厂商铅酸动力蓄电池产品类型及应用</w:t>
      </w:r>
      <w:r>
        <w:rPr>
          <w:rFonts w:hint="eastAsia"/>
        </w:rPr>
        <w:br/>
      </w:r>
      <w:r>
        <w:rPr>
          <w:rFonts w:hint="eastAsia"/>
        </w:rPr>
        <w:t>　　2.9 铅酸动力蓄电池行业集中度、竞争程度分析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铅酸动力蓄电池行业集中度分析：2025年全球Top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全球铅酸动力蓄电池第一梯队、第二梯队和第三梯队生产商（品牌）及市场份额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全球铅酸动力蓄电池总体规模分析</w:t>
      </w:r>
      <w:r>
        <w:rPr>
          <w:rFonts w:hint="eastAsia"/>
        </w:rPr>
        <w:br/>
      </w:r>
      <w:r>
        <w:rPr>
          <w:rFonts w:hint="eastAsia"/>
        </w:rPr>
        <w:t>　　3.1 全球铅酸动力蓄电池供需现状及预测（2021-2032）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全球铅酸动力蓄电池产能、产量、产能利用率及发展趋势（2021-2032）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全球铅酸动力蓄电池产量、需求量及发展趋势（2021-2032）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全球主要地区铅酸动力蓄电池产量及发展趋势（2021-2032）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全球主要地区铅酸动力蓄电池产量（2021-2026）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全球主要地区铅酸动力蓄电池产量（2027-2032）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全球主要地区铅酸动力蓄电池产量市场份额（2021-2032）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中国铅酸动力蓄电池供需现状及预测（2021-2032）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中国铅酸动力蓄电池产能、产量、产能利用率及发展趋势（2021-2032）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中国铅酸动力蓄电池产量、市场需求量及发展趋势（2021-2032）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中国市场铅酸动力蓄电池进出口（2021-2032）</w:t>
      </w:r>
      <w:r>
        <w:rPr>
          <w:rFonts w:hint="eastAsia"/>
        </w:rPr>
        <w:br/>
      </w:r>
      <w:r>
        <w:rPr>
          <w:rFonts w:hint="eastAsia"/>
        </w:rPr>
        <w:t>　　3.4 全球铅酸动力蓄电池销量及销售额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全球市场铅酸动力蓄电池销售额（2021-2032）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全球市场铅酸动力蓄电池销量（2021-2032）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全球市场铅酸动力蓄电池价格趋势（2021-2032）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全球铅酸动力蓄电池主要地区分析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全球主要地区铅酸动力蓄电池市场规模分析：2021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全球主要地区铅酸动力蓄电池销售收入及市场份额（2021-2026）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全球主要地区铅酸动力蓄电池销售收入预测（2027-2032）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全球主要地区铅酸动力蓄电池销量分析：2021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全球主要地区铅酸动力蓄电池销量及市场份额（2021-2026）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全球主要地区铅酸动力蓄电池销量及市场份额预测（2027-2032）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中东市场铅酸动力蓄电池销量、收入及增长率（2021-2032）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铅酸动力蓄电池销量、收入、价格及毛利率（2021-2026）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不同产品类型铅酸动力蓄电池分析</w:t>
      </w:r>
      <w:r>
        <w:rPr>
          <w:rFonts w:hint="eastAsia"/>
        </w:rPr>
        <w:br/>
      </w:r>
      <w:r>
        <w:rPr>
          <w:rFonts w:hint="eastAsia"/>
        </w:rPr>
        <w:t>　　6.1 全球不同产品类型铅酸动力蓄电池销量（2021-2032）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全球不同产品类型铅酸动力蓄电池销量及市场份额（2021-2026）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全球不同产品类型铅酸动力蓄电池销量预测（2027-2032）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全球不同产品类型铅酸动力蓄电池收入（2021-2032）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全球不同产品类型铅酸动力蓄电池收入及市场份额（2021-2026）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全球不同产品类型铅酸动力蓄电池收入预测（2027-2032）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全球不同产品类型铅酸动力蓄电池价格走势（2021-2032）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中国不同产品类型铅酸动力蓄电池销量（2021-2032）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中国不同产品类型铅酸动力蓄电池销量及市场份额（2021-2026）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中国不同产品类型铅酸动力蓄电池销量预测（2027-2032）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中国不同产品类型铅酸动力蓄电池收入（2021-2032）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中国不同产品类型铅酸动力蓄电池收入及市场份额（2021-2026）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中国不同产品类型铅酸动力蓄电池收入预测（2027-2032）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不同应用铅酸动力蓄电池分析</w:t>
      </w:r>
      <w:r>
        <w:rPr>
          <w:rFonts w:hint="eastAsia"/>
        </w:rPr>
        <w:br/>
      </w:r>
      <w:r>
        <w:rPr>
          <w:rFonts w:hint="eastAsia"/>
        </w:rPr>
        <w:t>　　7.1 全球不同应用铅酸动力蓄电池销量（2021-2032）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全球不同应用铅酸动力蓄电池销量及市场份额（2021-2026）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全球不同应用铅酸动力蓄电池销量预测（2027-2032）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全球不同应用铅酸动力蓄电池收入（2021-2032）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全球不同应用铅酸动力蓄电池收入及市场份额（2021-2026）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全球不同应用铅酸动力蓄电池收入预测（2027-2032）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全球不同应用铅酸动力蓄电池价格走势（2021-2032）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中国不同应用铅酸动力蓄电池销量（2021-2032）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中国不同应用铅酸动力蓄电池销量及市场份额（2021-2026）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中国不同应用铅酸动力蓄电池销量预测（2027-2032）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中国不同应用铅酸动力蓄电池收入（2021-2032）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中国不同应用铅酸动力蓄电池收入及市场份额（2021-2026）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中国不同应用铅酸动力蓄电池收入预测（2027-2032）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铅酸动力蓄电池行业发展趋势</w:t>
      </w:r>
      <w:r>
        <w:rPr>
          <w:rFonts w:hint="eastAsia"/>
        </w:rPr>
        <w:br/>
      </w:r>
      <w:r>
        <w:rPr>
          <w:rFonts w:hint="eastAsia"/>
        </w:rPr>
        <w:t>　　8.2 铅酸动力蓄电池行业主要驱动因素</w:t>
      </w:r>
      <w:r>
        <w:rPr>
          <w:rFonts w:hint="eastAsia"/>
        </w:rPr>
        <w:br/>
      </w:r>
      <w:r>
        <w:rPr>
          <w:rFonts w:hint="eastAsia"/>
        </w:rPr>
        <w:t>　　8.3 铅酸动力蓄电池中国企业SWOT分析</w:t>
      </w:r>
      <w:r>
        <w:rPr>
          <w:rFonts w:hint="eastAsia"/>
        </w:rPr>
        <w:br/>
      </w:r>
      <w:r>
        <w:rPr>
          <w:rFonts w:hint="eastAsia"/>
        </w:rPr>
        <w:t>　　8.4 中国铅酸动力蓄电池行业政策环境分析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铅酸动力蓄电池行业产业链简介</w:t>
      </w:r>
      <w:r>
        <w:rPr>
          <w:rFonts w:hint="eastAsia"/>
        </w:rPr>
        <w:br/>
      </w:r>
      <w:r>
        <w:rPr>
          <w:rFonts w:hint="eastAsia"/>
        </w:rPr>
        <w:t>　　　　9.1.1 铅酸动力蓄电池行业供应链分析</w:t>
      </w:r>
      <w:r>
        <w:rPr>
          <w:rFonts w:hint="eastAsia"/>
        </w:rPr>
        <w:br/>
      </w:r>
      <w:r>
        <w:rPr>
          <w:rFonts w:hint="eastAsia"/>
        </w:rPr>
        <w:t>　　　　9.1.2 铅酸动力蓄电池主要原料及供应情况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铅酸动力蓄电池行业采购模式</w:t>
      </w:r>
      <w:r>
        <w:rPr>
          <w:rFonts w:hint="eastAsia"/>
        </w:rPr>
        <w:br/>
      </w:r>
      <w:r>
        <w:rPr>
          <w:rFonts w:hint="eastAsia"/>
        </w:rPr>
        <w:t>　　9.3 铅酸动力蓄电池行业生产模式</w:t>
      </w:r>
      <w:r>
        <w:rPr>
          <w:rFonts w:hint="eastAsia"/>
        </w:rPr>
        <w:br/>
      </w:r>
      <w:r>
        <w:rPr>
          <w:rFonts w:hint="eastAsia"/>
        </w:rPr>
        <w:t>　　9.4 铅酸动力蓄电池行业销售模式及销售渠道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按产品类型细分，全球铅酸动力蓄电池市场规模2021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按应用细分，全球铅酸动力蓄电池市场规模（CAGR）2021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铅酸动力蓄电池行业发展主要特点</w:t>
      </w:r>
      <w:r>
        <w:rPr>
          <w:rFonts w:hint="eastAsia"/>
        </w:rPr>
        <w:br/>
      </w:r>
      <w:r>
        <w:rPr>
          <w:rFonts w:hint="eastAsia"/>
        </w:rPr>
        <w:t>　　表 4： 铅酸动力蓄电池行业发展有利因素分析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铅酸动力蓄电池行业发展不利因素分析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进入铅酸动力蓄电池行业壁垒</w:t>
      </w:r>
      <w:r>
        <w:rPr>
          <w:rFonts w:hint="eastAsia"/>
        </w:rPr>
        <w:br/>
      </w:r>
      <w:r>
        <w:rPr>
          <w:rFonts w:hint="eastAsia"/>
        </w:rPr>
        <w:t>　　表 7： 铅酸动力蓄电池主要企业在国际市场占有率（按销量，2023-2026）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2025年铅酸动力蓄电池主要企业在国际市场排名（按销量）&amp;（个）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全球市场主要企业铅酸动力蓄电池销量（2023-2026）&amp;（个）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铅酸动力蓄电池主要企业在国际市场占有率（按收入，2023-2026）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2025年铅酸动力蓄电池主要企业在国际市场排名（按收入）&amp;（万元）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全球市场主要企业铅酸动力蓄电池销售收入（2023-2026）&amp;（万元）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全球市场主要企业铅酸动力蓄电池销售价格（2023-2026）&amp;（元/个）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铅酸动力蓄电池主要企业在中国市场占有率（按销量，2023-2026）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2025年铅酸动力蓄电池主要企业在中国市场排名（按销量）&amp;（个）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中国市场主要企业铅酸动力蓄电池销量（2023-2026）&amp;（个）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铅酸动力蓄电池主要企业在中国市场占有率（按收入，2023-2026）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2025年铅酸动力蓄电池主要企业在中国市场排名（按收入）&amp;（万元）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中国市场主要企业铅酸动力蓄电池销售收入（2023-2026）&amp;（万元）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全球主要厂商铅酸动力蓄电池总部及产地分布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全球主要厂商成立时间及铅酸动力蓄电池商业化日期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全球主要厂商铅酸动力蓄电池产品类型及应用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2025年全球铅酸动力蓄电池主要厂商市场地位（第一梯队、第二梯队和第三梯队）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全球铅酸动力蓄电池市场投资、并购等现状分析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全球主要地区铅酸动力蓄电池产量增速（CAGR）：（2021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全球主要地区铅酸动力蓄电池产量（2021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全球主要地区铅酸动力蓄电池产量（2021-2026）&amp;（个）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全球主要地区铅酸动力蓄电池产量（2027-2032）&amp;（个）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全球主要地区铅酸动力蓄电池产量市场份额（2021-2026）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全球主要地区铅酸动力蓄电池产量市场份额（2027-2032）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中国市场铅酸动力蓄电池产量、销量、进出口（2021-2026）&amp;（个）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中国市场铅酸动力蓄电池产量、销量、进出口预测（2027-2032）&amp;（个）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全球主要地区铅酸动力蓄电池销售收入增速：（2021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全球主要地区铅酸动力蓄电池销售收入（2021-2026）&amp;（万元）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全球主要地区铅酸动力蓄电池销售收入市场份额（2021-2026）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全球主要地区铅酸动力蓄电池收入（2027-2032）&amp;（万元）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全球主要地区铅酸动力蓄电池收入市场份额（2027-2032）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全球主要地区铅酸动力蓄电池销量（个）：2021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全球主要地区铅酸动力蓄电池销量（2021-2026）&amp;（个）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全球主要地区铅酸动力蓄电池销量市场份额（2021-2026）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全球主要地区铅酸动力蓄电池销量（2027-2032）&amp;（个）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全球主要地区铅酸动力蓄电池销量份额（2027-2032）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铅酸动力蓄电池生产基地、销售区域、竞争对手及市场地位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铅酸动力蓄电池产品规格、参数及市场应用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铅酸动力蓄电池销量（个）、收入（万元）、价格（元/个）及毛利率（2021-2026）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全球不同产品类型铅酸动力蓄电池销量（2021-2026）&amp;（个）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全球不同产品类型铅酸动力蓄电池销量市场份额（2021-2026）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全球不同产品类型铅酸动力蓄电池销量预测（2027-2032）&amp;（个）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全球市场不同产品类型铅酸动力蓄电池销量市场份额预测（2027-2032）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全球不同产品类型铅酸动力蓄电池收入（2021-2026）&amp;（万元）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全球不同产品类型铅酸动力蓄电池收入市场份额（2021-2026）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全球不同产品类型铅酸动力蓄电池收入预测（2027-2032）&amp;（万元）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全球不同产品类型铅酸动力蓄电池收入市场份额预测（2027-2032）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中国不同产品类型铅酸动力蓄电池销量（2021-2026）&amp;（个）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中国不同产品类型铅酸动力蓄电池销量市场份额（2021-2026）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中国不同产品类型铅酸动力蓄电池销量预测（2027-2032）&amp;（个）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全球市场不同产品类型铅酸动力蓄电池销量市场份额预测（2027-2032）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中国不同产品类型铅酸动力蓄电池收入（2021-2026）&amp;（万元）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中国不同产品类型铅酸动力蓄电池收入市场份额（2021-2026）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中国不同产品类型铅酸动力蓄电池收入预测（2027-2032）&amp;（万元）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中国不同产品类型铅酸动力蓄电池收入市场份额预测（2027-2032）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全球不同应用铅酸动力蓄电池销量（2021-2026）&amp;（个）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全球不同应用铅酸动力蓄电池销量市场份额（2021-2026）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全球不同应用铅酸动力蓄电池销量预测（2027-2032）&amp;（个）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全球市场不同应用铅酸动力蓄电池销量市场份额预测（2027-2032）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全球不同应用铅酸动力蓄电池收入（2021-2026）&amp;（万元）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全球不同应用铅酸动力蓄电池收入市场份额（2021-2026）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全球不同应用铅酸动力蓄电池收入预测（2027-2032）&amp;（万元）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全球不同应用铅酸动力蓄电池收入市场份额预测（2027-2032）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中国不同应用铅酸动力蓄电池销量（2021-2026）&amp;（个）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中国不同应用铅酸动力蓄电池销量市场份额（2021-2026）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中国不同应用铅酸动力蓄电池销量预测（2027-2032）&amp;（个）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中国市场不同应用铅酸动力蓄电池销量市场份额预测（2027-2032）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中国不同应用铅酸动力蓄电池收入（2021-2026）&amp;（万元）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中国不同应用铅酸动力蓄电池收入市场份额（2021-2026）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中国不同应用铅酸动力蓄电池收入预测（2027-2032）&amp;（万元）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中国不同应用铅酸动力蓄电池收入市场份额预测（2027-2032）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铅酸动力蓄电池行业发展趋势</w:t>
      </w:r>
      <w:r>
        <w:rPr>
          <w:rFonts w:hint="eastAsia"/>
        </w:rPr>
        <w:br/>
      </w:r>
      <w:r>
        <w:rPr>
          <w:rFonts w:hint="eastAsia"/>
        </w:rPr>
        <w:t>　　表 111： 铅酸动力蓄电池行业主要驱动因素</w:t>
      </w:r>
      <w:r>
        <w:rPr>
          <w:rFonts w:hint="eastAsia"/>
        </w:rPr>
        <w:br/>
      </w:r>
      <w:r>
        <w:rPr>
          <w:rFonts w:hint="eastAsia"/>
        </w:rPr>
        <w:t>　　表 112： 铅酸动力蓄电池行业供应链分析</w:t>
      </w:r>
      <w:r>
        <w:rPr>
          <w:rFonts w:hint="eastAsia"/>
        </w:rPr>
        <w:br/>
      </w:r>
      <w:r>
        <w:rPr>
          <w:rFonts w:hint="eastAsia"/>
        </w:rPr>
        <w:t>　　表 113： 铅酸动力蓄电池上游原料供应商</w:t>
      </w:r>
      <w:r>
        <w:rPr>
          <w:rFonts w:hint="eastAsia"/>
        </w:rPr>
        <w:br/>
      </w:r>
      <w:r>
        <w:rPr>
          <w:rFonts w:hint="eastAsia"/>
        </w:rPr>
        <w:t>　　表 114： 铅酸动力蓄电池主要地区不同应用客户分析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铅酸动力蓄电池典型经销商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铅酸动力蓄电池产品图片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全球不同产品类型铅酸动力蓄电池销售额2021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全球不同产品类型铅酸动力蓄电池市场份额2025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富液式蓄电池产品图片</w:t>
      </w:r>
      <w:r>
        <w:rPr>
          <w:rFonts w:hint="eastAsia"/>
        </w:rPr>
        <w:br/>
      </w:r>
      <w:r>
        <w:rPr>
          <w:rFonts w:hint="eastAsia"/>
        </w:rPr>
        <w:t>　　图 5： 贫液式蓄电池产品图片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全球不同应用铅酸动力蓄电池市场份额2025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电动二轮车</w:t>
      </w:r>
      <w:r>
        <w:rPr>
          <w:rFonts w:hint="eastAsia"/>
        </w:rPr>
        <w:br/>
      </w:r>
      <w:r>
        <w:rPr>
          <w:rFonts w:hint="eastAsia"/>
        </w:rPr>
        <w:t>　　图 9： 电动三轮车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2025年全球前五大生产商铅酸动力蓄电池市场份额</w:t>
      </w:r>
      <w:r>
        <w:rPr>
          <w:rFonts w:hint="eastAsia"/>
        </w:rPr>
        <w:br/>
      </w:r>
      <w:r>
        <w:rPr>
          <w:rFonts w:hint="eastAsia"/>
        </w:rPr>
        <w:t>　　图 12： 2025年全球铅酸动力蓄电池第一梯队、第二梯队和第三梯队厂商及市场份额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全球铅酸动力蓄电池产能、产量、产能利用率及发展趋势（2021-2032）&amp;（个）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全球铅酸动力蓄电池产量、需求量及发展趋势（2021-2032）&amp;（个）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全球主要地区铅酸动力蓄电池产量市场份额（2021-2032）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中国铅酸动力蓄电池产能、产量、产能利用率及发展趋势（2021-2032）&amp;（个）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中国铅酸动力蓄电池产量、市场需求量及发展趋势（2021-2032）&amp;（个）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全球铅酸动力蓄电池市场销售额及增长率：（2021-2032）&amp;（万元）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全球市场铅酸动力蓄电池市场规模：2021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全球市场铅酸动力蓄电池价格趋势（2021-2032）&amp;（元/个）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全球主要地区铅酸动力蓄电池销售收入（2021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全球主要地区铅酸动力蓄电池销售收入市场份额（2021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中东市场铅酸动力蓄电池销量及增长率（2021-2032）&amp;（个）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中东市场铅酸动力蓄电池收入及增长率（2021-2032）&amp;（万元）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全球不同产品类型铅酸动力蓄电池价格走势（2021-2032）&amp;（元/个）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全球不同应用铅酸动力蓄电池价格走势（2021-2032）&amp;（元/个）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铅酸动力蓄电池中国企业SWOT分析</w:t>
      </w:r>
      <w:r>
        <w:rPr>
          <w:rFonts w:hint="eastAsia"/>
        </w:rPr>
        <w:br/>
      </w:r>
      <w:r>
        <w:rPr>
          <w:rFonts w:hint="eastAsia"/>
        </w:rPr>
        <w:t>　　图 43： 铅酸动力蓄电池产业链</w:t>
      </w:r>
      <w:r>
        <w:rPr>
          <w:rFonts w:hint="eastAsia"/>
        </w:rPr>
        <w:br/>
      </w:r>
      <w:r>
        <w:rPr>
          <w:rFonts w:hint="eastAsia"/>
        </w:rPr>
        <w:t>　　图 44： 铅酸动力蓄电池行业采购模式分析</w:t>
      </w:r>
      <w:r>
        <w:rPr>
          <w:rFonts w:hint="eastAsia"/>
        </w:rPr>
        <w:br/>
      </w:r>
      <w:r>
        <w:rPr>
          <w:rFonts w:hint="eastAsia"/>
        </w:rPr>
        <w:t>　　图 45： 铅酸动力蓄电池行业生产模式</w:t>
      </w:r>
      <w:r>
        <w:rPr>
          <w:rFonts w:hint="eastAsia"/>
        </w:rPr>
        <w:br/>
      </w:r>
      <w:r>
        <w:rPr>
          <w:rFonts w:hint="eastAsia"/>
        </w:rPr>
        <w:t>　　图 46： 铅酸动力蓄电池行业销售模式分析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6f9eac3e34fee" w:history="1">
        <w:r>
          <w:rPr>
            <w:rStyle w:val="Hyperlink"/>
          </w:rPr>
          <w:t>2026-2032年全球与中国铅酸动力蓄电池市场现状及前景趋势预测报告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6f9eac3e34fee" w:history="1">
        <w:r>
          <w:rPr>
            <w:rStyle w:val="Hyperlink"/>
          </w:rPr>
          <w:t>https://www.20087.com/8/07/QianSuanDongLiXuDianChiShiChangXianZhuangHeQianJing.html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热点：铅酸动力蓄电池12v20 比天能电池12v20A区别怎么样、铅酸动力蓄电池原理、铅酸动力蓄电池能用多久、动力铅酸蓄电池的工作原理、铅酸蓄电池详解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7daecbce94348" w:history="1">
      <w:r>
        <w:rPr>
          <w:rStyle w:val="Hyperlink"/>
        </w:rPr>
        <w:t>2026-2032年全球与中国铅酸动力蓄电池市场现状及前景趋势预测报告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anSuanDongLiXuDianChiShiChangXianZhuangHeQianJing.html" TargetMode="External" Id="Rc236f9eac3e3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anSuanDongLiXuDianChiShiChangXianZhuangHeQianJing.html" TargetMode="External" Id="Raf17daecbce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2026-03-22T05:55:07Z</dcterms:created>
  <dcterms:modified xsi:type="dcterms:W3CDTF">2026-03-22T06:55:07Z</dcterms:modified>
  <dc:subject>2026-2032年全球与中国铅酸动力蓄电池市场现状及前景趋势预测报告</dc:subject>
  <dc:title>2026-2032年全球与中国铅酸动力蓄电池市场现状及前景趋势预测报告</dc:title>
  <cp:keywords>2026-2032年全球与中国铅酸动力蓄电池市场现状及前景趋势预测报告</cp:keywords>
  <dc:description>2026-2032年全球与中国铅酸动力蓄电池市场现状及前景趋势预测报告</dc:description>
</cp:coreProperties>
</file>