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97eda7b194d66" w:history="1">
              <w:r>
                <w:rPr>
                  <w:rStyle w:val="Hyperlink"/>
                </w:rPr>
                <w:t>2025-2031年不锈钢薄板市场现状调研与发展趋势分析报告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97eda7b194d66" w:history="1">
              <w:r>
                <w:rPr>
                  <w:rStyle w:val="Hyperlink"/>
                </w:rPr>
                <w:t>2025-2031年不锈钢薄板市场现状调研与发展趋势分析报告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97eda7b194d66" w:history="1">
                <w:r>
                  <w:rPr>
                    <w:rStyle w:val="Hyperlink"/>
                  </w:rPr>
                  <w:t>https://www.20087.com/8/77/BuXiuGangBoBanFaZhanQuShi.html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薄板因其优异的耐腐蚀性、强度和美观性，在建筑、家电、汽车、医疗器械等多个行业有着广泛的应用。随着制造业向高端化、精密化转型，对不锈钢薄板的厚度控制、表面质量和加工性能提出了更高要求。目前，不锈钢薄板的生产正朝着高精度、高效率和高附加值方向发展，以满足市场对高品质材料的需求。</w:t>
      </w:r>
      <w:r>
        <w:rPr>
          <w:rFonts w:hint="eastAsia"/>
        </w:rPr>
        <w:br/>
      </w:r>
      <w:r>
        <w:rPr>
          <w:rFonts w:hint="eastAsia"/>
        </w:rPr>
        <w:t>　　未来，不锈钢薄板将更加注重材料创新和应用拓展。材料创新方面，通过合金成分优化和生产工艺改进，开发出性能更优、成本更低的新一代不锈钢材料。应用拓展则指向新兴领域，如可穿戴设备、航空航天和新能源汽车，这些领域对材料的轻量化、高强度和特殊性能有特殊要求，将为不锈钢薄板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97eda7b194d66" w:history="1">
        <w:r>
          <w:rPr>
            <w:rStyle w:val="Hyperlink"/>
          </w:rPr>
          <w:t>2025-2031年不锈钢薄板市场现状调研与发展趋势分析报告</w:t>
        </w:r>
      </w:hyperlink>
      <w:r>
        <w:rPr>
          <w:rFonts w:hint="eastAsia"/>
        </w:rPr>
        <w:t>》通过科学的市场调研与数据分析，解析了不锈钢薄板行业的现状、市场需求及市场规模。报告探讨了不锈钢薄板产业链结构及细分市场特点，并对不锈钢薄板市场前景与发展趋势进行了分析，揭示了行业未来的增长潜力。同时，报告对不锈钢薄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不锈钢薄板行业发展概述</w:t>
      </w:r>
      <w:r>
        <w:rPr>
          <w:rFonts w:hint="eastAsia"/>
        </w:rPr>
        <w:br/>
      </w:r>
      <w:r>
        <w:rPr>
          <w:rFonts w:hint="eastAsia"/>
        </w:rPr>
        <w:t>　　第一节 不锈钢薄板的概念</w:t>
      </w:r>
      <w:r>
        <w:rPr>
          <w:rFonts w:hint="eastAsia"/>
        </w:rPr>
        <w:br/>
      </w:r>
      <w:r>
        <w:rPr>
          <w:rFonts w:hint="eastAsia"/>
        </w:rPr>
        <w:t>　　　　一、不锈钢薄板的定义</w:t>
      </w:r>
      <w:r>
        <w:rPr>
          <w:rFonts w:hint="eastAsia"/>
        </w:rPr>
        <w:br/>
      </w:r>
      <w:r>
        <w:rPr>
          <w:rFonts w:hint="eastAsia"/>
        </w:rPr>
        <w:t>　　　　二、不锈钢薄板的特点</w:t>
      </w:r>
      <w:r>
        <w:rPr>
          <w:rFonts w:hint="eastAsia"/>
        </w:rPr>
        <w:br/>
      </w:r>
      <w:r>
        <w:rPr>
          <w:rFonts w:hint="eastAsia"/>
        </w:rPr>
        <w:t>　　第二节 不锈钢薄板行业发展成熟度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一、不锈钢薄板行业发展周期分析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二、不锈钢薄板行业中外市场成熟度对比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不锈钢薄板行业产业链分析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一、不锈钢薄板行业上游原料供应市场分析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二、不锈钢薄板行业下游产品需求市场状况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2024-2025年中国不锈钢薄板行业运行环境分析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2024-2025年中国不锈钢薄板行业发展政策环境分析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二、不锈钢薄板行业政策分析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2024-2025年中国不锈钢薄板行业发展社会环境分析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2019-2024年中国不锈钢薄板行业市场发展分析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不锈钢薄板行业市场发展现状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不锈钢薄板行业技术发展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中国不锈钢薄板行业消费市场分析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不锈钢薄板行业产销数据统计分析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2025-2031年不锈钢薄板行业市场发展趋势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2019-2024年中国不锈钢薄板行业主要指标监测分析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2019-2024年中国不锈钢薄板产业工业总产值分析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2019-2024年中国不锈钢薄板产业主营业务收入分析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2019-2024年中国不锈钢薄板产业产品成本费用分析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2019-2024年中国不锈钢薄板产业利润总额分析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2019-2024年中国不锈钢薄板产业资产负债分析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中国不锈钢薄板行业区域市场分析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华北地区不锈钢薄板行业分析</w:t>
      </w:r>
      <w:r>
        <w:rPr>
          <w:rFonts w:hint="eastAsia"/>
        </w:rPr>
        <w:br/>
      </w:r>
      <w:r>
        <w:rPr>
          <w:rFonts w:hint="eastAsia"/>
        </w:rPr>
        <w:t>　　　　一、不锈钢薄板发展现状分析</w:t>
      </w:r>
      <w:r>
        <w:rPr>
          <w:rFonts w:hint="eastAsia"/>
        </w:rPr>
        <w:br/>
      </w:r>
      <w:r>
        <w:rPr>
          <w:rFonts w:hint="eastAsia"/>
        </w:rPr>
        <w:t>　　　　二、不锈钢薄板市场需求情况</w:t>
      </w:r>
      <w:r>
        <w:rPr>
          <w:rFonts w:hint="eastAsia"/>
        </w:rPr>
        <w:br/>
      </w:r>
      <w:r>
        <w:rPr>
          <w:rFonts w:hint="eastAsia"/>
        </w:rPr>
        <w:t>　　　　三、不锈钢薄板行业发展前景预测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东北地区不锈钢薄板行业分析</w:t>
      </w:r>
      <w:r>
        <w:rPr>
          <w:rFonts w:hint="eastAsia"/>
        </w:rPr>
        <w:br/>
      </w:r>
      <w:r>
        <w:rPr>
          <w:rFonts w:hint="eastAsia"/>
        </w:rPr>
        <w:t>　　　　一、不锈钢薄板发展现状分析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华东地区不锈钢薄板行业分析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二、不锈钢薄板市场需求情况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华南地区不锈钢薄板行业分析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三、不锈钢薄板行业发展前景预测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华中地区不锈钢薄板行业分析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二、不锈钢薄板市场需求情况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西南地区不锈钢薄板行业分析</w:t>
      </w:r>
      <w:r>
        <w:rPr>
          <w:rFonts w:hint="eastAsia"/>
        </w:rPr>
        <w:br/>
      </w:r>
      <w:r>
        <w:rPr>
          <w:rFonts w:hint="eastAsia"/>
        </w:rPr>
        <w:t>　　　　一、不锈钢薄板发展现状分析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西北地区不锈钢薄板行业分析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三、不锈钢薄板行业发展前景预测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不锈钢薄板行业竞争格局分析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不锈钢薄板行业集中度分析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不锈钢薄板行业国际竞争力比较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2025-2031年不锈钢薄板行业竞争格局分析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一、2019-2024年国内外不锈钢薄板竞争分析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二、2019-2024年我国不锈钢薄板市场竞争分析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三、2025-2031年国内主要不锈钢薄板企业动向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不锈钢薄板企业竞争策略分析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不锈钢薄板市场竞争策略分析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一、2025年不锈钢薄板市场增长潜力分析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二、2025年不锈钢薄板主要潜力品种分析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三、现有不锈钢薄板产品竞争策略分析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四、潜力不锈钢薄板品种竞争策略选择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不锈钢薄板企业竞争策略分析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不锈钢薄板行业产品定位及市场推广策略分析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一、不锈钢薄板行业产品市场定位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二、不锈钢薄板行业广告推广策略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三、不锈钢薄板行业产品促销策略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四、不锈钢薄板行业招商加盟策略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五、不锈钢薄板行业网络推广策略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不锈钢薄板行业重点企业竞争力分析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不锈钢薄板行业发展预测分析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未来不锈钢薄板行业需求与消费预测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一、2025-2031年不锈钢薄板产品消费预测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二、2025-2031年不锈钢薄板市场规模预测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三、2025-2031年不锈钢薄板行业总产值预测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四、2025-2031年不锈钢薄板行业销售收入预测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五、2025-2031年不锈钢薄板行业总资产预测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2025-2031年中国不锈钢薄板行业供需预测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一、2025-2031年中国不锈钢薄板供给预测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二、2025-2031年中国不锈钢薄板产量预测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三、2025-2031年中国不锈钢薄板需求预测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四、2025-2031年中国不锈钢薄板供需平衡预测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不锈钢薄板行业投资机会与风险分析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不锈钢薄板行业投资机会分析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一、不锈钢薄板投资项目分析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二、可以投资的不锈钢薄板模式</w:t>
      </w:r>
      <w:r>
        <w:rPr>
          <w:rFonts w:hint="eastAsia"/>
        </w:rPr>
        <w:br/>
      </w:r>
      <w:r>
        <w:rPr>
          <w:rFonts w:hint="eastAsia"/>
        </w:rPr>
        <w:t>　　　　三、2025年不锈钢薄板投资机会</w:t>
      </w:r>
      <w:r>
        <w:rPr>
          <w:rFonts w:hint="eastAsia"/>
        </w:rPr>
        <w:br/>
      </w:r>
      <w:r>
        <w:rPr>
          <w:rFonts w:hint="eastAsia"/>
        </w:rPr>
        <w:t>　　　　四、2025年不锈钢薄板投资新方向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五、2025-2031年不锈钢薄板行业投资的建议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影响不锈钢薄板行业发展的主要因素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一、2025-2031年影响不锈钢薄板行业运行的有利因素分析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二、2025-2031年影响不锈钢薄板行业运行的稳定因素分析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三、2025-2031年影响不锈钢薄板行业运行的不利因素分析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四、2025-2031年我国不锈钢薄板行业发展面临的挑战分析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五、2025-2031年我国不锈钢薄板行业发展面临的机遇分析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不锈钢薄板行业投资风险及控制策略分析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一、2025-2031年不锈钢薄板行业市场风险及控制策略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二、2025-2031年不锈钢薄板行业政策风险及控制策略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三、2025-2031年不锈钢薄板行业经营风险及控制策略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四、2025-2031年不锈钢薄板行业技术风险及控制策略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五、2025-2031年不锈钢薄板同业竞争风险及控制策略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六、2025-2031年不锈钢薄板行业其他风险及控制策略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不锈钢薄板行业投资战略研究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不锈钢薄板行业发展战略研究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对我国不锈钢薄板品牌的战略思考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二、不锈钢薄板实施品牌战略的意义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三、不锈钢薄板企业品牌的现状分析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四、我国不锈钢薄板企业的品牌战略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五、不锈钢薄板品牌战略管理的策略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中智林⋅：不锈钢薄板行业投资战略研究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不锈钢薄板产业链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2019-2024年中国不锈钢薄板行业市场规模及增长情况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2019-2024年中国不锈钢薄板市场需求量及增速统计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2019-2024年中国不锈钢薄板行业盈利情况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2019-2024年中国不锈钢薄板行业市场规模及增长情况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2025-2031年中国不锈钢薄板市场需求量预测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2025-2031年中国不锈钢薄板行业市场规模预测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2025-2031年中国不锈钢薄板市场前景分析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2025-2031年中国不锈钢薄板行业发展趋势预测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97eda7b194d66" w:history="1">
        <w:r>
          <w:rPr>
            <w:rStyle w:val="Hyperlink"/>
          </w:rPr>
          <w:t>2025-2031年不锈钢薄板市场现状调研与发展趋势分析报告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97eda7b194d66" w:history="1">
        <w:r>
          <w:rPr>
            <w:rStyle w:val="Hyperlink"/>
          </w:rPr>
          <w:t>https://www.20087.com/8/77/BuXiuGangBoBanFaZhanQuShi.html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热点：白钢和不锈钢区别、不锈钢薄板焊接方法与技巧、不锈钢开孔、不锈钢薄板焊接技术、不锈钢薄板焊接方法有哪些、不锈钢薄板生产厂家、不锈钢厂家、氩弧焊焊接不锈钢薄板、不锈钢薄板价格及规格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acb6120d54ae2" w:history="1">
      <w:r>
        <w:rPr>
          <w:rStyle w:val="Hyperlink"/>
        </w:rPr>
        <w:t>2025-2031年不锈钢薄板市场现状调研与发展趋势分析报告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uXiuGangBoBanFaZhanQuShi.html" TargetMode="External" Id="R76097eda7b19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uXiuGangBoBanFaZhanQuShi.html" TargetMode="External" Id="R7b0acb6120d5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2024-11-12T02:09:00Z</dcterms:created>
  <dcterms:modified xsi:type="dcterms:W3CDTF">2024-11-12T03:09:00Z</dcterms:modified>
  <dc:subject>2025-2031年不锈钢薄板市场现状调研与发展趋势分析报告</dc:subject>
  <dc:title>2025-2031年不锈钢薄板市场现状调研与发展趋势分析报告</dc:title>
  <cp:keywords>2025-2031年不锈钢薄板市场现状调研与发展趋势分析报告</cp:keywords>
  <dc:description>2025-2031年不锈钢薄板市场现状调研与发展趋势分析报告</dc:description>
</cp:coreProperties>
</file>