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0f8c635454430" w:history="1">
              <w:r>
                <w:rPr>
                  <w:rStyle w:val="Hyperlink"/>
                </w:rPr>
                <w:t>中国干热岩型地热资源行业发展现状分析与市场前景预测报告（2025-2031年）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0f8c635454430" w:history="1">
              <w:r>
                <w:rPr>
                  <w:rStyle w:val="Hyperlink"/>
                </w:rPr>
                <w:t>中国干热岩型地热资源行业发展现状分析与市场前景预测报告（2025-2031年）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0f8c635454430" w:history="1">
                <w:r>
                  <w:rPr>
                    <w:rStyle w:val="Hyperlink"/>
                  </w:rPr>
                  <w:t>https://www.20087.com/9/77/GanReYanXingDiReZiYuanChanYeXian.html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热岩型地热资源是一种可再生能源，近年来在地热能开发中占据了越来越重要的位置。通过钻孔向地下深处的干热岩石注入水，利用岩石的高温加热水流，然后将热水或蒸汽抽回地面，用于发电或供暖。这一技术的开发和应用，为能源结构的优化和减少温室气体排放提供了可行方案。随着地质探测和钻井技术的进步，干热岩型地热资源的开发成本和风险正逐步降低。</w:t>
      </w:r>
      <w:r>
        <w:rPr>
          <w:rFonts w:hint="eastAsia"/>
        </w:rPr>
        <w:br/>
      </w:r>
      <w:r>
        <w:rPr>
          <w:rFonts w:hint="eastAsia"/>
        </w:rPr>
        <w:t>　　未来，干热岩型地热资源的开发利用将更加注重技术创新和国际合作。技术创新体现在不断优化钻井和热能提取技术，提高热能转换效率，降低开发成本。国际合作趋势意味着全球多个国家和地区将共享干热岩开发经验，共同解决技术难题，推动全球地热能产业的协同发展。此外，随着对能源安全和可持续发展的重视，干热岩型地热资源将成为更多国家能源战略的重要组成部分，促进全球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0f8c635454430" w:history="1">
        <w:r>
          <w:rPr>
            <w:rStyle w:val="Hyperlink"/>
          </w:rPr>
          <w:t>中国干热岩型地热资源行业发展现状分析与市场前景预测报告（2025-2031年）</w:t>
        </w:r>
      </w:hyperlink>
      <w:r>
        <w:rPr>
          <w:rFonts w:hint="eastAsia"/>
        </w:rPr>
        <w:t>》基于多年行业研究积累，结合干热岩型地热资源市场发展现状，依托行业权威数据资源和长期市场监测数据库，对干热岩型地热资源市场规模、技术现状及未来方向进行了全面分析。报告梳理了干热岩型地热资源行业竞争格局，重点评估了主要企业的市场表现及品牌影响力，并通过SWOT分析揭示了干热岩型地热资源行业机遇与潜在风险。同时，报告对干热岩型地热资源市场前景和发展趋势进行了科学预测，为投资者提供了投资价值判断和策略建议，助力把握干热岩型地热资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产业发展概况</w:t>
      </w:r>
      <w:r>
        <w:rPr>
          <w:rFonts w:hint="eastAsia"/>
        </w:rPr>
        <w:br/>
      </w:r>
      <w:r>
        <w:rPr>
          <w:rFonts w:hint="eastAsia"/>
        </w:rPr>
        <w:t>第一章 干热岩型地热资源行业发展背景分析</w:t>
      </w:r>
      <w:r>
        <w:rPr>
          <w:rFonts w:hint="eastAsia"/>
        </w:rPr>
        <w:br/>
      </w:r>
      <w:r>
        <w:rPr>
          <w:rFonts w:hint="eastAsia"/>
        </w:rPr>
        <w:t>　　第一节 干热岩型地热资源行业发展概述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干热岩型地热资源行业经济环境分析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1、国际宏观经济分析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2020-2025年干热岩型地热资源行业发展环境分析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中国干热岩型地热资源行业政策环境分析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一、行业宏观政策环境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　　1、《促进地热能开发利用的指导意见》</w:t>
      </w:r>
      <w:r>
        <w:rPr>
          <w:rFonts w:hint="eastAsia"/>
        </w:rPr>
        <w:br/>
      </w:r>
      <w:r>
        <w:rPr>
          <w:rFonts w:hint="eastAsia"/>
        </w:rPr>
        <w:t>　　　　　　2、《地热能应用技术导则》</w:t>
      </w:r>
      <w:r>
        <w:rPr>
          <w:rFonts w:hint="eastAsia"/>
        </w:rPr>
        <w:br/>
      </w:r>
      <w:r>
        <w:rPr>
          <w:rFonts w:hint="eastAsia"/>
        </w:rPr>
        <w:t>　　　　　　3、2025年我国政策导向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中国干热岩型地热资源行业技术环境分析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“十五五”期间干热岩型地热资源行业发展环境分析</w:t>
      </w:r>
      <w:r>
        <w:rPr>
          <w:rFonts w:hint="eastAsia"/>
        </w:rPr>
        <w:br/>
      </w:r>
      <w:r>
        <w:rPr>
          <w:rFonts w:hint="eastAsia"/>
        </w:rPr>
        <w:t>　　第一节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第二节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第三节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四、“十五五”期间我国以绿色投资前景为基调</w:t>
      </w:r>
      <w:r>
        <w:rPr>
          <w:rFonts w:hint="eastAsia"/>
        </w:rPr>
        <w:br/>
      </w:r>
      <w:r>
        <w:rPr>
          <w:rFonts w:hint="eastAsia"/>
        </w:rPr>
        <w:t>　　第四节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六、“十五五”期间我国经济国际化预测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t>　　第五节 中国“十五五”发展热点问题探讨</w:t>
      </w:r>
      <w:r>
        <w:rPr>
          <w:rFonts w:hint="eastAsia"/>
        </w:rPr>
        <w:br/>
      </w:r>
      <w:r>
        <w:rPr>
          <w:rFonts w:hint="eastAsia"/>
        </w:rPr>
        <w:t>　　　　一、推进城镇化和加快新农村建设，调整优化城乡结构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二、发展绿色经济和钻石经济，增强可持续发展能力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三、发挥地区比较优势，促进区域协调发展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四、建立扩大消费需求的长效机制研究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五、培育新型战略型产业，优化经济结构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2025年我国宏观政策发展走向分析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第四章 2020-2025年中国干热岩型地热资源行业发展分析</w:t>
      </w:r>
      <w:r>
        <w:rPr>
          <w:rFonts w:hint="eastAsia"/>
        </w:rPr>
        <w:br/>
      </w:r>
      <w:r>
        <w:rPr>
          <w:rFonts w:hint="eastAsia"/>
        </w:rPr>
        <w:t>　　第一节 干热岩型地热资源行业发展状况分析</w:t>
      </w:r>
      <w:r>
        <w:rPr>
          <w:rFonts w:hint="eastAsia"/>
        </w:rPr>
        <w:br/>
      </w:r>
      <w:r>
        <w:rPr>
          <w:rFonts w:hint="eastAsia"/>
        </w:rPr>
        <w:t>　　　　一、干热岩型地热资源行业发展现状概况</w:t>
      </w:r>
      <w:r>
        <w:rPr>
          <w:rFonts w:hint="eastAsia"/>
        </w:rPr>
        <w:br/>
      </w:r>
      <w:r>
        <w:rPr>
          <w:rFonts w:hint="eastAsia"/>
        </w:rPr>
        <w:t>　　　　二、干热岩型地热资源行业生产企业现状</w:t>
      </w:r>
      <w:r>
        <w:rPr>
          <w:rFonts w:hint="eastAsia"/>
        </w:rPr>
        <w:br/>
      </w:r>
      <w:r>
        <w:rPr>
          <w:rFonts w:hint="eastAsia"/>
        </w:rPr>
        <w:t>　　　　三、干热岩型地热资源行业产量情况分析</w:t>
      </w:r>
      <w:r>
        <w:rPr>
          <w:rFonts w:hint="eastAsia"/>
        </w:rPr>
        <w:br/>
      </w:r>
      <w:r>
        <w:rPr>
          <w:rFonts w:hint="eastAsia"/>
        </w:rPr>
        <w:t>　　第二节 干热岩型地热资源行业发展现状分析</w:t>
      </w:r>
      <w:r>
        <w:rPr>
          <w:rFonts w:hint="eastAsia"/>
        </w:rPr>
        <w:br/>
      </w:r>
      <w:r>
        <w:rPr>
          <w:rFonts w:hint="eastAsia"/>
        </w:rPr>
        <w:t>　　　　一、干热岩型地热资源行业市场需求现状</w:t>
      </w:r>
      <w:r>
        <w:rPr>
          <w:rFonts w:hint="eastAsia"/>
        </w:rPr>
        <w:br/>
      </w:r>
      <w:r>
        <w:rPr>
          <w:rFonts w:hint="eastAsia"/>
        </w:rPr>
        <w:t>　　　　二、干热岩型地热资源行业市场规模分析</w:t>
      </w:r>
      <w:r>
        <w:rPr>
          <w:rFonts w:hint="eastAsia"/>
        </w:rPr>
        <w:br/>
      </w:r>
      <w:r>
        <w:rPr>
          <w:rFonts w:hint="eastAsia"/>
        </w:rPr>
        <w:t>　　　　三、干热岩型地热资源行业盈利水平分析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中国干热岩型地热资源行业市场区域结构分析</w:t>
      </w:r>
      <w:r>
        <w:rPr>
          <w:rFonts w:hint="eastAsia"/>
        </w:rPr>
        <w:br/>
      </w:r>
      <w:r>
        <w:rPr>
          <w:rFonts w:hint="eastAsia"/>
        </w:rPr>
        <w:t>　　第一节 干热岩型地热资源行业市场需求结构分析</w:t>
      </w:r>
      <w:r>
        <w:rPr>
          <w:rFonts w:hint="eastAsia"/>
        </w:rPr>
        <w:br/>
      </w:r>
      <w:r>
        <w:rPr>
          <w:rFonts w:hint="eastAsia"/>
        </w:rPr>
        <w:t>　　第二节 干热岩型地热资源行业市场需求结构分析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一、华北地区干热岩型地热资源市场需求分析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二、东北地区干热岩型地热资源市场需求分析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三、华东地区干热岩型地热资源市场需求分析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四、华中地区干热岩型地热资源市场需求分析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五、华南地区干热岩型地热资源市场需求分析</w:t>
      </w:r>
      <w:r>
        <w:rPr>
          <w:rFonts w:hint="eastAsia"/>
        </w:rPr>
        <w:br/>
      </w:r>
      <w:r>
        <w:rPr>
          <w:rFonts w:hint="eastAsia"/>
        </w:rPr>
        <w:t>　　　　六、西南地区干热岩型地热资源市场需求分析</w:t>
      </w:r>
      <w:r>
        <w:rPr>
          <w:rFonts w:hint="eastAsia"/>
        </w:rPr>
        <w:br/>
      </w:r>
      <w:r>
        <w:rPr>
          <w:rFonts w:hint="eastAsia"/>
        </w:rPr>
        <w:t>　　　　七、西北地区干热岩型地热资源市场需求分析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干热岩型地热资源开发利用重点项目分析</w:t>
      </w:r>
      <w:r>
        <w:rPr>
          <w:rFonts w:hint="eastAsia"/>
        </w:rPr>
        <w:br/>
      </w:r>
      <w:r>
        <w:rPr>
          <w:rFonts w:hint="eastAsia"/>
        </w:rPr>
        <w:t>　　第一节 西藏羊八井地热站项目</w:t>
      </w:r>
      <w:r>
        <w:rPr>
          <w:rFonts w:hint="eastAsia"/>
        </w:rPr>
        <w:br/>
      </w:r>
      <w:r>
        <w:rPr>
          <w:rFonts w:hint="eastAsia"/>
        </w:rPr>
        <w:t>　　第二节 开山股份地热发电新品面市</w:t>
      </w:r>
      <w:r>
        <w:rPr>
          <w:rFonts w:hint="eastAsia"/>
        </w:rPr>
        <w:br/>
      </w:r>
      <w:r>
        <w:rPr>
          <w:rFonts w:hint="eastAsia"/>
        </w:rPr>
        <w:t>　　第三节 青海发现大规模可利用干热岩资源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中国干热岩型地热资源行业产业链分析</w:t>
      </w:r>
      <w:r>
        <w:rPr>
          <w:rFonts w:hint="eastAsia"/>
        </w:rPr>
        <w:br/>
      </w:r>
      <w:r>
        <w:rPr>
          <w:rFonts w:hint="eastAsia"/>
        </w:rPr>
        <w:t>　　第一节 干热岩型地热资源行业产业链概述</w:t>
      </w:r>
      <w:r>
        <w:rPr>
          <w:rFonts w:hint="eastAsia"/>
        </w:rPr>
        <w:br/>
      </w:r>
      <w:r>
        <w:rPr>
          <w:rFonts w:hint="eastAsia"/>
        </w:rPr>
        <w:t>　　第二节 干热岩型地热资源上游产业发展状况分析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一、行业企业发展现状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第三节 干热岩型地热资源下游产业发展情况分析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二、行业供需情况分析</w:t>
      </w:r>
      <w:r>
        <w:rPr>
          <w:rFonts w:hint="eastAsia"/>
        </w:rPr>
        <w:br/>
      </w:r>
      <w:r>
        <w:rPr>
          <w:rFonts w:hint="eastAsia"/>
        </w:rPr>
        <w:t>　　　　　　1、电力行业整体运行情况</w:t>
      </w:r>
      <w:r>
        <w:rPr>
          <w:rFonts w:hint="eastAsia"/>
        </w:rPr>
        <w:br/>
      </w:r>
      <w:r>
        <w:rPr>
          <w:rFonts w:hint="eastAsia"/>
        </w:rPr>
        <w:t>　　　　　　2、电力投资和建设情况</w:t>
      </w:r>
      <w:r>
        <w:rPr>
          <w:rFonts w:hint="eastAsia"/>
        </w:rPr>
        <w:br/>
      </w:r>
      <w:r>
        <w:rPr>
          <w:rFonts w:hint="eastAsia"/>
        </w:rPr>
        <w:t>　　　　　　3、电力生产情况</w:t>
      </w:r>
      <w:r>
        <w:rPr>
          <w:rFonts w:hint="eastAsia"/>
        </w:rPr>
        <w:br/>
      </w:r>
      <w:r>
        <w:rPr>
          <w:rFonts w:hint="eastAsia"/>
        </w:rPr>
        <w:t>　　　　　　4、电力供应与销售情况</w:t>
      </w:r>
      <w:r>
        <w:rPr>
          <w:rFonts w:hint="eastAsia"/>
        </w:rPr>
        <w:br/>
      </w:r>
      <w:r>
        <w:rPr>
          <w:rFonts w:hint="eastAsia"/>
        </w:rPr>
        <w:t>　　　　　　5、用电市场情况</w:t>
      </w:r>
      <w:r>
        <w:rPr>
          <w:rFonts w:hint="eastAsia"/>
        </w:rPr>
        <w:br/>
      </w:r>
      <w:r>
        <w:rPr>
          <w:rFonts w:hint="eastAsia"/>
        </w:rPr>
        <w:t>　　　　三、干热岩型地热资源开发利用行业发展情况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中国干热岩型地热资源行业竞争状况分析</w:t>
      </w:r>
      <w:r>
        <w:rPr>
          <w:rFonts w:hint="eastAsia"/>
        </w:rPr>
        <w:br/>
      </w:r>
      <w:r>
        <w:rPr>
          <w:rFonts w:hint="eastAsia"/>
        </w:rPr>
        <w:t>　　第一节 干热岩型地热资源行业竞争结构波特模型分析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中国干热岩型地热资源行业市场竞争状况分析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一、完全竞争市场对定价的影响</w:t>
      </w:r>
      <w:r>
        <w:rPr>
          <w:rFonts w:hint="eastAsia"/>
        </w:rPr>
        <w:br/>
      </w:r>
      <w:r>
        <w:rPr>
          <w:rFonts w:hint="eastAsia"/>
        </w:rPr>
        <w:t>　　　　二、垄断竞争市场对定价的影响</w:t>
      </w:r>
      <w:r>
        <w:rPr>
          <w:rFonts w:hint="eastAsia"/>
        </w:rPr>
        <w:br/>
      </w:r>
      <w:r>
        <w:rPr>
          <w:rFonts w:hint="eastAsia"/>
        </w:rPr>
        <w:t>　　　　三、寡头垄断市场对定价的影响</w:t>
      </w:r>
      <w:r>
        <w:rPr>
          <w:rFonts w:hint="eastAsia"/>
        </w:rPr>
        <w:br/>
      </w:r>
      <w:r>
        <w:rPr>
          <w:rFonts w:hint="eastAsia"/>
        </w:rPr>
        <w:t>　　　　四、完全垄断市场对定价的影响</w:t>
      </w:r>
      <w:r>
        <w:rPr>
          <w:rFonts w:hint="eastAsia"/>
        </w:rPr>
        <w:br/>
      </w:r>
      <w:r>
        <w:rPr>
          <w:rFonts w:hint="eastAsia"/>
        </w:rPr>
        <w:t>　　第三节 中国干热岩型地热资源行业兼并重组分析</w:t>
      </w:r>
      <w:r>
        <w:rPr>
          <w:rFonts w:hint="eastAsia"/>
        </w:rPr>
        <w:br/>
      </w:r>
      <w:r>
        <w:rPr>
          <w:rFonts w:hint="eastAsia"/>
        </w:rPr>
        <w:t>　　　　一、干热岩型地热资源行业兼并重组背景</w:t>
      </w:r>
      <w:r>
        <w:rPr>
          <w:rFonts w:hint="eastAsia"/>
        </w:rPr>
        <w:br/>
      </w:r>
      <w:r>
        <w:rPr>
          <w:rFonts w:hint="eastAsia"/>
        </w:rPr>
        <w:t>　　　　二、干热岩型地热资源行业兼并重组意义</w:t>
      </w:r>
      <w:r>
        <w:rPr>
          <w:rFonts w:hint="eastAsia"/>
        </w:rPr>
        <w:br/>
      </w:r>
      <w:r>
        <w:rPr>
          <w:rFonts w:hint="eastAsia"/>
        </w:rPr>
        <w:t>　　　　三、干热岩型地热资源行业兼并重组方式</w:t>
      </w:r>
      <w:r>
        <w:rPr>
          <w:rFonts w:hint="eastAsia"/>
        </w:rPr>
        <w:br/>
      </w:r>
      <w:r>
        <w:rPr>
          <w:rFonts w:hint="eastAsia"/>
        </w:rPr>
        <w:t>　　　　四、干热岩型地热资源行业兼并重组策略</w:t>
      </w:r>
      <w:r>
        <w:rPr>
          <w:rFonts w:hint="eastAsia"/>
        </w:rPr>
        <w:br/>
      </w:r>
      <w:r>
        <w:rPr>
          <w:rFonts w:hint="eastAsia"/>
        </w:rPr>
        <w:t>　　第四节 中国干热岩型地热资源企业竞争策略分析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一、提高干热岩型地热资源开发利用企业核心竞争力的对策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二、影响干热岩型地热资源开发利用企业核心竞争力的因素及提升途径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1、影响干热岩型地热资源开发利用企业核心竞争力的因素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三、提高干热岩型地热资源开发利用企业竞争力的策略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干热岩型地热资源主要生产厂商竞争力分析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　　1、规模化和设备健康优势</w:t>
      </w:r>
      <w:r>
        <w:rPr>
          <w:rFonts w:hint="eastAsia"/>
        </w:rPr>
        <w:br/>
      </w:r>
      <w:r>
        <w:rPr>
          <w:rFonts w:hint="eastAsia"/>
        </w:rPr>
        <w:t>　　　　　　2、所属电厂区域布局优势</w:t>
      </w:r>
      <w:r>
        <w:rPr>
          <w:rFonts w:hint="eastAsia"/>
        </w:rPr>
        <w:br/>
      </w:r>
      <w:r>
        <w:rPr>
          <w:rFonts w:hint="eastAsia"/>
        </w:rPr>
        <w:t>　　　　　　3、治理结构完善和运行规范优势</w:t>
      </w:r>
      <w:r>
        <w:rPr>
          <w:rFonts w:hint="eastAsia"/>
        </w:rPr>
        <w:br/>
      </w:r>
      <w:r>
        <w:rPr>
          <w:rFonts w:hint="eastAsia"/>
        </w:rPr>
        <w:t>　　　　　　4、企业管理、技术、人才优势</w:t>
      </w:r>
      <w:r>
        <w:rPr>
          <w:rFonts w:hint="eastAsia"/>
        </w:rPr>
        <w:br/>
      </w:r>
      <w:r>
        <w:rPr>
          <w:rFonts w:hint="eastAsia"/>
        </w:rPr>
        <w:t>　　　　　　5、大股东的强力支持</w:t>
      </w:r>
      <w:r>
        <w:rPr>
          <w:rFonts w:hint="eastAsia"/>
        </w:rPr>
        <w:br/>
      </w:r>
      <w:r>
        <w:rPr>
          <w:rFonts w:hint="eastAsia"/>
        </w:rPr>
        <w:t>　　第二节 国家电网公司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中国华能集团公司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　　1、规模和装备优势</w:t>
      </w:r>
      <w:r>
        <w:rPr>
          <w:rFonts w:hint="eastAsia"/>
        </w:rPr>
        <w:br/>
      </w:r>
      <w:r>
        <w:rPr>
          <w:rFonts w:hint="eastAsia"/>
        </w:rPr>
        <w:t>　　　　　　2、公司电厂的战略布局优势</w:t>
      </w:r>
      <w:r>
        <w:rPr>
          <w:rFonts w:hint="eastAsia"/>
        </w:rPr>
        <w:br/>
      </w:r>
      <w:r>
        <w:rPr>
          <w:rFonts w:hint="eastAsia"/>
        </w:rPr>
        <w:t>　　　　　　3、大股东的强有力支持</w:t>
      </w:r>
      <w:r>
        <w:rPr>
          <w:rFonts w:hint="eastAsia"/>
        </w:rPr>
        <w:br/>
      </w:r>
      <w:r>
        <w:rPr>
          <w:rFonts w:hint="eastAsia"/>
        </w:rPr>
        <w:t>　　　　　　4、健全的公司治理结构和市场信誉优势</w:t>
      </w:r>
      <w:r>
        <w:rPr>
          <w:rFonts w:hint="eastAsia"/>
        </w:rPr>
        <w:br/>
      </w:r>
      <w:r>
        <w:rPr>
          <w:rFonts w:hint="eastAsia"/>
        </w:rPr>
        <w:t>　　　　　　5、丰富的资本运作经验和海外发展优势</w:t>
      </w:r>
      <w:r>
        <w:rPr>
          <w:rFonts w:hint="eastAsia"/>
        </w:rPr>
        <w:br/>
      </w:r>
      <w:r>
        <w:rPr>
          <w:rFonts w:hint="eastAsia"/>
        </w:rPr>
        <w:t>　　　　　　6、高素质的员工和经验丰富的管理层</w:t>
      </w:r>
      <w:r>
        <w:rPr>
          <w:rFonts w:hint="eastAsia"/>
        </w:rPr>
        <w:br/>
      </w:r>
      <w:r>
        <w:rPr>
          <w:rFonts w:hint="eastAsia"/>
        </w:rPr>
        <w:t>　　第四节 中国大唐集团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　　1、产业集群优势</w:t>
      </w:r>
      <w:r>
        <w:rPr>
          <w:rFonts w:hint="eastAsia"/>
        </w:rPr>
        <w:br/>
      </w:r>
      <w:r>
        <w:rPr>
          <w:rFonts w:hint="eastAsia"/>
        </w:rPr>
        <w:t>　　　　　　2、发电主业优势</w:t>
      </w:r>
      <w:r>
        <w:rPr>
          <w:rFonts w:hint="eastAsia"/>
        </w:rPr>
        <w:br/>
      </w:r>
      <w:r>
        <w:rPr>
          <w:rFonts w:hint="eastAsia"/>
        </w:rPr>
        <w:t>　　　　　　3、设备技术优势</w:t>
      </w:r>
      <w:r>
        <w:rPr>
          <w:rFonts w:hint="eastAsia"/>
        </w:rPr>
        <w:br/>
      </w:r>
      <w:r>
        <w:rPr>
          <w:rFonts w:hint="eastAsia"/>
        </w:rPr>
        <w:t>　　　　　　4、燃料成本优势</w:t>
      </w:r>
      <w:r>
        <w:rPr>
          <w:rFonts w:hint="eastAsia"/>
        </w:rPr>
        <w:br/>
      </w:r>
      <w:r>
        <w:rPr>
          <w:rFonts w:hint="eastAsia"/>
        </w:rPr>
        <w:t>　　　　　　5、企业管理优势</w:t>
      </w:r>
      <w:r>
        <w:rPr>
          <w:rFonts w:hint="eastAsia"/>
        </w:rPr>
        <w:br/>
      </w:r>
      <w:r>
        <w:rPr>
          <w:rFonts w:hint="eastAsia"/>
        </w:rPr>
        <w:t>　　第五节 中国华电集团公司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中国国电集团公司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1、装机情况</w:t>
      </w:r>
      <w:r>
        <w:rPr>
          <w:rFonts w:hint="eastAsia"/>
        </w:rPr>
        <w:br/>
      </w:r>
      <w:r>
        <w:rPr>
          <w:rFonts w:hint="eastAsia"/>
        </w:rPr>
        <w:t>　　　　　　2、发电量情况</w:t>
      </w:r>
      <w:r>
        <w:rPr>
          <w:rFonts w:hint="eastAsia"/>
        </w:rPr>
        <w:br/>
      </w:r>
      <w:r>
        <w:rPr>
          <w:rFonts w:hint="eastAsia"/>
        </w:rPr>
        <w:t>　　　　　　3、发展情况</w:t>
      </w:r>
      <w:r>
        <w:rPr>
          <w:rFonts w:hint="eastAsia"/>
        </w:rPr>
        <w:br/>
      </w:r>
      <w:r>
        <w:rPr>
          <w:rFonts w:hint="eastAsia"/>
        </w:rPr>
        <w:t>　　　　　　4、经营管理情况</w:t>
      </w:r>
      <w:r>
        <w:rPr>
          <w:rFonts w:hint="eastAsia"/>
        </w:rPr>
        <w:br/>
      </w:r>
      <w:r>
        <w:rPr>
          <w:rFonts w:hint="eastAsia"/>
        </w:rPr>
        <w:t>　　　　　　5、燃料情况</w:t>
      </w:r>
      <w:r>
        <w:rPr>
          <w:rFonts w:hint="eastAsia"/>
        </w:rPr>
        <w:br/>
      </w:r>
      <w:r>
        <w:rPr>
          <w:rFonts w:hint="eastAsia"/>
        </w:rPr>
        <w:t>　　　　　　6、技术创新情况</w:t>
      </w:r>
      <w:r>
        <w:rPr>
          <w:rFonts w:hint="eastAsia"/>
        </w:rPr>
        <w:br/>
      </w:r>
      <w:r>
        <w:rPr>
          <w:rFonts w:hint="eastAsia"/>
        </w:rPr>
        <w:t>　　　　　　7、节能环保情况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中国电力投资集团公司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　　　　1、总体战略</w:t>
      </w:r>
      <w:r>
        <w:rPr>
          <w:rFonts w:hint="eastAsia"/>
        </w:rPr>
        <w:br/>
      </w:r>
      <w:r>
        <w:rPr>
          <w:rFonts w:hint="eastAsia"/>
        </w:rPr>
        <w:t>　　　　　　2、"三步走"战略目标</w:t>
      </w:r>
      <w:r>
        <w:rPr>
          <w:rFonts w:hint="eastAsia"/>
        </w:rPr>
        <w:br/>
      </w:r>
      <w:r>
        <w:rPr>
          <w:rFonts w:hint="eastAsia"/>
        </w:rPr>
        <w:t>　　第八节 湖北地大热能科技有限公司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二、公司主要业务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　　1、交叉学科团队</w:t>
      </w:r>
      <w:r>
        <w:rPr>
          <w:rFonts w:hint="eastAsia"/>
        </w:rPr>
        <w:br/>
      </w:r>
      <w:r>
        <w:rPr>
          <w:rFonts w:hint="eastAsia"/>
        </w:rPr>
        <w:t>　　　　　　2、自主产权的地热资源（温泉）地质资料库</w:t>
      </w:r>
      <w:r>
        <w:rPr>
          <w:rFonts w:hint="eastAsia"/>
        </w:rPr>
        <w:br/>
      </w:r>
      <w:r>
        <w:rPr>
          <w:rFonts w:hint="eastAsia"/>
        </w:rPr>
        <w:t>　　　　　　3、项目综合实施能力</w:t>
      </w:r>
      <w:r>
        <w:rPr>
          <w:rFonts w:hint="eastAsia"/>
        </w:rPr>
        <w:br/>
      </w:r>
      <w:r>
        <w:rPr>
          <w:rFonts w:hint="eastAsia"/>
        </w:rPr>
        <w:t>　　　　　　4、产、学、研一体化的人才培养体系</w:t>
      </w:r>
      <w:r>
        <w:rPr>
          <w:rFonts w:hint="eastAsia"/>
        </w:rPr>
        <w:br/>
      </w:r>
      <w:r>
        <w:rPr>
          <w:rFonts w:hint="eastAsia"/>
        </w:rPr>
        <w:t>　　　　四、公司投资前景</w:t>
      </w:r>
      <w:r>
        <w:rPr>
          <w:rFonts w:hint="eastAsia"/>
        </w:rPr>
        <w:br/>
      </w:r>
      <w:r>
        <w:rPr>
          <w:rFonts w:hint="eastAsia"/>
        </w:rPr>
        <w:t>　　第九节 山西双良再生能源产业集团有限公司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产业趋势预测</w:t>
      </w:r>
      <w:r>
        <w:rPr>
          <w:rFonts w:hint="eastAsia"/>
        </w:rPr>
        <w:br/>
      </w:r>
      <w:r>
        <w:rPr>
          <w:rFonts w:hint="eastAsia"/>
        </w:rPr>
        <w:t>第十章 2025-2031年中国干热岩型地热资源市场趋势分析</w:t>
      </w:r>
      <w:r>
        <w:rPr>
          <w:rFonts w:hint="eastAsia"/>
        </w:rPr>
        <w:br/>
      </w:r>
      <w:r>
        <w:rPr>
          <w:rFonts w:hint="eastAsia"/>
        </w:rPr>
        <w:t>　　第一节 2025-2031年中国干热岩型地热资源行业前景调研分析</w:t>
      </w:r>
      <w:r>
        <w:rPr>
          <w:rFonts w:hint="eastAsia"/>
        </w:rPr>
        <w:br/>
      </w:r>
      <w:r>
        <w:rPr>
          <w:rFonts w:hint="eastAsia"/>
        </w:rPr>
        <w:t>　　　　一、干热岩型地热资源行业投资环境分析</w:t>
      </w:r>
      <w:r>
        <w:rPr>
          <w:rFonts w:hint="eastAsia"/>
        </w:rPr>
        <w:br/>
      </w:r>
      <w:r>
        <w:rPr>
          <w:rFonts w:hint="eastAsia"/>
        </w:rPr>
        <w:t>　　　　二、干热岩型地热资源行业市场趋势分析</w:t>
      </w:r>
      <w:r>
        <w:rPr>
          <w:rFonts w:hint="eastAsia"/>
        </w:rPr>
        <w:br/>
      </w:r>
      <w:r>
        <w:rPr>
          <w:rFonts w:hint="eastAsia"/>
        </w:rPr>
        <w:t>　　　　三、干热岩型地热资源市场投资机会分析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2025-2031年中国干热岩型地热资源行业投资前景分析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三、技术风险及控制策略</w:t>
      </w:r>
      <w:r>
        <w:rPr>
          <w:rFonts w:hint="eastAsia"/>
        </w:rPr>
        <w:br/>
      </w:r>
      <w:r>
        <w:rPr>
          <w:rFonts w:hint="eastAsia"/>
        </w:rPr>
        <w:t>　　　　四、竞争风险及控制策略</w:t>
      </w:r>
      <w:r>
        <w:rPr>
          <w:rFonts w:hint="eastAsia"/>
        </w:rPr>
        <w:br/>
      </w:r>
      <w:r>
        <w:rPr>
          <w:rFonts w:hint="eastAsia"/>
        </w:rPr>
        <w:t>　　　　五、资金短缺风险及控制策略</w:t>
      </w:r>
      <w:r>
        <w:rPr>
          <w:rFonts w:hint="eastAsia"/>
        </w:rPr>
        <w:br/>
      </w:r>
      <w:r>
        <w:rPr>
          <w:rFonts w:hint="eastAsia"/>
        </w:rPr>
        <w:t>　　　　六、经营风险分析及控制策略</w:t>
      </w:r>
      <w:r>
        <w:rPr>
          <w:rFonts w:hint="eastAsia"/>
        </w:rPr>
        <w:br/>
      </w:r>
      <w:r>
        <w:rPr>
          <w:rFonts w:hint="eastAsia"/>
        </w:rPr>
        <w:t>　　　　七、管理风险分析及控制策略</w:t>
      </w:r>
      <w:r>
        <w:rPr>
          <w:rFonts w:hint="eastAsia"/>
        </w:rPr>
        <w:br/>
      </w:r>
      <w:r>
        <w:rPr>
          <w:rFonts w:hint="eastAsia"/>
        </w:rPr>
        <w:t>　　第三节 2025-2031年干热岩型地热资源行业投资前景研究及建议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　　1、融资渠道</w:t>
      </w:r>
      <w:r>
        <w:rPr>
          <w:rFonts w:hint="eastAsia"/>
        </w:rPr>
        <w:br/>
      </w:r>
      <w:r>
        <w:rPr>
          <w:rFonts w:hint="eastAsia"/>
        </w:rPr>
        <w:t>　　　　　　2、融资方式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四、关注民资和外资的投资动向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第十一章 我国干热岩型地热资源开发利用行业投资前景研究</w:t>
      </w:r>
      <w:r>
        <w:rPr>
          <w:rFonts w:hint="eastAsia"/>
        </w:rPr>
        <w:br/>
      </w:r>
      <w:r>
        <w:rPr>
          <w:rFonts w:hint="eastAsia"/>
        </w:rPr>
        <w:t>　　第一节 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行业发展的建议对策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中国干热岩型地热资源开发利用行业投资策略建议</w:t>
      </w:r>
      <w:r>
        <w:rPr>
          <w:rFonts w:hint="eastAsia"/>
        </w:rPr>
        <w:br/>
      </w:r>
      <w:r>
        <w:rPr>
          <w:rFonts w:hint="eastAsia"/>
        </w:rPr>
        <w:t>　　第一节 行业投资策略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中智^林^：中国干热岩型地热资源开发利用行业经营策略分析</w:t>
      </w:r>
      <w:r>
        <w:rPr>
          <w:rFonts w:hint="eastAsia"/>
        </w:rPr>
        <w:br/>
      </w:r>
      <w:r>
        <w:rPr>
          <w:rFonts w:hint="eastAsia"/>
        </w:rPr>
        <w:t>　　　　一、中国干热岩型地热资源开发利用行业市场细分策略</w:t>
      </w:r>
      <w:r>
        <w:rPr>
          <w:rFonts w:hint="eastAsia"/>
        </w:rPr>
        <w:br/>
      </w:r>
      <w:r>
        <w:rPr>
          <w:rFonts w:hint="eastAsia"/>
        </w:rPr>
        <w:t>　　　　二、中国干热岩型地热资源开发利用行业市场创新策略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t>　　　　五、中国干热岩型地热资源开发利用行业新产品差异化战略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2020-2025年干热岩型地热资源发电量</w:t>
      </w:r>
      <w:r>
        <w:rPr>
          <w:rFonts w:hint="eastAsia"/>
        </w:rPr>
        <w:br/>
      </w:r>
      <w:r>
        <w:rPr>
          <w:rFonts w:hint="eastAsia"/>
        </w:rPr>
        <w:t>　　图表 2020-2025年干热岩型地热资源发电需求量</w:t>
      </w:r>
      <w:r>
        <w:rPr>
          <w:rFonts w:hint="eastAsia"/>
        </w:rPr>
        <w:br/>
      </w:r>
      <w:r>
        <w:rPr>
          <w:rFonts w:hint="eastAsia"/>
        </w:rPr>
        <w:t>　　图表 2020-2025年干热岩型地热资源市场规模</w:t>
      </w:r>
      <w:r>
        <w:rPr>
          <w:rFonts w:hint="eastAsia"/>
        </w:rPr>
        <w:br/>
      </w:r>
      <w:r>
        <w:rPr>
          <w:rFonts w:hint="eastAsia"/>
        </w:rPr>
        <w:t>　　图表 2020-2025年干热岩型地热资源盈利水平</w:t>
      </w:r>
      <w:r>
        <w:rPr>
          <w:rFonts w:hint="eastAsia"/>
        </w:rPr>
        <w:br/>
      </w:r>
      <w:r>
        <w:rPr>
          <w:rFonts w:hint="eastAsia"/>
        </w:rPr>
        <w:t>　　图表 华北地区干热岩型地热资源市场需求情况</w:t>
      </w:r>
      <w:r>
        <w:rPr>
          <w:rFonts w:hint="eastAsia"/>
        </w:rPr>
        <w:br/>
      </w:r>
      <w:r>
        <w:rPr>
          <w:rFonts w:hint="eastAsia"/>
        </w:rPr>
        <w:t>　　图表 东北地区干热岩型地热资源市场需求情况</w:t>
      </w:r>
      <w:r>
        <w:rPr>
          <w:rFonts w:hint="eastAsia"/>
        </w:rPr>
        <w:br/>
      </w:r>
      <w:r>
        <w:rPr>
          <w:rFonts w:hint="eastAsia"/>
        </w:rPr>
        <w:t>　　图表 华东地区干热岩型地热资源市场需求情况</w:t>
      </w:r>
      <w:r>
        <w:rPr>
          <w:rFonts w:hint="eastAsia"/>
        </w:rPr>
        <w:br/>
      </w:r>
      <w:r>
        <w:rPr>
          <w:rFonts w:hint="eastAsia"/>
        </w:rPr>
        <w:t>　　图表 华中地区干热岩型地热资源市场需求情况</w:t>
      </w:r>
      <w:r>
        <w:rPr>
          <w:rFonts w:hint="eastAsia"/>
        </w:rPr>
        <w:br/>
      </w:r>
      <w:r>
        <w:rPr>
          <w:rFonts w:hint="eastAsia"/>
        </w:rPr>
        <w:t>　　图表 华南地区干热岩型地热资源市场需求情况</w:t>
      </w:r>
      <w:r>
        <w:rPr>
          <w:rFonts w:hint="eastAsia"/>
        </w:rPr>
        <w:br/>
      </w:r>
      <w:r>
        <w:rPr>
          <w:rFonts w:hint="eastAsia"/>
        </w:rPr>
        <w:t>　　图表 西南地区干热岩型地热资源市场需求情况</w:t>
      </w:r>
      <w:r>
        <w:rPr>
          <w:rFonts w:hint="eastAsia"/>
        </w:rPr>
        <w:br/>
      </w:r>
      <w:r>
        <w:rPr>
          <w:rFonts w:hint="eastAsia"/>
        </w:rPr>
        <w:t>　　图表 西北地区干热岩型地热资源市场需求情况</w:t>
      </w:r>
      <w:r>
        <w:rPr>
          <w:rFonts w:hint="eastAsia"/>
        </w:rPr>
        <w:br/>
      </w:r>
      <w:r>
        <w:rPr>
          <w:rFonts w:hint="eastAsia"/>
        </w:rPr>
        <w:t>　　图表 干热岩发电流程示意图</w:t>
      </w:r>
      <w:r>
        <w:rPr>
          <w:rFonts w:hint="eastAsia"/>
        </w:rPr>
        <w:br/>
      </w:r>
      <w:r>
        <w:rPr>
          <w:rFonts w:hint="eastAsia"/>
        </w:rPr>
        <w:t>　　图表 干热岩型地热资源开发利用行业上游设备供应企业规模</w:t>
      </w:r>
      <w:r>
        <w:rPr>
          <w:rFonts w:hint="eastAsia"/>
        </w:rPr>
        <w:br/>
      </w:r>
      <w:r>
        <w:rPr>
          <w:rFonts w:hint="eastAsia"/>
        </w:rPr>
        <w:t>　　图表 干热岩型地热资源开发利用行业上游设备供应量</w:t>
      </w:r>
      <w:r>
        <w:rPr>
          <w:rFonts w:hint="eastAsia"/>
        </w:rPr>
        <w:br/>
      </w:r>
      <w:r>
        <w:rPr>
          <w:rFonts w:hint="eastAsia"/>
        </w:rPr>
        <w:t>　　图表 干热岩型地热资源开发利用行业上游设备平均价格走势</w:t>
      </w:r>
      <w:r>
        <w:rPr>
          <w:rFonts w:hint="eastAsia"/>
        </w:rPr>
        <w:br/>
      </w:r>
      <w:r>
        <w:rPr>
          <w:rFonts w:hint="eastAsia"/>
        </w:rPr>
        <w:t>　　图表 2020-2025年电力行业各月累计固定资产投资额及同比增长变动趋势比较图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0f8c635454430" w:history="1">
        <w:r>
          <w:rPr>
            <w:rStyle w:val="Hyperlink"/>
          </w:rPr>
          <w:t>中国干热岩型地热资源行业发展现状分析与市场前景预测报告（2025-2031年）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0f8c635454430" w:history="1">
        <w:r>
          <w:rPr>
            <w:rStyle w:val="Hyperlink"/>
          </w:rPr>
          <w:t>https://www.20087.com/9/77/GanReYanXingDiReZiYuanChanYeXian.html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热点：干热岩是不是可再生能源、干热岩型地热资源有哪些、干热岩EGS项目、干热岩型地热能、干热岩位于哪里、干热岩地热发电的优势、深层地热、干热岩资源开发的优点、干热岩开发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57fe41fa24ebd" w:history="1">
      <w:r>
        <w:rPr>
          <w:rStyle w:val="Hyperlink"/>
        </w:rPr>
        <w:t>中国干热岩型地热资源行业发展现状分析与市场前景预测报告（2025-2031年）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GanReYanXingDiReZiYuanChanYeXian.html" TargetMode="External" Id="Rb410f8c63545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GanReYanXingDiReZiYuanChanYeXian.html" TargetMode="External" Id="R84157fe41fa2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2025-05-08T07:30:00Z</dcterms:created>
  <dcterms:modified xsi:type="dcterms:W3CDTF">2025-05-08T08:30:00Z</dcterms:modified>
  <dc:subject>中国干热岩型地热资源行业发展现状分析与市场前景预测报告（2025-2031年）</dc:subject>
  <dc:title>中国干热岩型地热资源行业发展现状分析与市场前景预测报告（2025-2031年）</dc:title>
  <cp:keywords>中国干热岩型地热资源行业发展现状分析与市场前景预测报告（2025-2031年）</cp:keywords>
  <dc:description>中国干热岩型地热资源行业发展现状分析与市场前景预测报告（2025-2031年）</dc:description>
</cp:coreProperties>
</file>