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8757e3046468f" w:history="1">
              <w:r>
                <w:rPr>
                  <w:rStyle w:val="Hyperlink"/>
                </w:rPr>
                <w:t>2023-2029年中国煤焦行业发展现状调研及市场前景分析报告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8757e3046468f" w:history="1">
              <w:r>
                <w:rPr>
                  <w:rStyle w:val="Hyperlink"/>
                </w:rPr>
                <w:t>2023-2029年中国煤焦行业发展现状调研及市场前景分析报告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8757e3046468f" w:history="1">
                <w:r>
                  <w:rPr>
                    <w:rStyle w:val="Hyperlink"/>
                  </w:rPr>
                  <w:t>https://www.20087.com/9/67/MeiJiaoShiChangQianJing.html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是通过高温干馏煤炭制得的固体燃料，主要成分包括固定碳、灰分和挥发分等。煤焦广泛应用于钢铁、化工和铸造等行业。近年来，尽管全球能源结构正在向清洁能源转型，但煤焦作为传统能源的重要组成部分，其市场需求仍然稳定。同时，煤焦的清洁利用技术也在不断进步，如通过煤气化、液化等技术将煤焦转化为更加清洁的能源和化工原料。</w:t>
      </w:r>
      <w:r>
        <w:rPr>
          <w:rFonts w:hint="eastAsia"/>
        </w:rPr>
        <w:br/>
      </w:r>
      <w:r>
        <w:rPr>
          <w:rFonts w:hint="eastAsia"/>
        </w:rPr>
        <w:t>　　未来，煤焦行业将朝着清洁化、高效化和多元化的方向发展。通过采用先进的清洁利用技术，煤焦的污染排放将得到有效控制，提高其环境友好性。同时，煤焦的高效利用技术也将得到进一步发展，提升其在能源和化工领域的应用价值。此外，随着新能源和可再生能源的发展，煤焦的市场需求可能会有所波动，但其作为能源和化工原料的多功能性仍将使其保持一定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8757e3046468f" w:history="1">
        <w:r>
          <w:rPr>
            <w:rStyle w:val="Hyperlink"/>
          </w:rPr>
          <w:t>2023-2029年中国煤焦行业发展现状调研及市场前景分析报告</w:t>
        </w:r>
      </w:hyperlink>
      <w:r>
        <w:rPr>
          <w:rFonts w:hint="eastAsia"/>
        </w:rPr>
        <w:t>》基于多年监测调研数据，结合煤焦行业现状与发展前景，全面分析了煤焦市场需求、市场规模、产业链构成、价格机制以及煤焦细分市场特性。煤焦报告客观评估了市场前景，预测了发展趋势，深入分析了品牌竞争、市场集中度及煤焦重点企业运营状况。同时，煤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煤焦相关概述</w:t>
      </w:r>
      <w:r>
        <w:rPr>
          <w:rFonts w:hint="eastAsia"/>
        </w:rPr>
        <w:br/>
      </w:r>
      <w:r>
        <w:rPr>
          <w:rFonts w:hint="eastAsia"/>
        </w:rPr>
        <w:t>　　第一节 煤焦阐述</w:t>
      </w:r>
      <w:r>
        <w:rPr>
          <w:rFonts w:hint="eastAsia"/>
        </w:rPr>
        <w:br/>
      </w:r>
      <w:r>
        <w:rPr>
          <w:rFonts w:hint="eastAsia"/>
        </w:rPr>
        <w:t>　　　　一、煤焦的品质与成本</w:t>
      </w:r>
      <w:r>
        <w:rPr>
          <w:rFonts w:hint="eastAsia"/>
        </w:rPr>
        <w:br/>
      </w:r>
      <w:r>
        <w:rPr>
          <w:rFonts w:hint="eastAsia"/>
        </w:rPr>
        <w:t>　　　　二、煤焦的功用</w:t>
      </w:r>
      <w:r>
        <w:rPr>
          <w:rFonts w:hint="eastAsia"/>
        </w:rPr>
        <w:br/>
      </w:r>
      <w:r>
        <w:rPr>
          <w:rFonts w:hint="eastAsia"/>
        </w:rPr>
        <w:t>　　第二节 煤焦的分类</w:t>
      </w:r>
      <w:r>
        <w:rPr>
          <w:rFonts w:hint="eastAsia"/>
        </w:rPr>
        <w:br/>
      </w:r>
      <w:r>
        <w:rPr>
          <w:rFonts w:hint="eastAsia"/>
        </w:rPr>
        <w:t>　　第三节 煤焦的制造流程</w:t>
      </w:r>
      <w:r>
        <w:rPr>
          <w:rFonts w:hint="eastAsia"/>
        </w:rPr>
        <w:br/>
      </w:r>
      <w:r>
        <w:rPr>
          <w:rFonts w:hint="eastAsia"/>
        </w:rPr>
        <w:t>　　第四节 煤焦产业简况</w:t>
      </w:r>
      <w:r>
        <w:rPr>
          <w:rFonts w:hint="eastAsia"/>
        </w:rPr>
        <w:br/>
      </w:r>
      <w:r>
        <w:rPr>
          <w:rFonts w:hint="eastAsia"/>
        </w:rPr>
        <w:t>　　　　一、煤焦产业链条分析</w:t>
      </w:r>
      <w:r>
        <w:rPr>
          <w:rFonts w:hint="eastAsia"/>
        </w:rPr>
        <w:br/>
      </w:r>
      <w:r>
        <w:rPr>
          <w:rFonts w:hint="eastAsia"/>
        </w:rPr>
        <w:t>　　　　二、煤焦产业生命周期分析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2018-2023年世界煤焦产业发展透析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2022-2023年世界煤焦产业运营环境分析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二、世界煤焦产业发展现状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2022-2023年世界煤焦行业发展总况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2018-2023年世界煤焦重点国家及地区市场分析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2022-2023年中国煤焦行业市场发展环境分析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2022-2023年中国煤焦行业政策环境分析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一、煤焦行业监管管理体制</w:t>
      </w:r>
      <w:r>
        <w:rPr>
          <w:rFonts w:hint="eastAsia"/>
        </w:rPr>
        <w:br/>
      </w:r>
      <w:r>
        <w:rPr>
          <w:rFonts w:hint="eastAsia"/>
        </w:rPr>
        <w:t>　　　　二、煤焦行业相关政策及法律法规分析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三、煤焦进出口相关政策分析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2022-2023年中国煤焦行业社会环境分析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2018-2023年中国煤焦市场供需调查分析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2018-2023年中国煤焦市场供给分析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2018-2023年中国煤焦市场需求分析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2022-2023年中国煤焦产业发展存在问题分析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2018-2023年中国煤焦产品市场进出口数据分析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2018-2023年中国煤焦产品出口统计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2018-2023年中国煤焦产品进口统计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2018-2023年中国煤焦产品进出口价格对比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2018-2023年中国煤焦产量统计分析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2018-2023年全国煤焦产量分析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2022-2023年全国及主要省份煤焦产量分析</w:t>
      </w:r>
      <w:r>
        <w:rPr>
          <w:rFonts w:hint="eastAsia"/>
        </w:rPr>
        <w:br/>
      </w:r>
      <w:r>
        <w:rPr>
          <w:rFonts w:hint="eastAsia"/>
        </w:rPr>
        <w:t>　　第三节 2022-2023年煤焦产量集中度分析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2018-2023年中国煤焦产业主要数据监测分析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2018-2023年中国煤焦行业规模分析</w:t>
      </w:r>
      <w:r>
        <w:rPr>
          <w:rFonts w:hint="eastAsia"/>
        </w:rPr>
        <w:br/>
      </w:r>
      <w:r>
        <w:rPr>
          <w:rFonts w:hint="eastAsia"/>
        </w:rPr>
        <w:t>　　　　一、煤焦企业数量增长分析</w:t>
      </w:r>
      <w:r>
        <w:rPr>
          <w:rFonts w:hint="eastAsia"/>
        </w:rPr>
        <w:br/>
      </w:r>
      <w:r>
        <w:rPr>
          <w:rFonts w:hint="eastAsia"/>
        </w:rPr>
        <w:t>　　　　二、煤焦从业人数增长分析</w:t>
      </w:r>
      <w:r>
        <w:rPr>
          <w:rFonts w:hint="eastAsia"/>
        </w:rPr>
        <w:br/>
      </w:r>
      <w:r>
        <w:rPr>
          <w:rFonts w:hint="eastAsia"/>
        </w:rPr>
        <w:t>　　　　三、煤焦资产规模增长分析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2018-2023年中国煤焦行业结构分析</w:t>
      </w:r>
      <w:r>
        <w:rPr>
          <w:rFonts w:hint="eastAsia"/>
        </w:rPr>
        <w:br/>
      </w:r>
      <w:r>
        <w:rPr>
          <w:rFonts w:hint="eastAsia"/>
        </w:rPr>
        <w:t>　　　　一、煤焦企业数量结构分析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2018-2023年中国煤焦行业产值分析</w:t>
      </w:r>
      <w:r>
        <w:rPr>
          <w:rFonts w:hint="eastAsia"/>
        </w:rPr>
        <w:br/>
      </w:r>
      <w:r>
        <w:rPr>
          <w:rFonts w:hint="eastAsia"/>
        </w:rPr>
        <w:t>　　　　一、煤焦产成品增长分析</w:t>
      </w:r>
      <w:r>
        <w:rPr>
          <w:rFonts w:hint="eastAsia"/>
        </w:rPr>
        <w:br/>
      </w:r>
      <w:r>
        <w:rPr>
          <w:rFonts w:hint="eastAsia"/>
        </w:rPr>
        <w:t>　　　　二、煤焦工业销售产值分析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2018-2023年中国煤焦行业成本费用分析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2018-2023年中国煤焦行业盈利能力分析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2023-2029年中国煤焦市场投资潜力及前景预测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2023-2029年中国煤焦市场未来发展趋势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一、中国煤焦行业发展趋势</w:t>
      </w:r>
      <w:r>
        <w:rPr>
          <w:rFonts w:hint="eastAsia"/>
        </w:rPr>
        <w:br/>
      </w:r>
      <w:r>
        <w:rPr>
          <w:rFonts w:hint="eastAsia"/>
        </w:rPr>
        <w:t>　　　　二、煤焦产品技术的发展走向</w:t>
      </w:r>
      <w:r>
        <w:rPr>
          <w:rFonts w:hint="eastAsia"/>
        </w:rPr>
        <w:br/>
      </w:r>
      <w:r>
        <w:rPr>
          <w:rFonts w:hint="eastAsia"/>
        </w:rPr>
        <w:t>　　　　三、煤焦行业未来发展方向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2023-2029年中国煤焦市场前景展望</w:t>
      </w:r>
      <w:r>
        <w:rPr>
          <w:rFonts w:hint="eastAsia"/>
        </w:rPr>
        <w:br/>
      </w:r>
      <w:r>
        <w:rPr>
          <w:rFonts w:hint="eastAsia"/>
        </w:rPr>
        <w:t>　　　　一、中国煤焦市场发展前景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三、2023-2029年中国煤焦市场规模预测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2023-2029年中国煤焦市场投资潜力分析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2018-2023年中国煤焦投资概况</w:t>
      </w:r>
      <w:r>
        <w:rPr>
          <w:rFonts w:hint="eastAsia"/>
        </w:rPr>
        <w:br/>
      </w:r>
      <w:r>
        <w:rPr>
          <w:rFonts w:hint="eastAsia"/>
        </w:rPr>
        <w:t>　　　　一、中国煤焦投资环境</w:t>
      </w:r>
      <w:r>
        <w:rPr>
          <w:rFonts w:hint="eastAsia"/>
        </w:rPr>
        <w:br/>
      </w:r>
      <w:r>
        <w:rPr>
          <w:rFonts w:hint="eastAsia"/>
        </w:rPr>
        <w:t>　　　　二、煤焦行业上游投资决定的产业整体规模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三、煤焦产品市场投资热情</w:t>
      </w:r>
      <w:r>
        <w:rPr>
          <w:rFonts w:hint="eastAsia"/>
        </w:rPr>
        <w:br/>
      </w:r>
      <w:r>
        <w:rPr>
          <w:rFonts w:hint="eastAsia"/>
        </w:rPr>
        <w:t>　　第二节 中国煤焦产业投资模式分析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2023-2029年中国煤焦投资机会分析</w:t>
      </w:r>
      <w:r>
        <w:rPr>
          <w:rFonts w:hint="eastAsia"/>
        </w:rPr>
        <w:br/>
      </w:r>
      <w:r>
        <w:rPr>
          <w:rFonts w:hint="eastAsia"/>
        </w:rPr>
        <w:t>　　　　一、中国煤焦投资吸引力分析</w:t>
      </w:r>
      <w:r>
        <w:rPr>
          <w:rFonts w:hint="eastAsia"/>
        </w:rPr>
        <w:br/>
      </w:r>
      <w:r>
        <w:rPr>
          <w:rFonts w:hint="eastAsia"/>
        </w:rPr>
        <w:t>　　　　二、中国煤焦产业投资潜力分析</w:t>
      </w:r>
      <w:r>
        <w:rPr>
          <w:rFonts w:hint="eastAsia"/>
        </w:rPr>
        <w:br/>
      </w:r>
      <w:r>
        <w:rPr>
          <w:rFonts w:hint="eastAsia"/>
        </w:rPr>
        <w:t>　　第四节 (中智林)2023-2029年中国煤焦投资风险分析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2018-2023年中国煤焦市场需求量及增速统计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2018-2023年中国煤焦行业企业平均规模情况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2018-2023年中国煤焦行业市场规模及增长情况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2023-2029年中国煤焦市场需求量预测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2023-2029年中国煤焦市场前景分析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2023-2029年中国煤焦行业发展趋势预测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8757e3046468f" w:history="1">
        <w:r>
          <w:rPr>
            <w:rStyle w:val="Hyperlink"/>
          </w:rPr>
          <w:t>2023-2029年中国煤焦行业发展现状调研及市场前景分析报告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8757e3046468f" w:history="1">
        <w:r>
          <w:rPr>
            <w:rStyle w:val="Hyperlink"/>
          </w:rPr>
          <w:t>https://www.20087.com/9/67/MeiJiaoShiChangQianJing.html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3e50277748c2" w:history="1">
      <w:r>
        <w:rPr>
          <w:rStyle w:val="Hyperlink"/>
        </w:rPr>
        <w:t>2023-2029年中国煤焦行业发展现状调研及市场前景分析报告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JiaoShiChangQianJing.html" TargetMode="External" Id="R6bd8757e3046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JiaoShiChangQianJing.html" TargetMode="External" Id="Rfa8f3e502777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2023-04-29T07:24:00Z</dcterms:created>
  <dcterms:modified xsi:type="dcterms:W3CDTF">2023-04-29T08:24:00Z</dcterms:modified>
  <dc:subject>2023-2029年中国煤焦行业发展现状调研及市场前景分析报告</dc:subject>
  <dc:title>2023-2029年中国煤焦行业发展现状调研及市场前景分析报告</dc:title>
  <cp:keywords>2023-2029年中国煤焦行业发展现状调研及市场前景分析报告</cp:keywords>
  <dc:description>2023-2029年中国煤焦行业发展现状调研及市场前景分析报告</dc:description>
</cp:coreProperties>
</file>