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fc079ac1347df" w:history="1">
              <w:r>
                <w:rPr>
                  <w:rStyle w:val="Hyperlink"/>
                </w:rPr>
                <w:t>2025-2031年中国非调质钢市场调研及行业前景分析报告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fc079ac1347df" w:history="1">
              <w:r>
                <w:rPr>
                  <w:rStyle w:val="Hyperlink"/>
                </w:rPr>
                <w:t>2025-2031年中国非调质钢市场调研及行业前景分析报告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fc079ac1347df" w:history="1">
                <w:r>
                  <w:rPr>
                    <w:rStyle w:val="Hyperlink"/>
                  </w:rPr>
                  <w:t>https://www.20087.com/9/57/FeiDiaoZhiGangShiChangQianJing.html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调质钢又称免热处理钢，通过调整化学成分和控制轧制工艺，能够在不经过后续热处理的情况下达到所需的机械性能。近年来，非调质钢因其成本效益和加工性能优势，在汽车、建筑和制造业中获得了广泛应用。随着材料科学的发展，新型非调质钢的强度和塑性得到了进一步优化，满足了更苛刻的应用需求。</w:t>
      </w:r>
      <w:r>
        <w:rPr>
          <w:rFonts w:hint="eastAsia"/>
        </w:rPr>
        <w:br/>
      </w:r>
      <w:r>
        <w:rPr>
          <w:rFonts w:hint="eastAsia"/>
        </w:rPr>
        <w:t>　　未来，非调质钢行业将更加关注材料的可持续性和环境兼容性。开发低碳排放的非调质钢生产技术，以及提高钢材的可回收性，将成为行业发展的重点。同时，随着智能材料和结构健康监测技术的进步，非调质钢将被赋予自我感知和自适应能力，实现结构件的智能维护和寿命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fc079ac1347df" w:history="1">
        <w:r>
          <w:rPr>
            <w:rStyle w:val="Hyperlink"/>
          </w:rPr>
          <w:t>2025-2031年中国非调质钢市场调研及行业前景分析报告</w:t>
        </w:r>
      </w:hyperlink>
      <w:r>
        <w:rPr>
          <w:rFonts w:hint="eastAsia"/>
        </w:rPr>
        <w:t>》基于详实数据，从市场规模、需求变化及价格动态等维度，全面解析了非调质钢行业的现状与发展趋势，并对非调质钢产业链各环节进行了系统性探讨。报告科学预测了非调质钢行业未来发展方向，重点分析了非调质钢技术现状及创新路径，同时聚焦非调质钢重点企业的经营表现，评估了市场竞争格局、品牌影响力及市场集中度。通过对细分市场的深入研究及SWOT分析，报告揭示了非调质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非调质钢行业概述</w:t>
      </w:r>
      <w:r>
        <w:rPr>
          <w:rFonts w:hint="eastAsia"/>
        </w:rPr>
        <w:br/>
      </w:r>
      <w:r>
        <w:rPr>
          <w:rFonts w:hint="eastAsia"/>
        </w:rPr>
        <w:t>　　第一节 非调质钢行业定义</w:t>
      </w:r>
      <w:r>
        <w:rPr>
          <w:rFonts w:hint="eastAsia"/>
        </w:rPr>
        <w:br/>
      </w:r>
      <w:r>
        <w:rPr>
          <w:rFonts w:hint="eastAsia"/>
        </w:rPr>
        <w:t>　　第二节 非调质钢行业市场特点分析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非调质钢行业发展周期分析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2025年中国非调质钢行业发展环境分析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非调质钢行业政策环境</w:t>
      </w:r>
      <w:r>
        <w:rPr>
          <w:rFonts w:hint="eastAsia"/>
        </w:rPr>
        <w:br/>
      </w:r>
      <w:r>
        <w:rPr>
          <w:rFonts w:hint="eastAsia"/>
        </w:rPr>
        <w:t>　　第五节 非调质钢行业技术环境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2025年中国非调质钢所属行业市场调研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一、非调质钢行业市场规模及增速</w:t>
      </w:r>
      <w:r>
        <w:rPr>
          <w:rFonts w:hint="eastAsia"/>
        </w:rPr>
        <w:br/>
      </w:r>
      <w:r>
        <w:rPr>
          <w:rFonts w:hint="eastAsia"/>
        </w:rPr>
        <w:t>　　　　二、非调质钢行业市场饱和度</w:t>
      </w:r>
      <w:r>
        <w:rPr>
          <w:rFonts w:hint="eastAsia"/>
        </w:rPr>
        <w:br/>
      </w:r>
      <w:r>
        <w:rPr>
          <w:rFonts w:hint="eastAsia"/>
        </w:rPr>
        <w:t>　　　　三、影响非调质钢行业市场规模的因素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四、2025-2031年非调质钢行业市场规模及增速预测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一、非调质钢行业所处生命周期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二、技术变革与行业革新对非调质钢行业的影响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2025年中国非调质钢行业产业链分析</w:t>
      </w:r>
      <w:r>
        <w:rPr>
          <w:rFonts w:hint="eastAsia"/>
        </w:rPr>
        <w:br/>
      </w:r>
      <w:r>
        <w:rPr>
          <w:rFonts w:hint="eastAsia"/>
        </w:rPr>
        <w:t>　　第一节 非调质钢行业产业链分析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非调质钢上游行业调研</w:t>
      </w:r>
      <w:r>
        <w:rPr>
          <w:rFonts w:hint="eastAsia"/>
        </w:rPr>
        <w:br/>
      </w:r>
      <w:r>
        <w:rPr>
          <w:rFonts w:hint="eastAsia"/>
        </w:rPr>
        <w:t>　　　　一、非调质钢成本构成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四、上游行业对非调质钢行业的影响</w:t>
      </w:r>
      <w:r>
        <w:rPr>
          <w:rFonts w:hint="eastAsia"/>
        </w:rPr>
        <w:br/>
      </w:r>
      <w:r>
        <w:rPr>
          <w:rFonts w:hint="eastAsia"/>
        </w:rPr>
        <w:t>　　第三节 非调质钢下游行业调研</w:t>
      </w:r>
      <w:r>
        <w:rPr>
          <w:rFonts w:hint="eastAsia"/>
        </w:rPr>
        <w:br/>
      </w:r>
      <w:r>
        <w:rPr>
          <w:rFonts w:hint="eastAsia"/>
        </w:rPr>
        <w:t>　　　　一、非调质钢下游行业分布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四、下游需求对非调质钢行业的影响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2025年中国非调质钢所属行业市场渠道分析</w:t>
      </w:r>
      <w:r>
        <w:rPr>
          <w:rFonts w:hint="eastAsia"/>
        </w:rPr>
        <w:br/>
      </w:r>
      <w:r>
        <w:rPr>
          <w:rFonts w:hint="eastAsia"/>
        </w:rPr>
        <w:t>　　第一节 非调质钢行业经销模式</w:t>
      </w:r>
      <w:r>
        <w:rPr>
          <w:rFonts w:hint="eastAsia"/>
        </w:rPr>
        <w:br/>
      </w:r>
      <w:r>
        <w:rPr>
          <w:rFonts w:hint="eastAsia"/>
        </w:rPr>
        <w:t>　　第二节 非调质钢行业渠道格局</w:t>
      </w:r>
      <w:r>
        <w:rPr>
          <w:rFonts w:hint="eastAsia"/>
        </w:rPr>
        <w:br/>
      </w:r>
      <w:r>
        <w:rPr>
          <w:rFonts w:hint="eastAsia"/>
        </w:rPr>
        <w:t>　　第三节 非调质钢行业渠道形式</w:t>
      </w:r>
      <w:r>
        <w:rPr>
          <w:rFonts w:hint="eastAsia"/>
        </w:rPr>
        <w:br/>
      </w:r>
      <w:r>
        <w:rPr>
          <w:rFonts w:hint="eastAsia"/>
        </w:rPr>
        <w:t>　　第四节 非调质钢行业渠道要素对比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2025年中国非调质钢行业竞争情况分析</w:t>
      </w:r>
      <w:r>
        <w:rPr>
          <w:rFonts w:hint="eastAsia"/>
        </w:rPr>
        <w:br/>
      </w:r>
      <w:r>
        <w:rPr>
          <w:rFonts w:hint="eastAsia"/>
        </w:rPr>
        <w:t>　　第一节 中国非调质钢行业竞争结构分析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2025-2031年中国非调质钢行业市场竞争策略展望分析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一、非调质钢行业市场竞争趋势分析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二、非调质钢行业市场竞争格局展望分析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三、非调质钢行业市场竞争策略分析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中国非调质钢主要生产企业发展概述</w:t>
      </w:r>
      <w:r>
        <w:rPr>
          <w:rFonts w:hint="eastAsia"/>
        </w:rPr>
        <w:br/>
      </w:r>
      <w:r>
        <w:rPr>
          <w:rFonts w:hint="eastAsia"/>
        </w:rPr>
        <w:t>　　第一节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河北钢铁集团石家庄钢铁有限责任公司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苏钢集团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东北特殊钢集团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2025-2031年中国非调质钢行业发展与投资前景分析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第二节 非调质钢行业政策风险</w:t>
      </w:r>
      <w:r>
        <w:rPr>
          <w:rFonts w:hint="eastAsia"/>
        </w:rPr>
        <w:br/>
      </w:r>
      <w:r>
        <w:rPr>
          <w:rFonts w:hint="eastAsia"/>
        </w:rPr>
        <w:t>　　第三节 非调质钢行业市场风险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2025-2031年中国非调质钢行业趋势预测及投资机会分析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非调质钢行业趋势预测分析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非调质钢行业投资机会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非调质钢行业历程</w:t>
      </w:r>
      <w:r>
        <w:rPr>
          <w:rFonts w:hint="eastAsia"/>
        </w:rPr>
        <w:br/>
      </w:r>
      <w:r>
        <w:rPr>
          <w:rFonts w:hint="eastAsia"/>
        </w:rPr>
        <w:t>　　图表 非调质钢行业生命周期</w:t>
      </w:r>
      <w:r>
        <w:rPr>
          <w:rFonts w:hint="eastAsia"/>
        </w:rPr>
        <w:br/>
      </w:r>
      <w:r>
        <w:rPr>
          <w:rFonts w:hint="eastAsia"/>
        </w:rPr>
        <w:t>　　图表 非调质钢行业产业链分析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2020-2025年非调质钢行业市场容量分析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2020-2025年中国非调质钢行业产量及增长趋势</w:t>
      </w:r>
      <w:r>
        <w:rPr>
          <w:rFonts w:hint="eastAsia"/>
        </w:rPr>
        <w:br/>
      </w:r>
      <w:r>
        <w:rPr>
          <w:rFonts w:hint="eastAsia"/>
        </w:rPr>
        <w:t>　　图表 非调质钢行业动态</w:t>
      </w:r>
      <w:r>
        <w:rPr>
          <w:rFonts w:hint="eastAsia"/>
        </w:rPr>
        <w:br/>
      </w:r>
      <w:r>
        <w:rPr>
          <w:rFonts w:hint="eastAsia"/>
        </w:rPr>
        <w:t>　　图表 2020-2025年中国非调质钢市场需求量及增速统计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2025年中国非调质钢行业需求领域分布格局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2020-2025年中国非调质钢进口数量分析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2020-2025年中国非调质钢进口金额分析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2020-2025年中国非调质钢出口数量分析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2020-2025年中国非调质钢出口金额分析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2025年中国非调质钢进口国家及地区分析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2025年中国非调质钢出口国家及地区分析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2020-2025年中国非调质钢行业企业平均规模情况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**地区非调质钢行业市场需求情况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**地区非调质钢行业市场需求情况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**地区非调质钢行业市场需求情况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**地区非调质钢市场规模及增长情况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**地区非调质钢行业市场需求情况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非调质钢重点企业（一）基本信息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非调质钢重点企业（一）经营情况分析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非调质钢重点企业（一）主要经济指标情况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非调质钢重点企业（二）经营情况分析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非调质钢重点企业（二）主要经济指标情况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非调质钢重点企业（二）盈利能力情况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非调质钢重点企业（三）经营情况分析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非调质钢重点企业（三）主要经济指标情况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非调质钢重点企业（三）成长能力情况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2025-2031年中国非调质钢市场前景分析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2025-2031年中国非调质钢行业发展趋势预测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fc079ac1347df" w:history="1">
        <w:r>
          <w:rPr>
            <w:rStyle w:val="Hyperlink"/>
          </w:rPr>
          <w:t>2025-2031年中国非调质钢市场调研及行业前景分析报告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fc079ac1347df" w:history="1">
        <w:r>
          <w:rPr>
            <w:rStyle w:val="Hyperlink"/>
          </w:rPr>
          <w:t>https://www.20087.com/9/57/FeiDiaoZhiGangShiChangQianJing.html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调质和不调质如何看出来、非调质钢牌号、非调质钢需要热处理吗、非调质钢名词解释、非调质钢的硬度一般是多少、非调质钢和调质钢、25Mn2CrVS是什么材质、非调质钢需要热处理吗、调质是淬火加高温回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906c4c3f34b23" w:history="1">
      <w:r>
        <w:rPr>
          <w:rStyle w:val="Hyperlink"/>
        </w:rPr>
        <w:t>2025-2031年中国非调质钢市场调研及行业前景分析报告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eiDiaoZhiGangShiChangQianJing.html" TargetMode="External" Id="R77ffc079ac13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eiDiaoZhiGangShiChangQianJing.html" TargetMode="External" Id="Rb59906c4c3f3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2025-05-22T02:11:00Z</dcterms:created>
  <dcterms:modified xsi:type="dcterms:W3CDTF">2025-05-22T03:11:00Z</dcterms:modified>
  <dc:subject>2025-2031年中国非调质钢市场调研及行业前景分析报告</dc:subject>
  <dc:title>2025-2031年中国非调质钢市场调研及行业前景分析报告</dc:title>
  <cp:keywords>2025-2031年中国非调质钢市场调研及行业前景分析报告</cp:keywords>
  <dc:description>2025-2031年中国非调质钢市场调研及行业前景分析报告</dc:description>
</cp:coreProperties>
</file>