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4d4030de04259" w:history="1">
              <w:r>
                <w:rPr>
                  <w:rStyle w:val="Hyperlink"/>
                </w:rPr>
                <w:t>2025-2031年中国型煤（型焦）行业发展研及市场前景预测报告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4d4030de04259" w:history="1">
              <w:r>
                <w:rPr>
                  <w:rStyle w:val="Hyperlink"/>
                </w:rPr>
                <w:t>2025-2031年中国型煤（型焦）行业发展研及市场前景预测报告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4d4030de04259" w:history="1">
                <w:r>
                  <w:rPr>
                    <w:rStyle w:val="Hyperlink"/>
                  </w:rPr>
                  <w:t>https://www.20087.com/9/97/XingMei-XingJiao-DeXianZhuangYuFaZhanQianJing.html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（型焦）是一种通过压制成型工艺制成的固体燃料，广泛应用于工业锅炉、发电厂和家庭取暖等领域。其主要特点是具有较高的热值、较低的灰分和硫含量，在多种应用场景中表现出色。近年来，随着煤炭清洁利用技术的进步和环保法规的日益严格，型煤的质量和环保性能显著提升。此外，先进的成型工艺和添加剂技术显著提高了产品的燃烧效率和稳定性。</w:t>
      </w:r>
      <w:r>
        <w:rPr>
          <w:rFonts w:hint="eastAsia"/>
        </w:rPr>
        <w:br/>
      </w:r>
      <w:r>
        <w:rPr>
          <w:rFonts w:hint="eastAsia"/>
        </w:rPr>
        <w:t>　　未来，型煤（型焦）行业将继续朝着清洁化和高效能方向发展。一方面，随着新型环保型成型技术和绿色生产工艺的研发，生产过程将更加高效和环保，减少有害副产物的生成；例如，采用生物质添加剂替代传统化学添加剂，可以降低环境污染。另一方面，新材料和新技术的发展将赋予型煤更多功能特性，如增强的抗结渣性和更好的燃烧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型煤（型焦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4d4030de04259" w:history="1">
        <w:r>
          <w:rPr>
            <w:rStyle w:val="Hyperlink"/>
          </w:rPr>
          <w:t>2025-2031年中国型煤（型焦）行业发展研及市场前景预测报告</w:t>
        </w:r>
      </w:hyperlink>
      <w:r>
        <w:rPr>
          <w:rFonts w:hint="eastAsia"/>
        </w:rPr>
        <w:t>》依据国家统计局、发改委及型煤（型焦）相关协会等的数据资料，深入研究了型煤（型焦）行业的现状，包括型煤（型焦）市场需求、市场规模及产业链状况。型煤（型焦）报告分析了型煤（型焦）的价格波动、各细分市场的动态，以及重点企业的经营状况。同时，报告对型煤（型焦）市场前景及发展趋势进行了科学预测，揭示了潜在的市场需求和投资机会，也指出了型煤（型焦）行业内可能的风险。此外，型煤（型焦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型煤（型焦）行业概述</w:t>
      </w:r>
      <w:r>
        <w:rPr>
          <w:rFonts w:hint="eastAsia"/>
        </w:rPr>
        <w:br/>
      </w:r>
      <w:r>
        <w:rPr>
          <w:rFonts w:hint="eastAsia"/>
        </w:rPr>
        <w:t>　　第一节 型煤（型焦）定义与分类</w:t>
      </w:r>
      <w:r>
        <w:rPr>
          <w:rFonts w:hint="eastAsia"/>
        </w:rPr>
        <w:br/>
      </w:r>
      <w:r>
        <w:rPr>
          <w:rFonts w:hint="eastAsia"/>
        </w:rPr>
        <w:t>　　第二节 型煤（型焦）应用领域</w:t>
      </w:r>
      <w:r>
        <w:rPr>
          <w:rFonts w:hint="eastAsia"/>
        </w:rPr>
        <w:br/>
      </w:r>
      <w:r>
        <w:rPr>
          <w:rFonts w:hint="eastAsia"/>
        </w:rPr>
        <w:t>　　第三节 型煤（型焦）行业经济指标分析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型煤（型焦）产业链及经营模式分析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三、型煤（型焦）销售模式及销售渠道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全球型煤（型焦）市场发展综述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2019-2024年全球型煤（型焦）市场规模与趋势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主要国家与地区型煤（型焦）市场分析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2025-2031年全球型煤（型焦）行业发展趋势与前景预测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中国型煤（型焦）行业市场分析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2024-2025年型煤（型焦）产能与投资动态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一、国内型煤（型焦）产能及利用情况</w:t>
      </w:r>
      <w:r>
        <w:rPr>
          <w:rFonts w:hint="eastAsia"/>
        </w:rPr>
        <w:br/>
      </w:r>
      <w:r>
        <w:rPr>
          <w:rFonts w:hint="eastAsia"/>
        </w:rPr>
        <w:t>　　　　二、型煤（型焦）产能扩张与投资动态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2025-2031年型煤（型焦）行业产量统计与趋势预测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一、2019-2024年型煤（型焦）行业产量数据统计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1、2019-2024年型煤（型焦）产量及增长趋势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2、2019-2024年型煤（型焦）细分产品产量及份额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二、影响型煤（型焦）产量的关键因素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三、2025-2031年型煤（型焦）产量预测</w:t>
      </w:r>
      <w:r>
        <w:rPr>
          <w:rFonts w:hint="eastAsia"/>
        </w:rPr>
        <w:br/>
      </w:r>
      <w:r>
        <w:rPr>
          <w:rFonts w:hint="eastAsia"/>
        </w:rPr>
        <w:t>　　第三节 2025-2031年型煤（型焦）市场需求与销售分析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一、2024-2025年型煤（型焦）行业需求现状</w:t>
      </w:r>
      <w:r>
        <w:rPr>
          <w:rFonts w:hint="eastAsia"/>
        </w:rPr>
        <w:br/>
      </w:r>
      <w:r>
        <w:rPr>
          <w:rFonts w:hint="eastAsia"/>
        </w:rPr>
        <w:t>　　　　二、型煤（型焦）客户群体与需求特点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三、2019-2024年型煤（型焦）行业销售规模分析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四、2025-2031年型煤（型焦）市场增长潜力与规模预测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中国型煤（型焦）细分市场与下游应用领域分析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型煤（型焦）细分市场分析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一、2024-2025年型煤（型焦）主要细分产品市场现状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型煤（型焦）下游应用与客户群体分析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一、2024-2025年型煤（型焦）各应用领域市场现状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2024-2025年中国型煤（型焦）技术发展研究</w:t>
      </w:r>
      <w:r>
        <w:rPr>
          <w:rFonts w:hint="eastAsia"/>
        </w:rPr>
        <w:br/>
      </w:r>
      <w:r>
        <w:rPr>
          <w:rFonts w:hint="eastAsia"/>
        </w:rPr>
        <w:t>　　第一节 当前型煤（型焦）技术发展现状</w:t>
      </w:r>
      <w:r>
        <w:rPr>
          <w:rFonts w:hint="eastAsia"/>
        </w:rPr>
        <w:br/>
      </w:r>
      <w:r>
        <w:rPr>
          <w:rFonts w:hint="eastAsia"/>
        </w:rPr>
        <w:t>　　第二节 国内外型煤（型焦）技术差异与原因</w:t>
      </w:r>
      <w:r>
        <w:rPr>
          <w:rFonts w:hint="eastAsia"/>
        </w:rPr>
        <w:br/>
      </w:r>
      <w:r>
        <w:rPr>
          <w:rFonts w:hint="eastAsia"/>
        </w:rPr>
        <w:t>　　第三节 型煤（型焦）技术创新与发展趋势预测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技术进步对型煤（型焦）行业的影响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型煤（型焦）价格机制与竞争策略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一、2019-2024年型煤（型焦）市场价格走势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型煤（型焦）定价策略与方法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2025-2031年型煤（型焦）价格竞争态势与趋势预测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中国型煤（型焦）行业重点区域市场研究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2024-2025年重点区域型煤（型焦）市场发展概况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二、2019-2024年型煤（型焦）市场需求规模情况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三、2025-2031年型煤（型焦）行业发展潜力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二、2019-2024年型煤（型焦）市场需求规模情况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三、2025-2031年型煤（型焦）行业发展潜力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二、2019-2024年型煤（型焦）市场需求规模情况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三、2025-2031年型煤（型焦）行业发展潜力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二、2019-2024年型煤（型焦）市场需求规模情况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三、2025-2031年型煤（型焦）行业发展潜力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二、2019-2024年型煤（型焦）市场需求规模情况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三、2025-2031年型煤（型焦）行业发展潜力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2019-2024年中国型煤（型焦）行业进出口情况分析</w:t>
      </w:r>
      <w:r>
        <w:rPr>
          <w:rFonts w:hint="eastAsia"/>
        </w:rPr>
        <w:br/>
      </w:r>
      <w:r>
        <w:rPr>
          <w:rFonts w:hint="eastAsia"/>
        </w:rPr>
        <w:t>　　第一节 型煤（型焦）行业进口情况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一、2019-2024年型煤（型焦）进口规模及增长情况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二、型煤（型焦）主要进口来源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型煤（型焦）行业出口情况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一、2019-2024年型煤（型焦）出口规模及增长情况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二、型煤（型焦）主要出口目的地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2019-2024年中国型煤（型焦）行业总体发展与财务状况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2019-2024年中国型煤（型焦）行业规模情况</w:t>
      </w:r>
      <w:r>
        <w:rPr>
          <w:rFonts w:hint="eastAsia"/>
        </w:rPr>
        <w:br/>
      </w:r>
      <w:r>
        <w:rPr>
          <w:rFonts w:hint="eastAsia"/>
        </w:rPr>
        <w:t>　　　　一、型煤（型焦）行业企业数量规模</w:t>
      </w:r>
      <w:r>
        <w:rPr>
          <w:rFonts w:hint="eastAsia"/>
        </w:rPr>
        <w:br/>
      </w:r>
      <w:r>
        <w:rPr>
          <w:rFonts w:hint="eastAsia"/>
        </w:rPr>
        <w:t>　　　　二、型煤（型焦）行业从业人员规模</w:t>
      </w:r>
      <w:r>
        <w:rPr>
          <w:rFonts w:hint="eastAsia"/>
        </w:rPr>
        <w:br/>
      </w:r>
      <w:r>
        <w:rPr>
          <w:rFonts w:hint="eastAsia"/>
        </w:rPr>
        <w:t>　　　　三、型煤（型焦）行业市场敏感性分析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2019-2024年中国型煤（型焦）行业财务能力分析</w:t>
      </w:r>
      <w:r>
        <w:rPr>
          <w:rFonts w:hint="eastAsia"/>
        </w:rPr>
        <w:br/>
      </w:r>
      <w:r>
        <w:rPr>
          <w:rFonts w:hint="eastAsia"/>
        </w:rPr>
        <w:t>　　　　一、型煤（型焦）行业盈利能力</w:t>
      </w:r>
      <w:r>
        <w:rPr>
          <w:rFonts w:hint="eastAsia"/>
        </w:rPr>
        <w:br/>
      </w:r>
      <w:r>
        <w:rPr>
          <w:rFonts w:hint="eastAsia"/>
        </w:rPr>
        <w:t>　　　　二、型煤（型焦）行业偿债能力</w:t>
      </w:r>
      <w:r>
        <w:rPr>
          <w:rFonts w:hint="eastAsia"/>
        </w:rPr>
        <w:br/>
      </w:r>
      <w:r>
        <w:rPr>
          <w:rFonts w:hint="eastAsia"/>
        </w:rPr>
        <w:t>　　　　三、型煤（型焦）行业营运能力</w:t>
      </w:r>
      <w:r>
        <w:rPr>
          <w:rFonts w:hint="eastAsia"/>
        </w:rPr>
        <w:br/>
      </w:r>
      <w:r>
        <w:rPr>
          <w:rFonts w:hint="eastAsia"/>
        </w:rPr>
        <w:t>　　　　四、型煤（型焦）行业发展能力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型煤（型焦）行业重点企业调研分析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二、企业型煤（型焦）业务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二、企业型煤（型焦）业务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二、企业型煤（型焦）业务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二、企业型煤（型焦）业务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二、企业型煤（型焦）业务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二、企业型煤（型焦）业务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中国型煤（型焦）行业竞争格局分析</w:t>
      </w:r>
      <w:r>
        <w:rPr>
          <w:rFonts w:hint="eastAsia"/>
        </w:rPr>
        <w:br/>
      </w:r>
      <w:r>
        <w:rPr>
          <w:rFonts w:hint="eastAsia"/>
        </w:rPr>
        <w:t>　　第一节 型煤（型焦）行业竞争格局总览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2024-2025年型煤（型焦）行业竞争力分析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2019-2024年型煤（型焦）行业企业并购活动分析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2024-2025年型煤（型焦）行业会展与招投标活动分析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一、型煤（型焦）行业会展活动及其市场影响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2025年中国型煤（型焦）企业发展企业发展策略与建议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型煤（型焦）销售模式与渠道策略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型煤（型焦）品牌与市场推广策略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型煤（型焦）研发投入与技术创新能力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型煤（型焦）合作联盟与资源整合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中国型煤（型焦）行业风险与对策</w:t>
      </w:r>
      <w:r>
        <w:rPr>
          <w:rFonts w:hint="eastAsia"/>
        </w:rPr>
        <w:br/>
      </w:r>
      <w:r>
        <w:rPr>
          <w:rFonts w:hint="eastAsia"/>
        </w:rPr>
        <w:t>　　第一节 型煤（型焦）行业SWOT分析</w:t>
      </w:r>
      <w:r>
        <w:rPr>
          <w:rFonts w:hint="eastAsia"/>
        </w:rPr>
        <w:br/>
      </w:r>
      <w:r>
        <w:rPr>
          <w:rFonts w:hint="eastAsia"/>
        </w:rPr>
        <w:t>　　　　一、型煤（型焦）行业优势</w:t>
      </w:r>
      <w:r>
        <w:rPr>
          <w:rFonts w:hint="eastAsia"/>
        </w:rPr>
        <w:br/>
      </w:r>
      <w:r>
        <w:rPr>
          <w:rFonts w:hint="eastAsia"/>
        </w:rPr>
        <w:t>　　　　二、型煤（型焦）行业劣势</w:t>
      </w:r>
      <w:r>
        <w:rPr>
          <w:rFonts w:hint="eastAsia"/>
        </w:rPr>
        <w:br/>
      </w:r>
      <w:r>
        <w:rPr>
          <w:rFonts w:hint="eastAsia"/>
        </w:rPr>
        <w:t>　　　　三、型煤（型焦）市场机会</w:t>
      </w:r>
      <w:r>
        <w:rPr>
          <w:rFonts w:hint="eastAsia"/>
        </w:rPr>
        <w:br/>
      </w:r>
      <w:r>
        <w:rPr>
          <w:rFonts w:hint="eastAsia"/>
        </w:rPr>
        <w:t>　　　　四、型煤（型焦）市场威胁</w:t>
      </w:r>
      <w:r>
        <w:rPr>
          <w:rFonts w:hint="eastAsia"/>
        </w:rPr>
        <w:br/>
      </w:r>
      <w:r>
        <w:rPr>
          <w:rFonts w:hint="eastAsia"/>
        </w:rPr>
        <w:t>　　第二节 型煤（型焦）行业风险及对策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2025-2031年中国型煤（型焦）行业前景与发展趋势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2024-2025年型煤（型焦）行业发展环境分析</w:t>
      </w:r>
      <w:r>
        <w:rPr>
          <w:rFonts w:hint="eastAsia"/>
        </w:rPr>
        <w:br/>
      </w:r>
      <w:r>
        <w:rPr>
          <w:rFonts w:hint="eastAsia"/>
        </w:rPr>
        <w:t>　　　　一、型煤（型焦）行业主管部门与监管体制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二、型煤（型焦）行业主要法律法规及政策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三、型煤（型焦）行业标准与质量监管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2025-2031年型煤（型焦）行业发展趋势与方向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2025-2031年型煤（型焦）行业发展潜力与机遇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型煤（型焦）行业研究结论与建议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中^智^林^：型煤（型焦）行业发展建议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型煤（型焦）行业历程</w:t>
      </w:r>
      <w:r>
        <w:rPr>
          <w:rFonts w:hint="eastAsia"/>
        </w:rPr>
        <w:br/>
      </w:r>
      <w:r>
        <w:rPr>
          <w:rFonts w:hint="eastAsia"/>
        </w:rPr>
        <w:t>　　图表 型煤（型焦）行业生命周期</w:t>
      </w:r>
      <w:r>
        <w:rPr>
          <w:rFonts w:hint="eastAsia"/>
        </w:rPr>
        <w:br/>
      </w:r>
      <w:r>
        <w:rPr>
          <w:rFonts w:hint="eastAsia"/>
        </w:rPr>
        <w:t>　　图表 型煤（型焦）行业产业链分析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2019-2024年型煤（型焦）行业市场容量分析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2024年中国型煤（型焦）行业需求领域分布格局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2024年中国型煤（型焦）进口国家及地区分析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2024年中国型煤（型焦）出口国家及地区分析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2019-2024年中国型煤（型焦）行业企业平均规模情况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**地区型煤（型焦）市场规模及增长情况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**地区型煤（型焦）行业市场需求情况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**地区型煤（型焦）市场规模及增长情况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**地区型煤（型焦）行业市场需求情况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**地区型煤（型焦）市场规模及增长情况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**地区型煤（型焦）行业市场需求情况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**地区型煤（型焦）市场规模及增长情况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**地区型煤（型焦）行业市场需求情况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型煤（型焦）重点企业（二）经营情况分析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型煤（型焦）重点企业（二）主要经济指标情况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型煤（型焦）重点企业（三）成长能力情况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2025-2031年中国型煤（型焦）行业产能预测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2025-2031年中国型煤（型焦）行业产量预测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2025-2031年中国型煤（型焦）市场需求量预测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2025-2031年中国型煤（型焦）行业供需平衡预测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2025-2031年中国型煤（型焦）市场容量预测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2025-2031年中国型煤（型焦）市场规模预测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2025-2031年中国型煤（型焦）市场前景分析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2025-2031年中国型煤（型焦）发展趋势预测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4d4030de04259" w:history="1">
        <w:r>
          <w:rPr>
            <w:rStyle w:val="Hyperlink"/>
          </w:rPr>
          <w:t>2025-2031年中国型煤（型焦）行业发展研及市场前景预测报告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4d4030de04259" w:history="1">
        <w:r>
          <w:rPr>
            <w:rStyle w:val="Hyperlink"/>
          </w:rPr>
          <w:t>https://www.20087.com/9/97/XingMei-XingJiao-DeXianZhuangYuFaZhanQianJing.html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7c413b18e4dad" w:history="1">
      <w:r>
        <w:rPr>
          <w:rStyle w:val="Hyperlink"/>
        </w:rPr>
        <w:t>2025-2031年中国型煤（型焦）行业发展研及市场前景预测报告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ngMei-XingJiao-DeXianZhuangYuFaZhanQianJing.html" TargetMode="External" Id="R69a4d4030de0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ngMei-XingJiao-DeXianZhuangYuFaZhanQianJing.html" TargetMode="External" Id="R63d7c413b18e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2025-02-22T06:14:33Z</dcterms:created>
  <dcterms:modified xsi:type="dcterms:W3CDTF">2025-02-22T07:14:33Z</dcterms:modified>
  <dc:subject>2025-2031年中国型煤（型焦）行业发展研及市场前景预测报告</dc:subject>
  <dc:title>2025-2031年中国型煤（型焦）行业发展研及市场前景预测报告</dc:title>
  <cp:keywords>2025-2031年中国型煤（型焦）行业发展研及市场前景预测报告</cp:keywords>
  <dc:description>2025-2031年中国型煤（型焦）行业发展研及市场前景预测报告</dc:description>
</cp:coreProperties>
</file>