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114ce3cdc4032" w:history="1">
              <w:r>
                <w:rPr>
                  <w:rStyle w:val="Hyperlink"/>
                </w:rPr>
                <w:t>2025-2031年中国氢能制备行业现状与前景趋势报告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114ce3cdc4032" w:history="1">
              <w:r>
                <w:rPr>
                  <w:rStyle w:val="Hyperlink"/>
                </w:rPr>
                <w:t>2025-2031年中国氢能制备行业现状与前景趋势报告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114ce3cdc4032" w:history="1">
                <w:r>
                  <w:rPr>
                    <w:rStyle w:val="Hyperlink"/>
                  </w:rPr>
                  <w:t>https://www.20087.com/9/27/QingNengZhiBeiFaZhanXianZhuangQianJing.html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制备是能源体系转型的重要支撑环节，当前主要依赖多种技术路径实现氢气的规模化生产。化石燃料重整仍是主要方式，通过天然气或煤与水蒸气反应生成氢气，配合碳捕集与封存技术可在一定程度上降低碳排放。与此同时，水电解技术的应用逐步扩大，尤其是在可再生能源富集地区，利用风能、太阳能等电力驱动电解水装置制取“绿氢”，成为实现深度脱碳的重要方向。碱性水电解（AWE）技术成熟度高，已实现商业化运行；质子交换膜水电解（PEM）则因响应速度快、产氢纯度高，在动态负荷场景中展现优势。此外，高温固体氧化物电解（SOEC）和光催化、生物制氢等新兴技术处于示范或实验室研究阶段，尚未大规模推广。当前制氢设施的布局多集中在工业聚集区或能源基地，与化工、炼油等传统产业耦合紧密，基础设施如制氢站、气体提纯与压缩系统逐步完善。然而，绿氢成本偏高、能效转化率有待提升以及储运配套不足等问题仍制约其广泛应用。</w:t>
      </w:r>
      <w:r>
        <w:rPr>
          <w:rFonts w:hint="eastAsia"/>
        </w:rPr>
        <w:br/>
      </w:r>
      <w:r>
        <w:rPr>
          <w:rFonts w:hint="eastAsia"/>
        </w:rPr>
        <w:t>　　未来，氢能制备将朝着低碳化、高效化与系统集成方向持续演进。随着全球碳中和目标的推进，绿氢的比重将显著上升，推动电解水技术向大容量、高电流密度和长寿命发展。催化剂材料的研发，如非贵金属催化体系和复合膜结构，有望降低PEM电解槽的成本并提高耐久性。SOEC技术在高温热源可得的场景下，凭借更高的理论能效可能实现突破性应用。分布式制氢模式将受到重视，小型化、模块化的电解装置可在加氢站、工业园区或偏远地区实现就地生产，减少运输依赖。制氢系统与可再生能源发电的深度融合将成为重点，通过智能调度与功率调节技术，实现电力-氢能协同优化，提升新能源消纳能力。同时，制氢过程的数字化监控与远程运维能力将增强，保障运行安全与效率。政策支持与标准体系的建立将进一步规范行业发展，推动跨区域氢气管网规划与多能互补系统建设。整体而言，氢能制备将从当前以灰氢为主导的过渡阶段，逐步转向以可再生能源为基础的绿色制氢体系，成为构建新型能源系统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114ce3cdc4032" w:history="1">
        <w:r>
          <w:rPr>
            <w:rStyle w:val="Hyperlink"/>
          </w:rPr>
          <w:t>2025-2031年中国氢能制备行业现状与前景趋势报告</w:t>
        </w:r>
      </w:hyperlink>
      <w:r>
        <w:rPr>
          <w:rFonts w:hint="eastAsia"/>
        </w:rPr>
        <w:t>》依托权威机构及行业协会数据，结合氢能制备行业的宏观环境与微观实践，从氢能制备市场规模、市场需求、技术现状及产业链结构等多维度进行了系统调研与分析。报告通过严谨的研究方法与翔实的数据支持，辅以直观图表，全面剖析了氢能制备行业发展趋势、重点企业表现及市场竞争格局，并通过SWOT分析揭示了行业机遇与潜在风险，为氢能制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氢能制备行业概述</w:t>
      </w:r>
      <w:r>
        <w:rPr>
          <w:rFonts w:hint="eastAsia"/>
        </w:rPr>
        <w:br/>
      </w:r>
      <w:r>
        <w:rPr>
          <w:rFonts w:hint="eastAsia"/>
        </w:rPr>
        <w:t>　　第一节 氢能制备定义与分类</w:t>
      </w:r>
      <w:r>
        <w:rPr>
          <w:rFonts w:hint="eastAsia"/>
        </w:rPr>
        <w:br/>
      </w:r>
      <w:r>
        <w:rPr>
          <w:rFonts w:hint="eastAsia"/>
        </w:rPr>
        <w:t>　　第二节 氢能制备应用领域</w:t>
      </w:r>
      <w:r>
        <w:rPr>
          <w:rFonts w:hint="eastAsia"/>
        </w:rPr>
        <w:br/>
      </w:r>
      <w:r>
        <w:rPr>
          <w:rFonts w:hint="eastAsia"/>
        </w:rPr>
        <w:t>　　第三节 氢能制备行业经济指标分析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氢能制备产业链及经营模式分析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三、氢能制备销售模式及销售渠道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全球氢能制备市场发展综述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2019-2024年全球氢能制备市场规模与趋势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主要国家与地区氢能制备市场分析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2025-2031年全球氢能制备行业发展趋势与前景预测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中国氢能制备行业市场分析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2024-2025年氢能制备产能与投资动态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一、国内氢能制备产能及利用情况</w:t>
      </w:r>
      <w:r>
        <w:rPr>
          <w:rFonts w:hint="eastAsia"/>
        </w:rPr>
        <w:br/>
      </w:r>
      <w:r>
        <w:rPr>
          <w:rFonts w:hint="eastAsia"/>
        </w:rPr>
        <w:t>　　　　二、氢能制备产能扩张与投资动态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2025-2031年氢能制备行业产量统计与趋势预测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一、2019-2024年氢能制备行业产量数据统计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1、2019-2024年氢能制备产量及增长趋势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2、2019-2024年氢能制备细分产品产量及份额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二、影响氢能制备产量的关键因素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三、2025-2031年氢能制备产量预测</w:t>
      </w:r>
      <w:r>
        <w:rPr>
          <w:rFonts w:hint="eastAsia"/>
        </w:rPr>
        <w:br/>
      </w:r>
      <w:r>
        <w:rPr>
          <w:rFonts w:hint="eastAsia"/>
        </w:rPr>
        <w:t>　　第三节 2025-2031年氢能制备市场需求与销售分析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一、2024-2025年氢能制备行业需求现状</w:t>
      </w:r>
      <w:r>
        <w:rPr>
          <w:rFonts w:hint="eastAsia"/>
        </w:rPr>
        <w:br/>
      </w:r>
      <w:r>
        <w:rPr>
          <w:rFonts w:hint="eastAsia"/>
        </w:rPr>
        <w:t>　　　　二、氢能制备客户群体与需求特点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三、2019-2024年氢能制备行业销售规模分析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四、2025-2031年氢能制备市场增长潜力与规模预测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中国氢能制备细分市场与下游应用领域分析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氢能制备细分市场分析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一、2024-2025年氢能制备主要细分产品市场现状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氢能制备下游应用与客户群体分析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一、2024-2025年氢能制备各应用领域市场现状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2024-2025年氢能制备行业技术发展现状及趋势分析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氢能制备行业技术发展现状分析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国内外氢能制备行业技术差异与原因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氢能制备行业技术发展方向、趋势预测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提升氢能制备行业技术能力策略建议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氢能制备价格机制与竞争策略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一、2019-2024年氢能制备市场价格走势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氢能制备定价策略与方法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2025-2031年氢能制备价格竞争态势与趋势预测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中国氢能制备行业重点区域市场研究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2024-2025年重点区域氢能制备市场发展概况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三、2025-2031年氢能制备行业发展潜力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三、2025-2031年氢能制备行业发展潜力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三、2025-2031年氢能制备行业发展潜力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三、2025-2031年氢能制备行业发展潜力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二、2019-2024年氢能制备市场需求规模情况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三、2025-2031年氢能制备行业发展潜力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2019-2024年中国氢能制备行业进出口情况分析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氢能制备行业进口情况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一、2019-2024年氢能制备进口规模及增长情况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二、氢能制备主要进口来源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氢能制备行业出口情况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一、2019-2024年氢能制备出口规模及增长情况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二、氢能制备主要出口目的地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2019-2024年中国氢能制备行业总体发展与财务状况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2019-2024年中国氢能制备行业规模情况</w:t>
      </w:r>
      <w:r>
        <w:rPr>
          <w:rFonts w:hint="eastAsia"/>
        </w:rPr>
        <w:br/>
      </w:r>
      <w:r>
        <w:rPr>
          <w:rFonts w:hint="eastAsia"/>
        </w:rPr>
        <w:t>　　　　一、氢能制备行业企业数量规模</w:t>
      </w:r>
      <w:r>
        <w:rPr>
          <w:rFonts w:hint="eastAsia"/>
        </w:rPr>
        <w:br/>
      </w:r>
      <w:r>
        <w:rPr>
          <w:rFonts w:hint="eastAsia"/>
        </w:rPr>
        <w:t>　　　　二、氢能制备行业从业人员规模</w:t>
      </w:r>
      <w:r>
        <w:rPr>
          <w:rFonts w:hint="eastAsia"/>
        </w:rPr>
        <w:br/>
      </w:r>
      <w:r>
        <w:rPr>
          <w:rFonts w:hint="eastAsia"/>
        </w:rPr>
        <w:t>　　　　三、氢能制备行业市场敏感性分析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2019-2024年中国氢能制备行业财务能力分析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一、氢能制备行业盈利能力</w:t>
      </w:r>
      <w:r>
        <w:rPr>
          <w:rFonts w:hint="eastAsia"/>
        </w:rPr>
        <w:br/>
      </w:r>
      <w:r>
        <w:rPr>
          <w:rFonts w:hint="eastAsia"/>
        </w:rPr>
        <w:t>　　　　二、氢能制备行业偿债能力</w:t>
      </w:r>
      <w:r>
        <w:rPr>
          <w:rFonts w:hint="eastAsia"/>
        </w:rPr>
        <w:br/>
      </w:r>
      <w:r>
        <w:rPr>
          <w:rFonts w:hint="eastAsia"/>
        </w:rPr>
        <w:t>　　　　三、氢能制备行业营运能力</w:t>
      </w:r>
      <w:r>
        <w:rPr>
          <w:rFonts w:hint="eastAsia"/>
        </w:rPr>
        <w:br/>
      </w:r>
      <w:r>
        <w:rPr>
          <w:rFonts w:hint="eastAsia"/>
        </w:rPr>
        <w:t>　　　　四、氢能制备行业发展能力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氢能制备行业重点企业调研分析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中国氢能制备行业竞争格局分析</w:t>
      </w:r>
      <w:r>
        <w:rPr>
          <w:rFonts w:hint="eastAsia"/>
        </w:rPr>
        <w:br/>
      </w:r>
      <w:r>
        <w:rPr>
          <w:rFonts w:hint="eastAsia"/>
        </w:rPr>
        <w:t>　　第一节 氢能制备行业竞争格局总览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2024-2025年氢能制备行业竞争力分析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2019-2024年氢能制备行业企业并购活动分析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2024-2025年氢能制备行业会展与招投标活动分析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一、氢能制备行业会展活动及其市场影响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2025年中国氢能制备企业发展企业发展策略与建议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氢能制备销售模式与渠道策略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氢能制备品牌与市场推广策略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氢能制备研发投入与技术创新能力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氢能制备合作联盟与资源整合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中国氢能制备行业风险与对策</w:t>
      </w:r>
      <w:r>
        <w:rPr>
          <w:rFonts w:hint="eastAsia"/>
        </w:rPr>
        <w:br/>
      </w:r>
      <w:r>
        <w:rPr>
          <w:rFonts w:hint="eastAsia"/>
        </w:rPr>
        <w:t>　　第一节 氢能制备行业SWOT分析</w:t>
      </w:r>
      <w:r>
        <w:rPr>
          <w:rFonts w:hint="eastAsia"/>
        </w:rPr>
        <w:br/>
      </w:r>
      <w:r>
        <w:rPr>
          <w:rFonts w:hint="eastAsia"/>
        </w:rPr>
        <w:t>　　　　一、氢能制备行业优势</w:t>
      </w:r>
      <w:r>
        <w:rPr>
          <w:rFonts w:hint="eastAsia"/>
        </w:rPr>
        <w:br/>
      </w:r>
      <w:r>
        <w:rPr>
          <w:rFonts w:hint="eastAsia"/>
        </w:rPr>
        <w:t>　　　　二、氢能制备行业劣势</w:t>
      </w:r>
      <w:r>
        <w:rPr>
          <w:rFonts w:hint="eastAsia"/>
        </w:rPr>
        <w:br/>
      </w:r>
      <w:r>
        <w:rPr>
          <w:rFonts w:hint="eastAsia"/>
        </w:rPr>
        <w:t>　　　　三、氢能制备市场机会</w:t>
      </w:r>
      <w:r>
        <w:rPr>
          <w:rFonts w:hint="eastAsia"/>
        </w:rPr>
        <w:br/>
      </w:r>
      <w:r>
        <w:rPr>
          <w:rFonts w:hint="eastAsia"/>
        </w:rPr>
        <w:t>　　　　四、氢能制备市场威胁</w:t>
      </w:r>
      <w:r>
        <w:rPr>
          <w:rFonts w:hint="eastAsia"/>
        </w:rPr>
        <w:br/>
      </w:r>
      <w:r>
        <w:rPr>
          <w:rFonts w:hint="eastAsia"/>
        </w:rPr>
        <w:t>　　第二节 氢能制备行业风险及对策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2025-2031年中国氢能制备行业前景与发展趋势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2024-2025年氢能制备行业发展环境分析</w:t>
      </w:r>
      <w:r>
        <w:rPr>
          <w:rFonts w:hint="eastAsia"/>
        </w:rPr>
        <w:br/>
      </w:r>
      <w:r>
        <w:rPr>
          <w:rFonts w:hint="eastAsia"/>
        </w:rPr>
        <w:t>　　　　一、氢能制备行业主管部门与监管体制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二、氢能制备行业主要法律法规及政策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三、氢能制备行业标准与质量监管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2025-2031年氢能制备行业发展趋势与方向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2025-2031年氢能制备行业发展潜力与机遇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氢能制备行业研究结论与建议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氢能制备行业发展建议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氢能制备行业历程</w:t>
      </w:r>
      <w:r>
        <w:rPr>
          <w:rFonts w:hint="eastAsia"/>
        </w:rPr>
        <w:br/>
      </w:r>
      <w:r>
        <w:rPr>
          <w:rFonts w:hint="eastAsia"/>
        </w:rPr>
        <w:t>　　图表 氢能制备行业生命周期</w:t>
      </w:r>
      <w:r>
        <w:rPr>
          <w:rFonts w:hint="eastAsia"/>
        </w:rPr>
        <w:br/>
      </w:r>
      <w:r>
        <w:rPr>
          <w:rFonts w:hint="eastAsia"/>
        </w:rPr>
        <w:t>　　图表 氢能制备行业产业链分析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2019-2024年中国氢能制备行业市场规模及增长情况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2019-2024年氢能制备行业市场容量分析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2019-2024年中国氢能制备行业产能统计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2019-2024年中国氢能制备行业产量及增长趋势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2019-2024年中国氢能制备市场需求量及增速统计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2024年中国氢能制备行业需求领域分布格局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2019-2024年中国氢能制备行业销售收入分析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2019-2024年中国氢能制备行业盈利情况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2019-2024年中国氢能制备行业利润总额统计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2019-2024年中国氢能制备进口数量分析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2019-2024年中国氢能制备进口金额分析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2019-2024年中国氢能制备出口数量分析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2019-2024年中国氢能制备出口金额分析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2024年中国氢能制备进口国家及地区分析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2024年中国氢能制备出口国家及地区分析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2019-2024年中国氢能制备行业企业数量情况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2019-2024年中国氢能制备行业企业平均规模情况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**地区氢能制备行业市场需求情况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氢能制备重点企业（一）基本信息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氢能制备重点企业（一）经营情况分析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氢能制备重点企业（一）主要经济指标情况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氢能制备重点企业（一）盈利能力情况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氢能制备重点企业（一）偿债能力情况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氢能制备重点企业（一）运营能力情况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氢能制备重点企业（一）成长能力情况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氢能制备重点企业（二）基本信息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氢能制备重点企业（二）经营情况分析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氢能制备重点企业（二）主要经济指标情况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氢能制备重点企业（二）盈利能力情况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氢能制备重点企业（二）偿债能力情况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氢能制备重点企业（二）运营能力情况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氢能制备重点企业（二）成长能力情况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氢能制备重点企业（三）基本信息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氢能制备重点企业（三）经营情况分析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氢能制备重点企业（三）主要经济指标情况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氢能制备重点企业（三）盈利能力情况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氢能制备重点企业（三）偿债能力情况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氢能制备重点企业（三）运营能力情况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氢能制备重点企业（三）成长能力情况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2025-2031年中国氢能制备行业产能预测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2025-2031年中国氢能制备行业产量预测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2025-2031年中国氢能制备市场需求量预测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2025-2031年中国氢能制备行业供需平衡预测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2025-2031年中国氢能制备行业市场容量预测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2025-2031年中国氢能制备行业市场规模预测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2025-2031年中国氢能制备市场前景分析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2025-2031年中国氢能制备行业发展趋势预测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114ce3cdc4032" w:history="1">
        <w:r>
          <w:rPr>
            <w:rStyle w:val="Hyperlink"/>
          </w:rPr>
          <w:t>2025-2031年中国氢能制备行业现状与前景趋势报告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114ce3cdc4032" w:history="1">
        <w:r>
          <w:rPr>
            <w:rStyle w:val="Hyperlink"/>
          </w:rPr>
          <w:t>https://www.20087.com/9/27/QingNengZhiBeiFaZhanXianZhuangQianJing.html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5623702eb4c05" w:history="1">
      <w:r>
        <w:rPr>
          <w:rStyle w:val="Hyperlink"/>
        </w:rPr>
        <w:t>2025-2031年中国氢能制备行业现状与前景趋势报告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ingNengZhiBeiFaZhanXianZhuangQianJing.html" TargetMode="External" Id="Rf90114ce3cdc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ingNengZhiBeiFaZhanXianZhuangQianJing.html" TargetMode="External" Id="R78d5623702eb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2025-08-25T03:54:29Z</dcterms:created>
  <dcterms:modified xsi:type="dcterms:W3CDTF">2025-08-25T04:54:29Z</dcterms:modified>
  <dc:subject>2025-2031年中国氢能制备行业现状与前景趋势报告</dc:subject>
  <dc:title>2025-2031年中国氢能制备行业现状与前景趋势报告</dc:title>
  <cp:keywords>2025-2031年中国氢能制备行业现状与前景趋势报告</cp:keywords>
  <dc:description>2025-2031年中国氢能制备行业现状与前景趋势报告</dc:description>
</cp:coreProperties>
</file>