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9eb74281f4d9c" w:history="1">
              <w:r>
                <w:rPr>
                  <w:rStyle w:val="Hyperlink"/>
                </w:rPr>
                <w:t>2025-2031年中国特高压电网市场现状全面调研与发展前景分析报告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9eb74281f4d9c" w:history="1">
              <w:r>
                <w:rPr>
                  <w:rStyle w:val="Hyperlink"/>
                </w:rPr>
                <w:t>2025-2031年中国特高压电网市场现状全面调研与发展前景分析报告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9eb74281f4d9c" w:history="1">
                <w:r>
                  <w:rPr>
                    <w:rStyle w:val="Hyperlink"/>
                  </w:rPr>
                  <w:t>https://www.20087.com/9/97/TeGaoYaDianWangFaZhanQianJingFen.html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电网是电力输送的重要基础设施，对于提高电力输送效率、优化能源资源配置具有重要意义。近年来，随着新能源发电比例的增加，特高压电网的重要性愈发凸显。目前，特高压直流输电技术已经成熟应用，而特高压交流输电技术也在不断发展和完善之中。同时，随着智能电网技术的进步，特高压电网的监控和调度系统也在不断升级，提高了整个电力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特高压电网的发展将更加注重智能化和网络化。一方面，随着信息技术和物联网技术的应用，特高压电网将实现更高级别的自动化和远程监控，以提高故障检测和修复的效率。另一方面，随着分布式能源和储能技术的发展，特高压电网将更加灵活地整合各种电源，形成更加智能的能源输送网络。此外，随着跨国能源合作的加深，特高压电网也将成为促进国际能源交流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9eb74281f4d9c" w:history="1">
        <w:r>
          <w:rPr>
            <w:rStyle w:val="Hyperlink"/>
          </w:rPr>
          <w:t>2025-2031年中国特高压电网市场现状全面调研与发展前景分析报告</w:t>
        </w:r>
      </w:hyperlink>
      <w:r>
        <w:rPr>
          <w:rFonts w:hint="eastAsia"/>
        </w:rPr>
        <w:t>》基于国家统计局及特高压电网行业协会的权威数据，全面调研了特高压电网行业的市场规模、市场需求、产业链结构及价格变动，并对特高压电网细分市场进行了深入分析。报告详细剖析了特高压电网市场竞争格局，重点关注品牌影响力及重点企业的运营表现，同时科学预测了特高压电网市场前景与发展趋势，识别了行业潜在的风险与机遇。通过专业、科学的研究方法，报告为特高压电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特高压电网的概述</w:t>
      </w:r>
      <w:r>
        <w:rPr>
          <w:rFonts w:hint="eastAsia"/>
        </w:rPr>
        <w:br/>
      </w:r>
      <w:r>
        <w:rPr>
          <w:rFonts w:hint="eastAsia"/>
        </w:rPr>
        <w:t>　　1.1 特高压电网的定义</w:t>
      </w:r>
      <w:r>
        <w:rPr>
          <w:rFonts w:hint="eastAsia"/>
        </w:rPr>
        <w:br/>
      </w:r>
      <w:r>
        <w:rPr>
          <w:rFonts w:hint="eastAsia"/>
        </w:rPr>
        <w:t>　　1.2 特高压电网的基本条件</w:t>
      </w:r>
      <w:r>
        <w:rPr>
          <w:rFonts w:hint="eastAsia"/>
        </w:rPr>
        <w:br/>
      </w:r>
      <w:r>
        <w:rPr>
          <w:rFonts w:hint="eastAsia"/>
        </w:rPr>
        <w:t>　　1.3 交流特高压技术的可行性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2.1 特高压电网建设的规模效益</w:t>
      </w:r>
      <w:r>
        <w:rPr>
          <w:rFonts w:hint="eastAsia"/>
        </w:rPr>
        <w:br/>
      </w:r>
      <w:r>
        <w:rPr>
          <w:rFonts w:hint="eastAsia"/>
        </w:rPr>
        <w:t>　　2.2 特高压电网建设是电力工业发展的必由之路</w:t>
      </w:r>
      <w:r>
        <w:rPr>
          <w:rFonts w:hint="eastAsia"/>
        </w:rPr>
        <w:br/>
      </w:r>
      <w:r>
        <w:rPr>
          <w:rFonts w:hint="eastAsia"/>
        </w:rPr>
        <w:t>　　2.3 特高压发展是我国电网科学发展的重要举措</w:t>
      </w:r>
      <w:r>
        <w:rPr>
          <w:rFonts w:hint="eastAsia"/>
        </w:rPr>
        <w:br/>
      </w:r>
      <w:r>
        <w:rPr>
          <w:rFonts w:hint="eastAsia"/>
        </w:rPr>
        <w:t>　　2.4 发展特高压电网是我国能源可持续发展的必然选择</w:t>
      </w:r>
      <w:r>
        <w:rPr>
          <w:rFonts w:hint="eastAsia"/>
        </w:rPr>
        <w:br/>
      </w:r>
      <w:r>
        <w:rPr>
          <w:rFonts w:hint="eastAsia"/>
        </w:rPr>
        <w:t>　　2.5 特高压电网建设利于推动清洁能源发展</w:t>
      </w:r>
      <w:r>
        <w:rPr>
          <w:rFonts w:hint="eastAsia"/>
        </w:rPr>
        <w:br/>
      </w:r>
      <w:r>
        <w:rPr>
          <w:rFonts w:hint="eastAsia"/>
        </w:rPr>
        <w:t>　　2.6 特高压电网成为晋电外送重要渠道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2020-2025年国际特高压电网的发展</w:t>
      </w:r>
      <w:r>
        <w:rPr>
          <w:rFonts w:hint="eastAsia"/>
        </w:rPr>
        <w:br/>
      </w:r>
      <w:r>
        <w:rPr>
          <w:rFonts w:hint="eastAsia"/>
        </w:rPr>
        <w:t>　　3.1 世界特高压输电网的发展历程</w:t>
      </w:r>
      <w:r>
        <w:rPr>
          <w:rFonts w:hint="eastAsia"/>
        </w:rPr>
        <w:br/>
      </w:r>
      <w:r>
        <w:rPr>
          <w:rFonts w:hint="eastAsia"/>
        </w:rPr>
        <w:t>　　3.2 日本特高压电网发展的概况</w:t>
      </w:r>
      <w:r>
        <w:rPr>
          <w:rFonts w:hint="eastAsia"/>
        </w:rPr>
        <w:br/>
      </w:r>
      <w:r>
        <w:rPr>
          <w:rFonts w:hint="eastAsia"/>
        </w:rPr>
        <w:t>　　3.3 印度特高压电网的发展</w:t>
      </w:r>
      <w:r>
        <w:rPr>
          <w:rFonts w:hint="eastAsia"/>
        </w:rPr>
        <w:br/>
      </w:r>
      <w:r>
        <w:rPr>
          <w:rFonts w:hint="eastAsia"/>
        </w:rPr>
        <w:t>　　3.4 俄罗斯超、特高压输变电技术的发展</w:t>
      </w:r>
      <w:r>
        <w:rPr>
          <w:rFonts w:hint="eastAsia"/>
        </w:rPr>
        <w:br/>
      </w:r>
      <w:r>
        <w:rPr>
          <w:rFonts w:hint="eastAsia"/>
        </w:rPr>
        <w:t>　　3.5 乌克兰超、特高压电网技术的发展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2020-2025年中国特高压电网的发展概况</w:t>
      </w:r>
      <w:r>
        <w:rPr>
          <w:rFonts w:hint="eastAsia"/>
        </w:rPr>
        <w:br/>
      </w:r>
      <w:r>
        <w:rPr>
          <w:rFonts w:hint="eastAsia"/>
        </w:rPr>
        <w:t>　　4.1 特高压电网建设服务经济社会发展</w:t>
      </w:r>
      <w:r>
        <w:rPr>
          <w:rFonts w:hint="eastAsia"/>
        </w:rPr>
        <w:br/>
      </w:r>
      <w:r>
        <w:rPr>
          <w:rFonts w:hint="eastAsia"/>
        </w:rPr>
        <w:t>　　4.2 我国特高压电网发展建设的现状</w:t>
      </w:r>
      <w:r>
        <w:rPr>
          <w:rFonts w:hint="eastAsia"/>
        </w:rPr>
        <w:br/>
      </w:r>
      <w:r>
        <w:rPr>
          <w:rFonts w:hint="eastAsia"/>
        </w:rPr>
        <w:t>　　4.3 我国发展特高压输电技术呈现自主创新特点</w:t>
      </w:r>
      <w:r>
        <w:rPr>
          <w:rFonts w:hint="eastAsia"/>
        </w:rPr>
        <w:br/>
      </w:r>
      <w:r>
        <w:rPr>
          <w:rFonts w:hint="eastAsia"/>
        </w:rPr>
        <w:t>　　4.4 我国已全面步入特高压交直流混合电网的时代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2020-2025年我国各地区特高压电网的建设</w:t>
      </w:r>
      <w:r>
        <w:rPr>
          <w:rFonts w:hint="eastAsia"/>
        </w:rPr>
        <w:br/>
      </w:r>
      <w:r>
        <w:rPr>
          <w:rFonts w:hint="eastAsia"/>
        </w:rPr>
        <w:t>　　5.1 湖南投巨资建设特高压电网</w:t>
      </w:r>
      <w:r>
        <w:rPr>
          <w:rFonts w:hint="eastAsia"/>
        </w:rPr>
        <w:br/>
      </w:r>
      <w:r>
        <w:rPr>
          <w:rFonts w:hint="eastAsia"/>
        </w:rPr>
        <w:t>　　5.2 特高压输电对湖北缺电局面的有利方面</w:t>
      </w:r>
      <w:r>
        <w:rPr>
          <w:rFonts w:hint="eastAsia"/>
        </w:rPr>
        <w:br/>
      </w:r>
      <w:r>
        <w:rPr>
          <w:rFonts w:hint="eastAsia"/>
        </w:rPr>
        <w:t>　　5.3 辽宁大规模启动特高压电网建设</w:t>
      </w:r>
      <w:r>
        <w:rPr>
          <w:rFonts w:hint="eastAsia"/>
        </w:rPr>
        <w:br/>
      </w:r>
      <w:r>
        <w:rPr>
          <w:rFonts w:hint="eastAsia"/>
        </w:rPr>
        <w:t>　　5.4 山西通过特高压电网的外送电量情况</w:t>
      </w:r>
      <w:r>
        <w:rPr>
          <w:rFonts w:hint="eastAsia"/>
        </w:rPr>
        <w:br/>
      </w:r>
      <w:r>
        <w:rPr>
          <w:rFonts w:hint="eastAsia"/>
        </w:rPr>
        <w:t>　　5.5 重庆电网建设进入特高压时期</w:t>
      </w:r>
      <w:r>
        <w:rPr>
          <w:rFonts w:hint="eastAsia"/>
        </w:rPr>
        <w:br/>
      </w:r>
      <w:r>
        <w:rPr>
          <w:rFonts w:hint="eastAsia"/>
        </w:rPr>
        <w:t>　　5.6 特高压电网建设对福建电网安全稳定的影响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2020-2025年我国特高压电网项目的建设动态</w:t>
      </w:r>
      <w:r>
        <w:rPr>
          <w:rFonts w:hint="eastAsia"/>
        </w:rPr>
        <w:br/>
      </w:r>
      <w:r>
        <w:rPr>
          <w:rFonts w:hint="eastAsia"/>
        </w:rPr>
        <w:t>　　6.1 国家电网特高压扩建工程顺利通过</w:t>
      </w:r>
      <w:r>
        <w:rPr>
          <w:rFonts w:hint="eastAsia"/>
        </w:rPr>
        <w:br/>
      </w:r>
      <w:r>
        <w:rPr>
          <w:rFonts w:hint="eastAsia"/>
        </w:rPr>
        <w:t>　　6.2 皖电东送特高压交流输电工程开工建设</w:t>
      </w:r>
      <w:r>
        <w:rPr>
          <w:rFonts w:hint="eastAsia"/>
        </w:rPr>
        <w:br/>
      </w:r>
      <w:r>
        <w:rPr>
          <w:rFonts w:hint="eastAsia"/>
        </w:rPr>
        <w:t>　　6.3 锦屏——苏南特高压直流输电工程全线贯通</w:t>
      </w:r>
      <w:r>
        <w:rPr>
          <w:rFonts w:hint="eastAsia"/>
        </w:rPr>
        <w:br/>
      </w:r>
      <w:r>
        <w:rPr>
          <w:rFonts w:hint="eastAsia"/>
        </w:rPr>
        <w:t>　　6.4 哈密南至郑州特高压直流工程开工</w:t>
      </w:r>
      <w:r>
        <w:rPr>
          <w:rFonts w:hint="eastAsia"/>
        </w:rPr>
        <w:br/>
      </w:r>
      <w:r>
        <w:rPr>
          <w:rFonts w:hint="eastAsia"/>
        </w:rPr>
        <w:t>　　6.5 溪洛渡左岸——浙江金华特高压直流工程动工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2020-2025年特高压电网相关企业经营状况</w:t>
      </w:r>
      <w:r>
        <w:rPr>
          <w:rFonts w:hint="eastAsia"/>
        </w:rPr>
        <w:br/>
      </w:r>
      <w:r>
        <w:rPr>
          <w:rFonts w:hint="eastAsia"/>
        </w:rPr>
        <w:t>　　7.1 特变电工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7.2 许继电气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7.3 中国西电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7.4 平高电气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7.5 金利华电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7.6 荣信股份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特高压电网的投资机会</w:t>
      </w:r>
      <w:r>
        <w:rPr>
          <w:rFonts w:hint="eastAsia"/>
        </w:rPr>
        <w:br/>
      </w:r>
      <w:r>
        <w:rPr>
          <w:rFonts w:hint="eastAsia"/>
        </w:rPr>
        <w:t>　　8.1 特高压电网建设刻不容缓</w:t>
      </w:r>
      <w:r>
        <w:rPr>
          <w:rFonts w:hint="eastAsia"/>
        </w:rPr>
        <w:br/>
      </w:r>
      <w:r>
        <w:rPr>
          <w:rFonts w:hint="eastAsia"/>
        </w:rPr>
        <w:t>　　8.2 政策倾向特高压电网建设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中:智:林:特高压电网的发展预测</w:t>
      </w:r>
      <w:r>
        <w:rPr>
          <w:rFonts w:hint="eastAsia"/>
        </w:rPr>
        <w:br/>
      </w:r>
      <w:r>
        <w:rPr>
          <w:rFonts w:hint="eastAsia"/>
        </w:rPr>
        <w:t>　　9.1 2025-2031年我国特高压电网的发展方向</w:t>
      </w:r>
      <w:r>
        <w:rPr>
          <w:rFonts w:hint="eastAsia"/>
        </w:rPr>
        <w:br/>
      </w:r>
      <w:r>
        <w:rPr>
          <w:rFonts w:hint="eastAsia"/>
        </w:rPr>
        <w:t>　　9.2 2025-2031年特高压建设将步入快速发展阶段</w:t>
      </w:r>
      <w:r>
        <w:rPr>
          <w:rFonts w:hint="eastAsia"/>
        </w:rPr>
        <w:br/>
      </w:r>
      <w:r>
        <w:rPr>
          <w:rFonts w:hint="eastAsia"/>
        </w:rPr>
        <w:t>　　9.3 2025-2031年我国特高压电网投资预测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前苏联1150kv输电线路的走向和分段情况</w:t>
      </w:r>
      <w:r>
        <w:rPr>
          <w:rFonts w:hint="eastAsia"/>
        </w:rPr>
        <w:br/>
      </w:r>
      <w:r>
        <w:rPr>
          <w:rFonts w:hint="eastAsia"/>
        </w:rPr>
        <w:t>　　图表 1150kv输电线路拉V塔结构</w:t>
      </w:r>
      <w:r>
        <w:rPr>
          <w:rFonts w:hint="eastAsia"/>
        </w:rPr>
        <w:br/>
      </w:r>
      <w:r>
        <w:rPr>
          <w:rFonts w:hint="eastAsia"/>
        </w:rPr>
        <w:t>　　图表 不同电极结构空气间隙的50%放电电压曲线</w:t>
      </w:r>
      <w:r>
        <w:rPr>
          <w:rFonts w:hint="eastAsia"/>
        </w:rPr>
        <w:br/>
      </w:r>
      <w:r>
        <w:rPr>
          <w:rFonts w:hint="eastAsia"/>
        </w:rPr>
        <w:t>　　图表 不同结构绝缘子长绝缘子串的操作冲击闪络电压曲线</w:t>
      </w:r>
      <w:r>
        <w:rPr>
          <w:rFonts w:hint="eastAsia"/>
        </w:rPr>
        <w:br/>
      </w:r>
      <w:r>
        <w:rPr>
          <w:rFonts w:hint="eastAsia"/>
        </w:rPr>
        <w:t>　　图表 计算流过人体电流的等效电路</w:t>
      </w:r>
      <w:r>
        <w:rPr>
          <w:rFonts w:hint="eastAsia"/>
        </w:rPr>
        <w:br/>
      </w:r>
      <w:r>
        <w:rPr>
          <w:rFonts w:hint="eastAsia"/>
        </w:rPr>
        <w:t>　　图表 有悬式珩架的拉线塔</w:t>
      </w:r>
      <w:r>
        <w:rPr>
          <w:rFonts w:hint="eastAsia"/>
        </w:rPr>
        <w:br/>
      </w:r>
      <w:r>
        <w:rPr>
          <w:rFonts w:hint="eastAsia"/>
        </w:rPr>
        <w:t>　　图表 紧凑型拉V塔</w:t>
      </w:r>
      <w:r>
        <w:rPr>
          <w:rFonts w:hint="eastAsia"/>
        </w:rPr>
        <w:br/>
      </w:r>
      <w:r>
        <w:rPr>
          <w:rFonts w:hint="eastAsia"/>
        </w:rPr>
        <w:t>　　图表 三角形结构拉线塔</w:t>
      </w:r>
      <w:r>
        <w:rPr>
          <w:rFonts w:hint="eastAsia"/>
        </w:rPr>
        <w:br/>
      </w:r>
      <w:r>
        <w:rPr>
          <w:rFonts w:hint="eastAsia"/>
        </w:rPr>
        <w:t>　　图表 分裂母线的电晕电流</w:t>
      </w:r>
      <w:r>
        <w:rPr>
          <w:rFonts w:hint="eastAsia"/>
        </w:rPr>
        <w:br/>
      </w:r>
      <w:r>
        <w:rPr>
          <w:rFonts w:hint="eastAsia"/>
        </w:rPr>
        <w:t>　　图表 分裂导线的电晕电流</w:t>
      </w:r>
      <w:r>
        <w:rPr>
          <w:rFonts w:hint="eastAsia"/>
        </w:rPr>
        <w:br/>
      </w:r>
      <w:r>
        <w:rPr>
          <w:rFonts w:hint="eastAsia"/>
        </w:rPr>
        <w:t>　　图表 冲击试验数据</w:t>
      </w:r>
      <w:r>
        <w:rPr>
          <w:rFonts w:hint="eastAsia"/>
        </w:rPr>
        <w:br/>
      </w:r>
      <w:r>
        <w:rPr>
          <w:rFonts w:hint="eastAsia"/>
        </w:rPr>
        <w:t>　　图表 直流试验数据</w:t>
      </w:r>
      <w:r>
        <w:rPr>
          <w:rFonts w:hint="eastAsia"/>
        </w:rPr>
        <w:br/>
      </w:r>
      <w:r>
        <w:rPr>
          <w:rFonts w:hint="eastAsia"/>
        </w:rPr>
        <w:t>　　图表 高压电缆试验数据</w:t>
      </w:r>
      <w:r>
        <w:rPr>
          <w:rFonts w:hint="eastAsia"/>
        </w:rPr>
        <w:br/>
      </w:r>
      <w:r>
        <w:rPr>
          <w:rFonts w:hint="eastAsia"/>
        </w:rPr>
        <w:t>　　图表 玻璃绝缘子、瓷绝缘子、合成绝缘子、氧化锌避雷器的人工和自然污秽试验数据</w:t>
      </w:r>
      <w:r>
        <w:rPr>
          <w:rFonts w:hint="eastAsia"/>
        </w:rPr>
        <w:br/>
      </w:r>
      <w:r>
        <w:rPr>
          <w:rFonts w:hint="eastAsia"/>
        </w:rPr>
        <w:t>　　图表 高峰方式特高压对福建500kV电网故障稳定影响</w:t>
      </w:r>
      <w:r>
        <w:rPr>
          <w:rFonts w:hint="eastAsia"/>
        </w:rPr>
        <w:br/>
      </w:r>
      <w:r>
        <w:rPr>
          <w:rFonts w:hint="eastAsia"/>
        </w:rPr>
        <w:t>　　图表 我国已完工和在建特高压线路</w:t>
      </w:r>
      <w:r>
        <w:rPr>
          <w:rFonts w:hint="eastAsia"/>
        </w:rPr>
        <w:br/>
      </w:r>
      <w:r>
        <w:rPr>
          <w:rFonts w:hint="eastAsia"/>
        </w:rPr>
        <w:t>　　图表 特高压设备主要供应商</w:t>
      </w:r>
      <w:r>
        <w:rPr>
          <w:rFonts w:hint="eastAsia"/>
        </w:rPr>
        <w:br/>
      </w:r>
      <w:r>
        <w:rPr>
          <w:rFonts w:hint="eastAsia"/>
        </w:rPr>
        <w:t>　　图表 “十五五”特高压电网分布</w:t>
      </w:r>
      <w:r>
        <w:rPr>
          <w:rFonts w:hint="eastAsia"/>
        </w:rPr>
        <w:br/>
      </w:r>
      <w:r>
        <w:rPr>
          <w:rFonts w:hint="eastAsia"/>
        </w:rPr>
        <w:t>　　图表 “十五五”特高压骨干网架规划图</w:t>
      </w:r>
      <w:r>
        <w:rPr>
          <w:rFonts w:hint="eastAsia"/>
        </w:rPr>
        <w:br/>
      </w:r>
      <w:r>
        <w:rPr>
          <w:rFonts w:hint="eastAsia"/>
        </w:rPr>
        <w:t>　　图表 晋东南—南阳—荆门设备需求</w:t>
      </w:r>
      <w:r>
        <w:rPr>
          <w:rFonts w:hint="eastAsia"/>
        </w:rPr>
        <w:br/>
      </w:r>
      <w:r>
        <w:rPr>
          <w:rFonts w:hint="eastAsia"/>
        </w:rPr>
        <w:t>　　图表 晋东南—南阳—荆门一次主设备中标情况</w:t>
      </w:r>
      <w:r>
        <w:rPr>
          <w:rFonts w:hint="eastAsia"/>
        </w:rPr>
        <w:br/>
      </w:r>
      <w:r>
        <w:rPr>
          <w:rFonts w:hint="eastAsia"/>
        </w:rPr>
        <w:t>　　图表 晋东南—南阳—荆门保护设备和综合自动化系统中标情况</w:t>
      </w:r>
      <w:r>
        <w:rPr>
          <w:rFonts w:hint="eastAsia"/>
        </w:rPr>
        <w:br/>
      </w:r>
      <w:r>
        <w:rPr>
          <w:rFonts w:hint="eastAsia"/>
        </w:rPr>
        <w:t>　　图表 国家电网直流特高压投资预测</w:t>
      </w:r>
      <w:r>
        <w:rPr>
          <w:rFonts w:hint="eastAsia"/>
        </w:rPr>
        <w:br/>
      </w:r>
      <w:r>
        <w:rPr>
          <w:rFonts w:hint="eastAsia"/>
        </w:rPr>
        <w:t>　　图表 主要特高压直流设备制造商中标情况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9eb74281f4d9c" w:history="1">
        <w:r>
          <w:rPr>
            <w:rStyle w:val="Hyperlink"/>
          </w:rPr>
          <w:t>2025-2031年中国特高压电网市场现状全面调研与发展前景分析报告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9eb74281f4d9c" w:history="1">
        <w:r>
          <w:rPr>
            <w:rStyle w:val="Hyperlink"/>
          </w:rPr>
          <w:t>https://www.20087.com/9/97/TeGaoYaDianWangFaZhanQianJingFen.html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热点：高压电工工资高吗、特高压电网奖学金、特高压是干嘛的、特高压电网概念股龙头、超高压好还是供电局好、通过建设特高压电网、特高压2025规划、特高压电网公司、1500千伏特高压输电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131711eaa4382" w:history="1">
      <w:r>
        <w:rPr>
          <w:rStyle w:val="Hyperlink"/>
        </w:rPr>
        <w:t>2025-2031年中国特高压电网市场现状全面调研与发展前景分析报告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eGaoYaDianWangFaZhanQianJingFen.html" TargetMode="External" Id="Re019eb74281f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eGaoYaDianWangFaZhanQianJingFen.html" TargetMode="External" Id="R1b7131711eaa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2025-04-22T00:21:00Z</dcterms:created>
  <dcterms:modified xsi:type="dcterms:W3CDTF">2025-04-22T01:21:00Z</dcterms:modified>
  <dc:subject>2025-2031年中国特高压电网市场现状全面调研与发展前景分析报告</dc:subject>
  <dc:title>2025-2031年中国特高压电网市场现状全面调研与发展前景分析报告</dc:title>
  <cp:keywords>2025-2031年中国特高压电网市场现状全面调研与发展前景分析报告</cp:keywords>
  <dc:description>2025-2031年中国特高压电网市场现状全面调研与发展前景分析报告</dc:description>
</cp:coreProperties>
</file>