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7ac12725d43b1" w:history="1">
              <w:r>
                <w:rPr>
                  <w:rStyle w:val="Hyperlink"/>
                </w:rPr>
                <w:t>2025-2031年中国电力勘探设计市场全面调研与发展趋势报告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7ac12725d43b1" w:history="1">
              <w:r>
                <w:rPr>
                  <w:rStyle w:val="Hyperlink"/>
                </w:rPr>
                <w:t>2025-2031年中国电力勘探设计市场全面调研与发展趋势报告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7ac12725d43b1" w:history="1">
                <w:r>
                  <w:rPr>
                    <w:rStyle w:val="Hyperlink"/>
                  </w:rPr>
                  <w:t>https://www.20087.com/9/27/DianLiKanTanSheJiHangYeFaZhanQuS.html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系统的建设进行前期的勘查、规划和设计工作，是电力项目建设的基础环节。近年来，随着能源结构调整和电力体制改革的推进，电力勘探设计行业面临着新的挑战和机遇。当前市场上，电力勘探设计不仅在技术层面实现了突破，如采用三维建模、无人机勘测等先进技术，还在服务模式上进行了创新，如提供一站式解决方案，满足客户的多元化需求。</w:t>
      </w:r>
      <w:r>
        <w:rPr>
          <w:rFonts w:hint="eastAsia"/>
        </w:rPr>
        <w:br/>
      </w:r>
      <w:r>
        <w:rPr>
          <w:rFonts w:hint="eastAsia"/>
        </w:rPr>
        <w:t>　　未来，电力勘探设计的发展将更加注重数字化和智能化。一方面，随着信息技术的应用，电力勘探设计将更加依赖大数据、云计算等技术手段，实现项目的精细化管理和服务。另一方面，随着智慧电网建设的推进，电力勘探设计将更加注重系统集成和网络优化，以提高电网运行的可靠性和效率。此外，随着可再生能源比例的增加，电力勘探设计还需要考虑如何有效整合分布式能源，构建更加灵活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7ac12725d43b1" w:history="1">
        <w:r>
          <w:rPr>
            <w:rStyle w:val="Hyperlink"/>
          </w:rPr>
          <w:t>2025-2031年中国电力勘探设计市场全面调研与发展趋势报告</w:t>
        </w:r>
      </w:hyperlink>
      <w:r>
        <w:rPr>
          <w:rFonts w:hint="eastAsia"/>
        </w:rPr>
        <w:t>》通过严谨的分析、翔实的数据及直观的图表，系统解析了电力勘探设计行业的市场规模、需求变化、价格波动及产业链结构。报告全面评估了当前电力勘探设计市场现状，科学预测了未来市场前景与发展趋势，重点剖析了电力勘探设计细分市场的机遇与挑战。同时，报告对电力勘探设计重点企业的竞争地位及市场集中度进行了评估，为电力勘探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电力勘察设计行业发展综述</w:t>
      </w:r>
      <w:r>
        <w:rPr>
          <w:rFonts w:hint="eastAsia"/>
        </w:rPr>
        <w:br/>
      </w:r>
      <w:r>
        <w:rPr>
          <w:rFonts w:hint="eastAsia"/>
        </w:rPr>
        <w:t>　　第一节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一、工程勘察设计行业的发展历程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二、电力勘察设计院的发展阶段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三、电力勘察设计行业的行业地位</w:t>
      </w:r>
      <w:r>
        <w:rPr>
          <w:rFonts w:hint="eastAsia"/>
        </w:rPr>
        <w:br/>
      </w:r>
      <w:r>
        <w:rPr>
          <w:rFonts w:hint="eastAsia"/>
        </w:rPr>
        <w:t>　　第二节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二、电力勘察设计行业资源特征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三、电力勘察设计行业客户特征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四、电力勘察设计行业产品特征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五、电力勘察设计行业价值链特征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六、电力勘察设计行业生产特征</w:t>
      </w:r>
      <w:r>
        <w:rPr>
          <w:rFonts w:hint="eastAsia"/>
        </w:rPr>
        <w:br/>
      </w:r>
      <w:r>
        <w:rPr>
          <w:rFonts w:hint="eastAsia"/>
        </w:rPr>
        <w:t>　　第三节 电力勘察设计行业存在的主要问题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电力勘察设计行业发展形势分析</w:t>
      </w:r>
      <w:r>
        <w:rPr>
          <w:rFonts w:hint="eastAsia"/>
        </w:rPr>
        <w:br/>
      </w:r>
      <w:r>
        <w:rPr>
          <w:rFonts w:hint="eastAsia"/>
        </w:rPr>
        <w:t>　　第一节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　　1、中国电力勘察设计行业的竞争格局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　　2、人力资源“供给”面临巨大挑战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　　3、与下游客户之间的谈判地位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　　4、电力勘察设计行业潜在替代品的威胁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　　5、电力勘察设计潜在新进入者的威胁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第二节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二、”十三五”勘察设计行业信息化建设总体情况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三、”十三五”工程勘察设计行业信息化工作存在的主要问题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四、“十四五”勘察设计行业信息化建设的建议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中国电力勘察设计行业外部环境分析</w:t>
      </w:r>
      <w:r>
        <w:rPr>
          <w:rFonts w:hint="eastAsia"/>
        </w:rPr>
        <w:br/>
      </w:r>
      <w:r>
        <w:rPr>
          <w:rFonts w:hint="eastAsia"/>
        </w:rPr>
        <w:t>　　第一节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一、电力体制改革带来的影响</w:t>
      </w:r>
      <w:r>
        <w:rPr>
          <w:rFonts w:hint="eastAsia"/>
        </w:rPr>
        <w:br/>
      </w:r>
      <w:r>
        <w:rPr>
          <w:rFonts w:hint="eastAsia"/>
        </w:rPr>
        <w:t>　　　　二、国家对勘察设计行业体制改革的政策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　　1、国家勘察设计行业的体制改革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　　2、对电力设计行业的影响分析</w:t>
      </w:r>
      <w:r>
        <w:rPr>
          <w:rFonts w:hint="eastAsia"/>
        </w:rPr>
        <w:br/>
      </w:r>
      <w:r>
        <w:rPr>
          <w:rFonts w:hint="eastAsia"/>
        </w:rPr>
        <w:t>　　第二节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一、电力发展与GDP的强关联性分析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二、“十四五”电力工业建设前景分析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三、新能源发展对电力勘察设计行业的影响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　　1、国外新能源发展情况</w:t>
      </w:r>
      <w:r>
        <w:rPr>
          <w:rFonts w:hint="eastAsia"/>
        </w:rPr>
        <w:br/>
      </w:r>
      <w:r>
        <w:rPr>
          <w:rFonts w:hint="eastAsia"/>
        </w:rPr>
        <w:t>　　　　　　2、中国新能源发展情况</w:t>
      </w:r>
      <w:r>
        <w:rPr>
          <w:rFonts w:hint="eastAsia"/>
        </w:rPr>
        <w:br/>
      </w:r>
      <w:r>
        <w:rPr>
          <w:rFonts w:hint="eastAsia"/>
        </w:rPr>
        <w:t>　　第三节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二、环境保护要求对电力勘察设计行业的影响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第四节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二、电力勘察设计行业的技术成果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　　1、工程项目/工程咨询成果</w:t>
      </w:r>
      <w:r>
        <w:rPr>
          <w:rFonts w:hint="eastAsia"/>
        </w:rPr>
        <w:br/>
      </w:r>
      <w:r>
        <w:rPr>
          <w:rFonts w:hint="eastAsia"/>
        </w:rPr>
        <w:t>　　　　　　2、电力工程勘察设计企业QC获奖情况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　　3、设计企业参与编撰行业及以上标准情况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三、电力勘察设计行业的技术与国外的差距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四、电力勘察设计行业的技术趋势分析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第一节 电源建设情况分析</w:t>
      </w:r>
      <w:r>
        <w:rPr>
          <w:rFonts w:hint="eastAsia"/>
        </w:rPr>
        <w:br/>
      </w:r>
      <w:r>
        <w:rPr>
          <w:rFonts w:hint="eastAsia"/>
        </w:rPr>
        <w:t>　　　　一、火电建设情况分析</w:t>
      </w:r>
      <w:r>
        <w:rPr>
          <w:rFonts w:hint="eastAsia"/>
        </w:rPr>
        <w:br/>
      </w:r>
      <w:r>
        <w:rPr>
          <w:rFonts w:hint="eastAsia"/>
        </w:rPr>
        <w:t>　　　　　　1、火电建设环境分析</w:t>
      </w:r>
      <w:r>
        <w:rPr>
          <w:rFonts w:hint="eastAsia"/>
        </w:rPr>
        <w:br/>
      </w:r>
      <w:r>
        <w:rPr>
          <w:rFonts w:hint="eastAsia"/>
        </w:rPr>
        <w:t>　　　　　　2、火电建设投资分析</w:t>
      </w:r>
      <w:r>
        <w:rPr>
          <w:rFonts w:hint="eastAsia"/>
        </w:rPr>
        <w:br/>
      </w:r>
      <w:r>
        <w:rPr>
          <w:rFonts w:hint="eastAsia"/>
        </w:rPr>
        <w:t>　　　　　　3、火电装机总量及装机规划</w:t>
      </w:r>
      <w:r>
        <w:rPr>
          <w:rFonts w:hint="eastAsia"/>
        </w:rPr>
        <w:br/>
      </w:r>
      <w:r>
        <w:rPr>
          <w:rFonts w:hint="eastAsia"/>
        </w:rPr>
        <w:t>　　　　　　4、火电重点建设工程</w:t>
      </w:r>
      <w:r>
        <w:rPr>
          <w:rFonts w:hint="eastAsia"/>
        </w:rPr>
        <w:br/>
      </w:r>
      <w:r>
        <w:rPr>
          <w:rFonts w:hint="eastAsia"/>
        </w:rPr>
        <w:t>　　　　　　5、火电建设企业发展规划及趋势</w:t>
      </w:r>
      <w:r>
        <w:rPr>
          <w:rFonts w:hint="eastAsia"/>
        </w:rPr>
        <w:br/>
      </w:r>
      <w:r>
        <w:rPr>
          <w:rFonts w:hint="eastAsia"/>
        </w:rPr>
        <w:t>　　　　二、水电建设情况分析</w:t>
      </w:r>
      <w:r>
        <w:rPr>
          <w:rFonts w:hint="eastAsia"/>
        </w:rPr>
        <w:br/>
      </w:r>
      <w:r>
        <w:rPr>
          <w:rFonts w:hint="eastAsia"/>
        </w:rPr>
        <w:t>　　　　三、核电建设情况分析</w:t>
      </w:r>
      <w:r>
        <w:rPr>
          <w:rFonts w:hint="eastAsia"/>
        </w:rPr>
        <w:br/>
      </w:r>
      <w:r>
        <w:rPr>
          <w:rFonts w:hint="eastAsia"/>
        </w:rPr>
        <w:t>　　　　四、风电建设情况分析</w:t>
      </w:r>
      <w:r>
        <w:rPr>
          <w:rFonts w:hint="eastAsia"/>
        </w:rPr>
        <w:br/>
      </w:r>
      <w:r>
        <w:rPr>
          <w:rFonts w:hint="eastAsia"/>
        </w:rPr>
        <w:t>　　　　五、光伏发电建设情况分析</w:t>
      </w:r>
      <w:r>
        <w:rPr>
          <w:rFonts w:hint="eastAsia"/>
        </w:rPr>
        <w:br/>
      </w:r>
      <w:r>
        <w:rPr>
          <w:rFonts w:hint="eastAsia"/>
        </w:rPr>
        <w:t>　　第二节 电网建设情况分析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　　2、电网建设分析</w:t>
      </w:r>
      <w:r>
        <w:rPr>
          <w:rFonts w:hint="eastAsia"/>
        </w:rPr>
        <w:br/>
      </w:r>
      <w:r>
        <w:rPr>
          <w:rFonts w:hint="eastAsia"/>
        </w:rPr>
        <w:t>　　　　　　3、智能电网试点项目建设</w:t>
      </w:r>
      <w:r>
        <w:rPr>
          <w:rFonts w:hint="eastAsia"/>
        </w:rPr>
        <w:br/>
      </w:r>
      <w:r>
        <w:rPr>
          <w:rFonts w:hint="eastAsia"/>
        </w:rPr>
        <w:t>　　　　三、电网建设企业发展规划及趋势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2020-2025年电力勘察设计院的发展方向</w:t>
      </w:r>
      <w:r>
        <w:rPr>
          <w:rFonts w:hint="eastAsia"/>
        </w:rPr>
        <w:br/>
      </w:r>
      <w:r>
        <w:rPr>
          <w:rFonts w:hint="eastAsia"/>
        </w:rPr>
        <w:t>　　第一节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一、工程项目总承包和工程建设项目的管理概况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　　1、工程项目总承包发展情况</w:t>
      </w:r>
      <w:r>
        <w:rPr>
          <w:rFonts w:hint="eastAsia"/>
        </w:rPr>
        <w:br/>
      </w:r>
      <w:r>
        <w:rPr>
          <w:rFonts w:hint="eastAsia"/>
        </w:rPr>
        <w:t>　　　　　　2、工程项目管理发展情况</w:t>
      </w:r>
      <w:r>
        <w:rPr>
          <w:rFonts w:hint="eastAsia"/>
        </w:rPr>
        <w:br/>
      </w:r>
      <w:r>
        <w:rPr>
          <w:rFonts w:hint="eastAsia"/>
        </w:rPr>
        <w:t>　　　　　　3、实行工程总承包和工程项目管理的优点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二、工程总承包和工程项目管理企业的比较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三、工程项目总承包主要模式之EPC模式分析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　　1、EPC模式的发展概况</w:t>
      </w:r>
      <w:r>
        <w:rPr>
          <w:rFonts w:hint="eastAsia"/>
        </w:rPr>
        <w:br/>
      </w:r>
      <w:r>
        <w:rPr>
          <w:rFonts w:hint="eastAsia"/>
        </w:rPr>
        <w:t>　　　　　　2、电力设计院开展EPC总承包的优势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第二节 电力辅业价值链发展路径</w:t>
      </w:r>
      <w:r>
        <w:rPr>
          <w:rFonts w:hint="eastAsia"/>
        </w:rPr>
        <w:br/>
      </w:r>
      <w:r>
        <w:rPr>
          <w:rFonts w:hint="eastAsia"/>
        </w:rPr>
        <w:t>　　　　一、电力改革的主辅分离</w:t>
      </w:r>
      <w:r>
        <w:rPr>
          <w:rFonts w:hint="eastAsia"/>
        </w:rPr>
        <w:br/>
      </w:r>
      <w:r>
        <w:rPr>
          <w:rFonts w:hint="eastAsia"/>
        </w:rPr>
        <w:t>　　　　二、电力企业主辅分离的难点与对策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三、辅业价值链纵向延伸发展路径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　　1、电力行业的辅业价值链构成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　　2、电力物资设备子行业进入机会分析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　　3、电力施工与建造子行业进入机会分析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　　4、电力运行维护与检修子行业进入机会分析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四、电力辅业“走出去”战略</w:t>
      </w:r>
      <w:r>
        <w:rPr>
          <w:rFonts w:hint="eastAsia"/>
        </w:rPr>
        <w:br/>
      </w:r>
      <w:r>
        <w:rPr>
          <w:rFonts w:hint="eastAsia"/>
        </w:rPr>
        <w:t>　　第三节 跨行业横向拓展发展路径</w:t>
      </w:r>
      <w:r>
        <w:rPr>
          <w:rFonts w:hint="eastAsia"/>
        </w:rPr>
        <w:br/>
      </w:r>
      <w:r>
        <w:rPr>
          <w:rFonts w:hint="eastAsia"/>
        </w:rPr>
        <w:t>　　　　一、电力勘察设计院跨行业做工程的有利条件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　　2、工程勘察企业排名及竞争力分析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　　3、工程勘察设计产业业务结构分析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三、电力勘察设计企业的多元化发展情况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第一节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一、电力设计行业的营销特殊性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二、电力设计行业营销策略设计的重要性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第二节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一、电力勘察设计行业提高服务质量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　　1、电力勘察设计行业服务质量现存问题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二、电力勘察设计行业提高生产效率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　　1、电力勘察设计行业生产效率现存问题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三、处理好质量的关键因素</w:t>
      </w:r>
      <w:r>
        <w:rPr>
          <w:rFonts w:hint="eastAsia"/>
        </w:rPr>
        <w:br/>
      </w:r>
      <w:r>
        <w:rPr>
          <w:rFonts w:hint="eastAsia"/>
        </w:rPr>
        <w:t>　　第三节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一、电力勘察设计行业关系营销的必要性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　　1、竞争主体的多元化</w:t>
      </w:r>
      <w:r>
        <w:rPr>
          <w:rFonts w:hint="eastAsia"/>
        </w:rPr>
        <w:br/>
      </w:r>
      <w:r>
        <w:rPr>
          <w:rFonts w:hint="eastAsia"/>
        </w:rPr>
        <w:t>　　　　　　2、电力设计产品的特点</w:t>
      </w:r>
      <w:r>
        <w:rPr>
          <w:rFonts w:hint="eastAsia"/>
        </w:rPr>
        <w:br/>
      </w:r>
      <w:r>
        <w:rPr>
          <w:rFonts w:hint="eastAsia"/>
        </w:rPr>
        <w:t>　　　　二、电力设计行业客户关系营销策略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三、电力设计行业利益相关者的关系营销策略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第四节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一、电力勘察设计企业文化建设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二、与电力体制改革的协调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第一节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一、电力勘察设计行业从业人数变动情况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二、电力勘察设计行业从业人员岗位结构</w:t>
      </w:r>
      <w:r>
        <w:rPr>
          <w:rFonts w:hint="eastAsia"/>
        </w:rPr>
        <w:br/>
      </w:r>
      <w:r>
        <w:rPr>
          <w:rFonts w:hint="eastAsia"/>
        </w:rPr>
        <w:t>　　　　三、电力勘察设计行业从业人员学历结构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四、电力勘察设计行业从业人员技术职称</w:t>
      </w:r>
      <w:r>
        <w:rPr>
          <w:rFonts w:hint="eastAsia"/>
        </w:rPr>
        <w:br/>
      </w:r>
      <w:r>
        <w:rPr>
          <w:rFonts w:hint="eastAsia"/>
        </w:rPr>
        <w:t>　　第二节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一、电力勘察设计院的业务范围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二、电力勘察设计院的组织结构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三、电力勘察设计院的人员构成及特征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四、电力勘察设计院管理的主要问题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二、中国电力勘察设计行业企业信用等级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第二节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四、中国电力工程顾问集团西北电力设计院经营情况分析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一、中国电力勘察设计市场发展趋势分析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三、电力勘察设计行业的成功关键因素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第二节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第三节 中智^林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一、电力勘察设计行业政策风险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二、电力勘察设计行业技术风险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三、电力勘察设计行业供求风险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四、电力勘察设计行业宏观经济波动风险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五、电力勘察设计行业业务结构风险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7ac12725d43b1" w:history="1">
        <w:r>
          <w:rPr>
            <w:rStyle w:val="Hyperlink"/>
          </w:rPr>
          <w:t>2025-2031年中国电力勘探设计市场全面调研与发展趋势报告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7ac12725d43b1" w:history="1">
        <w:r>
          <w:rPr>
            <w:rStyle w:val="Hyperlink"/>
          </w:rPr>
          <w:t>https://www.20087.com/9/27/DianLiKanTanSheJiHangYeFaZhanQuS.html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勘察设计是做什么的、电力勘探设计院工作人员薪资待遇、辽宁电力勘测设计院待遇、电力勘探设计院主要设计什么、河北电力勘测设计研究院、电力勘探设计行业营业收入、电力勘察设计包括哪些工作、电力勘探设计院河北地址、电力设计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b9785fba14068" w:history="1">
      <w:r>
        <w:rPr>
          <w:rStyle w:val="Hyperlink"/>
        </w:rPr>
        <w:t>2025-2031年中国电力勘探设计市场全面调研与发展趋势报告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iKanTanSheJiHangYeFaZhanQuS.html" TargetMode="External" Id="Ra627ac12725d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iKanTanSheJiHangYeFaZhanQuS.html" TargetMode="External" Id="R81eb9785fba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2025-03-25T23:00:00Z</dcterms:created>
  <dcterms:modified xsi:type="dcterms:W3CDTF">2025-03-26T00:00:00Z</dcterms:modified>
  <dc:subject>2025-2031年中国电力勘探设计市场全面调研与发展趋势报告</dc:subject>
  <dc:title>2025-2031年中国电力勘探设计市场全面调研与发展趋势报告</dc:title>
  <cp:keywords>2025-2031年中国电力勘探设计市场全面调研与发展趋势报告</cp:keywords>
  <dc:description>2025-2031年中国电力勘探设计市场全面调研与发展趋势报告</dc:description>
</cp:coreProperties>
</file>