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d30dab0124fa7" w:history="1">
              <w:r>
                <w:rPr>
                  <w:rStyle w:val="Hyperlink"/>
                </w:rPr>
                <w:t>中国石墨矿行业发展调研与市场前景预测报告（2025-2031年）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d30dab0124fa7" w:history="1">
              <w:r>
                <w:rPr>
                  <w:rStyle w:val="Hyperlink"/>
                </w:rPr>
                <w:t>中国石墨矿行业发展调研与市场前景预测报告（2025-2031年）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d30dab0124fa7" w:history="1">
                <w:r>
                  <w:rPr>
                    <w:rStyle w:val="Hyperlink"/>
                  </w:rPr>
                  <w:t>https://www.20087.com/M_NengYuanKuangChan/79/ShiMoKuangHangYeQianJingFenXi.html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矿是重要的非金属矿产资源，因其独特的物理化学性质，在锂离子电池、冶金、耐火材料、润滑剂和新型材料等多个领域有着广泛的应用。近年来，随着新能源汽车和储能技术的快速发展，对高纯度、高导电性的石墨需求激增。同时，石墨矿的开采和加工技术不断进步，提高了石墨的品质和回收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石墨矿行业将更加注重环境保护和资源高效利用。环境保护体现在采用绿色开采技术，如地下开采和封闭式加工，减少粉尘排放和土地破坏，同时，加强废水处理和尾矿管理，防止污染。资源高效利用则意味着开发石墨的二次利用和回收技术，如从废旧电池中回收石墨，以及探索石墨在更多高附加值领域的应用，如石墨烯和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d30dab0124fa7" w:history="1">
        <w:r>
          <w:rPr>
            <w:rStyle w:val="Hyperlink"/>
          </w:rPr>
          <w:t>中国石墨矿行业发展调研与市场前景预测报告（2025-2031年）</w:t>
        </w:r>
      </w:hyperlink>
      <w:r>
        <w:rPr>
          <w:rFonts w:hint="eastAsia"/>
        </w:rPr>
        <w:t>》依托权威机构及相关协会的数据资料，全面解析了石墨矿行业现状、市场需求及市场规模，系统梳理了石墨矿产业链结构、价格趋势及各细分市场动态。报告对石墨矿市场前景与发展趋势进行了科学预测，重点分析了品牌竞争格局、市场集中度及主要企业的经营表现。同时，通过SWOT分析揭示了石墨矿行业面临的机遇与风险，为石墨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石墨矿行业概述</w:t>
      </w:r>
      <w:r>
        <w:rPr>
          <w:rFonts w:hint="eastAsia"/>
        </w:rPr>
        <w:br/>
      </w:r>
      <w:r>
        <w:rPr>
          <w:rFonts w:hint="eastAsia"/>
        </w:rPr>
        <w:t>　　第一节 石墨矿行业定义及特性</w:t>
      </w:r>
      <w:r>
        <w:rPr>
          <w:rFonts w:hint="eastAsia"/>
        </w:rPr>
        <w:br/>
      </w:r>
      <w:r>
        <w:rPr>
          <w:rFonts w:hint="eastAsia"/>
        </w:rPr>
        <w:t>　　第二节 石墨矿行业发展历程</w:t>
      </w:r>
      <w:r>
        <w:rPr>
          <w:rFonts w:hint="eastAsia"/>
        </w:rPr>
        <w:br/>
      </w:r>
      <w:r>
        <w:rPr>
          <w:rFonts w:hint="eastAsia"/>
        </w:rPr>
        <w:t>　　　　一、全球石墨矿储量分布</w:t>
      </w:r>
      <w:r>
        <w:rPr>
          <w:rFonts w:hint="eastAsia"/>
        </w:rPr>
        <w:br/>
      </w:r>
      <w:r>
        <w:rPr>
          <w:rFonts w:hint="eastAsia"/>
        </w:rPr>
        <w:t>　　　　二、中国石墨行业发展分析</w:t>
      </w:r>
      <w:r>
        <w:rPr>
          <w:rFonts w:hint="eastAsia"/>
        </w:rPr>
        <w:br/>
      </w:r>
      <w:r>
        <w:rPr>
          <w:rFonts w:hint="eastAsia"/>
        </w:rPr>
        <w:t>　　第三节 石墨矿分类情况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1、2025年中国宏观经济走势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石墨矿行业相关政策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　　1、工业和信息化部发布石墨行业准入条件</w:t>
      </w:r>
      <w:r>
        <w:rPr>
          <w:rFonts w:hint="eastAsia"/>
        </w:rPr>
        <w:br/>
      </w:r>
      <w:r>
        <w:rPr>
          <w:rFonts w:hint="eastAsia"/>
        </w:rPr>
        <w:t>　　　　　　2、《人造石材行业国家标准》</w:t>
      </w:r>
      <w:r>
        <w:rPr>
          <w:rFonts w:hint="eastAsia"/>
        </w:rPr>
        <w:br/>
      </w:r>
      <w:r>
        <w:rPr>
          <w:rFonts w:hint="eastAsia"/>
        </w:rPr>
        <w:t>　　　　　　3、《财政部、国家税务总局关于调整出口货物退税率的通知》</w:t>
      </w:r>
      <w:r>
        <w:rPr>
          <w:rFonts w:hint="eastAsia"/>
        </w:rPr>
        <w:br/>
      </w:r>
      <w:r>
        <w:rPr>
          <w:rFonts w:hint="eastAsia"/>
        </w:rPr>
        <w:t>　　　　　　4、关于取消石墨系列出口退税的通知</w:t>
      </w:r>
      <w:r>
        <w:rPr>
          <w:rFonts w:hint="eastAsia"/>
        </w:rPr>
        <w:br/>
      </w:r>
      <w:r>
        <w:rPr>
          <w:rFonts w:hint="eastAsia"/>
        </w:rPr>
        <w:t>　　第三节 中国石墨矿行业发展社会环境分析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第四节 我国石墨技术环境分析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中国石墨矿行业供需现状分析</w:t>
      </w:r>
      <w:r>
        <w:rPr>
          <w:rFonts w:hint="eastAsia"/>
        </w:rPr>
        <w:br/>
      </w:r>
      <w:r>
        <w:rPr>
          <w:rFonts w:hint="eastAsia"/>
        </w:rPr>
        <w:t>　　第一节 石墨矿行业总体规模</w:t>
      </w:r>
      <w:r>
        <w:rPr>
          <w:rFonts w:hint="eastAsia"/>
        </w:rPr>
        <w:br/>
      </w:r>
      <w:r>
        <w:rPr>
          <w:rFonts w:hint="eastAsia"/>
        </w:rPr>
        <w:t>　　　　二、中国石墨行业发展机会分析</w:t>
      </w:r>
      <w:r>
        <w:rPr>
          <w:rFonts w:hint="eastAsia"/>
        </w:rPr>
        <w:br/>
      </w:r>
      <w:r>
        <w:rPr>
          <w:rFonts w:hint="eastAsia"/>
        </w:rPr>
        <w:t>　　第二节 石墨矿产能概况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2014年我国有127家左右石墨和滑石的开采企业，行业产能约95万吨，近几年我国石墨行业产能情况如下图所示：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2020-2025年我国石墨行业供需平衡情况（万吨）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石墨矿产量概况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石墨矿市场需求概况</w:t>
      </w:r>
      <w:r>
        <w:rPr>
          <w:rFonts w:hint="eastAsia"/>
        </w:rPr>
        <w:br/>
      </w:r>
      <w:r>
        <w:rPr>
          <w:rFonts w:hint="eastAsia"/>
        </w:rPr>
        <w:t>　　　　一、2025年市场需求量分析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中国石墨矿行业财务能力分析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2025年我国石墨矿行业重点区域分析</w:t>
      </w:r>
      <w:r>
        <w:rPr>
          <w:rFonts w:hint="eastAsia"/>
        </w:rPr>
        <w:br/>
      </w:r>
      <w:r>
        <w:rPr>
          <w:rFonts w:hint="eastAsia"/>
        </w:rPr>
        <w:t>　　第一节 东北</w:t>
      </w:r>
      <w:r>
        <w:rPr>
          <w:rFonts w:hint="eastAsia"/>
        </w:rPr>
        <w:br/>
      </w:r>
      <w:r>
        <w:rPr>
          <w:rFonts w:hint="eastAsia"/>
        </w:rPr>
        <w:t>　　　　一、东北地区石墨资源分布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三、2025年东北石墨及炭素制品产量</w:t>
      </w:r>
      <w:r>
        <w:rPr>
          <w:rFonts w:hint="eastAsia"/>
        </w:rPr>
        <w:br/>
      </w:r>
      <w:r>
        <w:rPr>
          <w:rFonts w:hint="eastAsia"/>
        </w:rPr>
        <w:t>　　第二节 中南</w:t>
      </w:r>
      <w:r>
        <w:rPr>
          <w:rFonts w:hint="eastAsia"/>
        </w:rPr>
        <w:br/>
      </w:r>
      <w:r>
        <w:rPr>
          <w:rFonts w:hint="eastAsia"/>
        </w:rPr>
        <w:t>　　　　一、中南地区石墨资源分布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三、2025年中南石墨及炭素制品产量</w:t>
      </w:r>
      <w:r>
        <w:rPr>
          <w:rFonts w:hint="eastAsia"/>
        </w:rPr>
        <w:br/>
      </w:r>
      <w:r>
        <w:rPr>
          <w:rFonts w:hint="eastAsia"/>
        </w:rPr>
        <w:t>　　第三节 华北</w:t>
      </w:r>
      <w:r>
        <w:rPr>
          <w:rFonts w:hint="eastAsia"/>
        </w:rPr>
        <w:br/>
      </w:r>
      <w:r>
        <w:rPr>
          <w:rFonts w:hint="eastAsia"/>
        </w:rPr>
        <w:t>　　　　一、华北地区石墨资源分布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三、2025年华北石墨及炭素制品产量</w:t>
      </w:r>
      <w:r>
        <w:rPr>
          <w:rFonts w:hint="eastAsia"/>
        </w:rPr>
        <w:br/>
      </w:r>
      <w:r>
        <w:rPr>
          <w:rFonts w:hint="eastAsia"/>
        </w:rPr>
        <w:t>　　第四节 华东</w:t>
      </w:r>
      <w:r>
        <w:rPr>
          <w:rFonts w:hint="eastAsia"/>
        </w:rPr>
        <w:br/>
      </w:r>
      <w:r>
        <w:rPr>
          <w:rFonts w:hint="eastAsia"/>
        </w:rPr>
        <w:t>　　　　一、华东地区石墨资源分布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三、2025年华东石墨及炭素制品产量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石墨矿行业市场分析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目前我国石墨矿产品以鳞片石墨为主，我国天然鳞片石墨产量为50万吨，占同期我国天然石墨总产量的64.1%。</w:t>
      </w:r>
      <w:r>
        <w:rPr>
          <w:rFonts w:hint="eastAsia"/>
        </w:rPr>
        <w:br/>
      </w:r>
      <w:r>
        <w:rPr>
          <w:rFonts w:hint="eastAsia"/>
        </w:rPr>
        <w:t>　　　　2020-2025年我国天然鳞片石墨产量及占石墨总产量比重分析</w:t>
      </w:r>
      <w:r>
        <w:rPr>
          <w:rFonts w:hint="eastAsia"/>
        </w:rPr>
        <w:br/>
      </w:r>
      <w:r>
        <w:rPr>
          <w:rFonts w:hint="eastAsia"/>
        </w:rPr>
        <w:t>　　　　我国天然鳞片石墨产量区域分布格局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石墨主要细分产品</w:t>
      </w:r>
      <w:r>
        <w:rPr>
          <w:rFonts w:hint="eastAsia"/>
        </w:rPr>
        <w:br/>
      </w:r>
      <w:r>
        <w:rPr>
          <w:rFonts w:hint="eastAsia"/>
        </w:rPr>
        <w:t>　　　　　　1、石墨烯行业前景广阔</w:t>
      </w:r>
      <w:r>
        <w:rPr>
          <w:rFonts w:hint="eastAsia"/>
        </w:rPr>
        <w:br/>
      </w:r>
      <w:r>
        <w:rPr>
          <w:rFonts w:hint="eastAsia"/>
        </w:rPr>
        <w:t>　　　　　　2、人造金刚石领域石墨需求扩张</w:t>
      </w:r>
      <w:r>
        <w:rPr>
          <w:rFonts w:hint="eastAsia"/>
        </w:rPr>
        <w:br/>
      </w:r>
      <w:r>
        <w:rPr>
          <w:rFonts w:hint="eastAsia"/>
        </w:rPr>
        <w:t>　　　　　　3、特种石墨需求增速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方大炭素 （600516）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中钢吉炭 （000928）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青岛田庄恒源石墨有限公司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青岛黑龙石墨有限公司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平度市源兴石墨加工厂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2025-2031年石墨矿行业发展趋势及投资风险分析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当前石墨矿市场存在的问题</w:t>
      </w:r>
      <w:r>
        <w:rPr>
          <w:rFonts w:hint="eastAsia"/>
        </w:rPr>
        <w:br/>
      </w:r>
      <w:r>
        <w:rPr>
          <w:rFonts w:hint="eastAsia"/>
        </w:rPr>
        <w:t>　　第二节 石墨矿未来发展预测分析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一、2025年中国石墨矿行业发展规模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二、2025-2031年中国石墨矿行业发展趋势预测</w:t>
      </w:r>
      <w:r>
        <w:rPr>
          <w:rFonts w:hint="eastAsia"/>
        </w:rPr>
        <w:br/>
      </w:r>
      <w:r>
        <w:rPr>
          <w:rFonts w:hint="eastAsia"/>
        </w:rPr>
        <w:t>　　第三节 中国石墨矿行业投资风险分析</w:t>
      </w:r>
      <w:r>
        <w:rPr>
          <w:rFonts w:hint="eastAsia"/>
        </w:rPr>
        <w:br/>
      </w:r>
      <w:r>
        <w:rPr>
          <w:rFonts w:hint="eastAsia"/>
        </w:rPr>
        <w:t>　　第四节 中^智^林^投资建议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d30dab0124fa7" w:history="1">
        <w:r>
          <w:rPr>
            <w:rStyle w:val="Hyperlink"/>
          </w:rPr>
          <w:t>中国石墨矿行业发展调研与市场前景预测报告（2025-2031年）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d30dab0124fa7" w:history="1">
        <w:r>
          <w:rPr>
            <w:rStyle w:val="Hyperlink"/>
          </w:rPr>
          <w:t>https://www.20087.com/M_NengYuanKuangChan/79/ShiMoKuangHangYeQianJingFenXi.html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热点：中国哪里有石墨矿、石墨矿选矿工艺流程、石墨矿怎么分辨、石墨矿有什么用途、石墨矿石、石墨矿石原石图片、石墨矿原矿价格、石墨矿品位标准、石墨矿价格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b6b54ff4744fb" w:history="1">
      <w:r>
        <w:rPr>
          <w:rStyle w:val="Hyperlink"/>
        </w:rPr>
        <w:t>中国石墨矿行业发展调研与市场前景预测报告（2025-2031年）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ShiMoKuangHangYeQianJingFenXi.html" TargetMode="External" Id="Rc13d30dab012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ShiMoKuangHangYeQianJingFenXi.html" TargetMode="External" Id="R4b1b6b54ff47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2025-02-13T00:15:00Z</dcterms:created>
  <dcterms:modified xsi:type="dcterms:W3CDTF">2025-02-13T01:15:00Z</dcterms:modified>
  <dc:subject>中国石墨矿行业发展调研与市场前景预测报告（2025-2031年）</dc:subject>
  <dc:title>中国石墨矿行业发展调研与市场前景预测报告（2025-2031年）</dc:title>
  <cp:keywords>中国石墨矿行业发展调研与市场前景预测报告（2025-2031年）</cp:keywords>
  <dc:description>中国石墨矿行业发展调研与市场前景预测报告（2025-2031年）</dc:description>
</cp:coreProperties>
</file>