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02d2db6af439f" w:history="1">
              <w:r>
                <w:rPr>
                  <w:rStyle w:val="Hyperlink"/>
                </w:rPr>
                <w:t>中国铁市场现状调研与发展前景分析报告（2025-2031年）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02d2db6af439f" w:history="1">
              <w:r>
                <w:rPr>
                  <w:rStyle w:val="Hyperlink"/>
                </w:rPr>
                <w:t>中国铁市场现状调研与发展前景分析报告（2025-2031年）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02d2db6af439f" w:history="1">
                <w:r>
                  <w:rPr>
                    <w:rStyle w:val="Hyperlink"/>
                  </w:rPr>
                  <w:t>https://www.20087.com/9/17/TieDeFaZhanQuShi.html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是一种基础金属，其重要性贯穿人类文明史，是现代工业社会的基石。随着炼钢技术的不断进步，如电炉炼钢和连续铸造技术的应用，铁的生产效率和产品质量大幅提升。同时，对铁合金材料的深入研究，如不锈钢、高强度钢和特种合金的开发，拓展了铁的应用领域，满足了不同行业对材料性能的高标准要求。</w:t>
      </w:r>
      <w:r>
        <w:rPr>
          <w:rFonts w:hint="eastAsia"/>
        </w:rPr>
        <w:br/>
      </w:r>
      <w:r>
        <w:rPr>
          <w:rFonts w:hint="eastAsia"/>
        </w:rPr>
        <w:t>　　未来，铁的生产与应用将更加注重可持续性和智能化。通过绿色炼钢技术，如氢冶金和碳捕获利用，减少碳排放，实现钢铁工业的绿色转型。同时，智能材料的开发，如形状记忆合金和自修复材料，将赋予铁基材料更多智能特性，满足未来智能设备和结构的需要。此外，铁的循环利用体系将更加完善，通过提高废钢回收率和再利用效率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02d2db6af439f" w:history="1">
        <w:r>
          <w:rPr>
            <w:rStyle w:val="Hyperlink"/>
          </w:rPr>
          <w:t>中国铁市场现状调研与发展前景分析报告（2025-2031年）</w:t>
        </w:r>
      </w:hyperlink>
      <w:r>
        <w:rPr>
          <w:rFonts w:hint="eastAsia"/>
        </w:rPr>
        <w:t>》系统分析了铁行业的市场规模、需求动态及价格趋势，并深入探讨了铁产业链结构的变化与发展。报告详细解读了铁行业现状，科学预测了未来市场前景与发展趋势，同时对铁细分市场的竞争格局进行了全面评估，重点关注领先企业的竞争实力、市场集中度及品牌影响力。结合铁技术现状与未来方向，报告揭示了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铁行业概念界定及产业链分析</w:t>
      </w:r>
      <w:r>
        <w:rPr>
          <w:rFonts w:hint="eastAsia"/>
        </w:rPr>
        <w:br/>
      </w:r>
      <w:r>
        <w:rPr>
          <w:rFonts w:hint="eastAsia"/>
        </w:rPr>
        <w:t>　　2.1 铁行业定义及分类</w:t>
      </w:r>
      <w:r>
        <w:rPr>
          <w:rFonts w:hint="eastAsia"/>
        </w:rPr>
        <w:br/>
      </w:r>
      <w:r>
        <w:rPr>
          <w:rFonts w:hint="eastAsia"/>
        </w:rPr>
        <w:t>　　　　2.1.1 铁行业定义</w:t>
      </w:r>
      <w:r>
        <w:rPr>
          <w:rFonts w:hint="eastAsia"/>
        </w:rPr>
        <w:br/>
      </w:r>
      <w:r>
        <w:rPr>
          <w:rFonts w:hint="eastAsia"/>
        </w:rPr>
        <w:t>　　　　2.1.2 铁行业分类</w:t>
      </w:r>
      <w:r>
        <w:rPr>
          <w:rFonts w:hint="eastAsia"/>
        </w:rPr>
        <w:br/>
      </w:r>
      <w:r>
        <w:rPr>
          <w:rFonts w:hint="eastAsia"/>
        </w:rPr>
        <w:t>　　2.2 铁行业特点及模式</w:t>
      </w:r>
      <w:r>
        <w:rPr>
          <w:rFonts w:hint="eastAsia"/>
        </w:rPr>
        <w:br/>
      </w:r>
      <w:r>
        <w:rPr>
          <w:rFonts w:hint="eastAsia"/>
        </w:rPr>
        <w:t>　　　　2.2.1 铁行业地位及影响</w:t>
      </w:r>
      <w:r>
        <w:rPr>
          <w:rFonts w:hint="eastAsia"/>
        </w:rPr>
        <w:br/>
      </w:r>
      <w:r>
        <w:rPr>
          <w:rFonts w:hint="eastAsia"/>
        </w:rPr>
        <w:t>　　　　2.2.2 铁行业发展特征</w:t>
      </w:r>
      <w:r>
        <w:rPr>
          <w:rFonts w:hint="eastAsia"/>
        </w:rPr>
        <w:br/>
      </w:r>
      <w:r>
        <w:rPr>
          <w:rFonts w:hint="eastAsia"/>
        </w:rPr>
        <w:t>　　　　2.2.3 铁行业经营模式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铁行业发展状况分析</w:t>
      </w:r>
      <w:r>
        <w:rPr>
          <w:rFonts w:hint="eastAsia"/>
        </w:rPr>
        <w:br/>
      </w:r>
      <w:r>
        <w:rPr>
          <w:rFonts w:hint="eastAsia"/>
        </w:rPr>
        <w:t>　　3.1 国外铁行业发展分析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中国铁行业规模结构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中国铁行业供需状况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中国铁行业竞争结构分析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</w:t>
      </w:r>
      <w:r>
        <w:rPr>
          <w:rFonts w:hint="eastAsia"/>
        </w:rPr>
        <w:br/>
      </w:r>
      <w:r>
        <w:rPr>
          <w:rFonts w:hint="eastAsia"/>
        </w:rPr>
        <w:t>　　　　3.4.2 替代品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“十四五”铁行业前景预测分析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铁行业确定型投资机会评估</w:t>
      </w:r>
      <w:r>
        <w:rPr>
          <w:rFonts w:hint="eastAsia"/>
        </w:rPr>
        <w:br/>
      </w:r>
      <w:r>
        <w:rPr>
          <w:rFonts w:hint="eastAsia"/>
        </w:rPr>
        <w:t>　　5.1 机车制造行业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</w:t>
      </w:r>
      <w:r>
        <w:rPr>
          <w:rFonts w:hint="eastAsia"/>
        </w:rPr>
        <w:br/>
      </w:r>
      <w:r>
        <w:rPr>
          <w:rFonts w:hint="eastAsia"/>
        </w:rPr>
        <w:t>　　5.2 铁相关零部件市场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</w:t>
      </w:r>
      <w:r>
        <w:rPr>
          <w:rFonts w:hint="eastAsia"/>
        </w:rPr>
        <w:br/>
      </w:r>
      <w:r>
        <w:rPr>
          <w:rFonts w:hint="eastAsia"/>
        </w:rPr>
        <w:t>　　5.3 铁基建领域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中国铁行业风险型投资机会评估</w:t>
      </w:r>
      <w:r>
        <w:rPr>
          <w:rFonts w:hint="eastAsia"/>
        </w:rPr>
        <w:br/>
      </w:r>
      <w:r>
        <w:rPr>
          <w:rFonts w:hint="eastAsia"/>
        </w:rPr>
        <w:t>　　6.1 铁物流行业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</w:t>
      </w:r>
      <w:r>
        <w:rPr>
          <w:rFonts w:hint="eastAsia"/>
        </w:rPr>
        <w:br/>
      </w:r>
      <w:r>
        <w:rPr>
          <w:rFonts w:hint="eastAsia"/>
        </w:rPr>
        <w:t>　　6.2 铁电力电气化市场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中国铁行业未来型投资机会评估</w:t>
      </w:r>
      <w:r>
        <w:rPr>
          <w:rFonts w:hint="eastAsia"/>
        </w:rPr>
        <w:br/>
      </w:r>
      <w:r>
        <w:rPr>
          <w:rFonts w:hint="eastAsia"/>
        </w:rPr>
        <w:t>　　7.1 铁信息化市场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投资风险分析</w:t>
      </w:r>
      <w:r>
        <w:rPr>
          <w:rFonts w:hint="eastAsia"/>
        </w:rPr>
        <w:br/>
      </w:r>
      <w:r>
        <w:rPr>
          <w:rFonts w:hint="eastAsia"/>
        </w:rPr>
        <w:t>　　　　7.1.7 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中.智.林.－中国铁行业投资壁垒及风险预警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铁行业投资壁垒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贸易壁垒</w:t>
      </w:r>
      <w:r>
        <w:rPr>
          <w:rFonts w:hint="eastAsia"/>
        </w:rPr>
        <w:br/>
      </w:r>
      <w:r>
        <w:rPr>
          <w:rFonts w:hint="eastAsia"/>
        </w:rPr>
        <w:t>　　　　8.1.6 地域壁垒</w:t>
      </w:r>
      <w:r>
        <w:rPr>
          <w:rFonts w:hint="eastAsia"/>
        </w:rPr>
        <w:br/>
      </w:r>
      <w:r>
        <w:rPr>
          <w:rFonts w:hint="eastAsia"/>
        </w:rPr>
        <w:t>　　8.2 铁行业投资外部风险预警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铁行业投资内部风险预警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>
        <w:rPr>
          <w:rFonts w:hint="eastAsia"/>
        </w:rPr>
        <w:t>　　8.4 铁行业项目运营风险预警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02d2db6af439f" w:history="1">
        <w:r>
          <w:rPr>
            <w:rStyle w:val="Hyperlink"/>
          </w:rPr>
          <w:t>中国铁市场现状调研与发展前景分析报告（2025-2031年）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02d2db6af439f" w:history="1">
        <w:r>
          <w:rPr>
            <w:rStyle w:val="Hyperlink"/>
          </w:rPr>
          <w:t>https://www.20087.com/9/17/TieDeFaZhanQuShi.html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热点：铁锨的锨、铁路、镔铁小说、铁锈战争、铁齿铜牙纪晓岚、铁路12306、铁凝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8f8d79d1b4f96" w:history="1">
      <w:r>
        <w:rPr>
          <w:rStyle w:val="Hyperlink"/>
        </w:rPr>
        <w:t>中国铁市场现状调研与发展前景分析报告（2025-2031年）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ieDeFaZhanQuShi.html" TargetMode="External" Id="R9d902d2db6af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ieDeFaZhanQuShi.html" TargetMode="External" Id="R4428f8d79d1b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2025-02-21T08:14:00Z</dcterms:created>
  <dcterms:modified xsi:type="dcterms:W3CDTF">2025-02-21T09:14:00Z</dcterms:modified>
  <dc:subject>中国铁市场现状调研与发展前景分析报告（2025-2031年）</dc:subject>
  <dc:title>中国铁市场现状调研与发展前景分析报告（2025-2031年）</dc:title>
  <cp:keywords>中国铁市场现状调研与发展前景分析报告（2025-2031年）</cp:keywords>
  <dc:description>中国铁市场现状调研与发展前景分析报告（2025-2031年）</dc:description>
</cp:coreProperties>
</file>