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f2638dce0403a" w:history="1">
              <w:r>
                <w:rPr>
                  <w:rStyle w:val="Hyperlink"/>
                </w:rPr>
                <w:t>2025年中国铅精粉行业现状研究分析与发展趋势预测报告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f2638dce0403a" w:history="1">
              <w:r>
                <w:rPr>
                  <w:rStyle w:val="Hyperlink"/>
                </w:rPr>
                <w:t>2025年中国铅精粉行业现状研究分析与发展趋势预测报告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f2638dce0403a" w:history="1">
                <w:r>
                  <w:rPr>
                    <w:rStyle w:val="Hyperlink"/>
                  </w:rPr>
                  <w:t>https://www.20087.com/M_NengYuanKuangChan/79/QianJingFenShiChangXuQiuFenXiYuFaZhanQuShiYuCe.html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粉是铅矿石经过选矿处理后得到的铅含量较高的矿粉，是铅冶炼的主要原料。近年来，随着环保政策的收紧，铅精粉的生产受到了一定影响，尤其是对于那些环保措施不到位的小型矿山。然而，全球对铅的需求依然强劲，特别是在蓄电池、电缆护套、弹药、辐射防护和化工原料等方面。技术进步，如浮选技术的优化和尾矿处理技术的改进，提高了铅精粉的品质和回收率。</w:t>
      </w:r>
      <w:r>
        <w:rPr>
          <w:rFonts w:hint="eastAsia"/>
        </w:rPr>
        <w:br/>
      </w:r>
      <w:r>
        <w:rPr>
          <w:rFonts w:hint="eastAsia"/>
        </w:rPr>
        <w:t>　　未来，铅精粉的生产将更加注重环保和资源的循环利用。随着环保法规的日益严格，铅精粉的生产将趋向于采用更清洁的生产技术，减少废水和废气的排放，同时，尾矿和废渣的资源化利用将成为行业发展的重点。此外，铅回收和再利用技术的提升将减少对铅精粉的依赖，推动铅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f2638dce0403a" w:history="1">
        <w:r>
          <w:rPr>
            <w:rStyle w:val="Hyperlink"/>
          </w:rPr>
          <w:t>2025年中国铅精粉行业现状研究分析与发展趋势预测报告</w:t>
        </w:r>
      </w:hyperlink>
      <w:r>
        <w:rPr>
          <w:rFonts w:hint="eastAsia"/>
        </w:rPr>
        <w:t>》系统分析了铅精粉行业的市场规模、需求动态及价格趋势，并深入探讨了铅精粉产业链结构的变化与发展。报告详细解读了铅精粉行业现状，科学预测了未来市场前景与发展趋势，同时对铅精粉细分市场的竞争格局进行了全面评估，重点关注领先企业的竞争实力、市场集中度及品牌影响力。结合铅精粉技术现状与未来方向，报告揭示了铅精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铅精粉行业市场现状分析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2024-2025年中国铅精粉行业销售规模分析</w:t>
      </w:r>
      <w:r>
        <w:rPr>
          <w:rFonts w:hint="eastAsia"/>
        </w:rPr>
        <w:br/>
      </w:r>
      <w:r>
        <w:rPr>
          <w:rFonts w:hint="eastAsia"/>
        </w:rPr>
        <w:t>　　2024-2025年中国铅精粉行业产量分析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铅精粉市场竞争分析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2024-2025年中国铅精粉行业主要企业市场占有率分析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2024-2025年进出口状况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铅精粉行业主要企业分析</w:t>
      </w:r>
      <w:r>
        <w:rPr>
          <w:rFonts w:hint="eastAsia"/>
        </w:rPr>
        <w:br/>
      </w:r>
      <w:r>
        <w:rPr>
          <w:rFonts w:hint="eastAsia"/>
        </w:rPr>
        <w:t>　　一、西北有色地质二里河铅锌矿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二、赤城县龙兴矿业有限公司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三、成县王磨铁路联合选矿厂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四、灵宝市寺河乡矿产品开发公司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五、河南省灵宝市豫灵堡里金矿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六、灵宝华阳矿产品实验厂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七、会东县江川矿业有限责任公司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八、金阳县铅锌选矿厂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九、盛源有色金属综合加工厂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十、灵宝市豫灵镇灵广有色金属选矿厂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十一、灵宝市豫灵镇灵东有色金属选冶厂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十二、灵宝市亚武有色金属选冶厂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十三、凤县三岔振兴铅锌选矿厂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十四、青海大地矿业有限公司祁连分公司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第四章 中智^林^铅精粉行业发展预测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2025-2031年中国铅精粉行业销售收入预测</w:t>
      </w:r>
      <w:r>
        <w:rPr>
          <w:rFonts w:hint="eastAsia"/>
        </w:rPr>
        <w:br/>
      </w:r>
      <w:r>
        <w:rPr>
          <w:rFonts w:hint="eastAsia"/>
        </w:rPr>
        <w:t>　　2025-2031年中国铅精粉行业产销量预测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2024-2025年中国铅精粉行业销售规模分析</w:t>
      </w:r>
      <w:r>
        <w:rPr>
          <w:rFonts w:hint="eastAsia"/>
        </w:rPr>
        <w:br/>
      </w:r>
      <w:r>
        <w:rPr>
          <w:rFonts w:hint="eastAsia"/>
        </w:rPr>
        <w:t>　　图表 2024-2025年中国铅精粉行业产量分析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2025-2031年中国铅精粉行业销售收入预测</w:t>
      </w:r>
      <w:r>
        <w:rPr>
          <w:rFonts w:hint="eastAsia"/>
        </w:rPr>
        <w:br/>
      </w:r>
      <w:r>
        <w:rPr>
          <w:rFonts w:hint="eastAsia"/>
        </w:rPr>
        <w:t>　　图表 2024-2025年中国铅精粉行业主要企业市场占有率分析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2024-2025年西北有色地质二里河铅锌矿产销分析</w:t>
      </w:r>
      <w:r>
        <w:rPr>
          <w:rFonts w:hint="eastAsia"/>
        </w:rPr>
        <w:br/>
      </w:r>
      <w:r>
        <w:rPr>
          <w:rFonts w:hint="eastAsia"/>
        </w:rPr>
        <w:t>　　图表 2024-2025年西北有色地质二里河铅锌矿收入分析</w:t>
      </w:r>
      <w:r>
        <w:rPr>
          <w:rFonts w:hint="eastAsia"/>
        </w:rPr>
        <w:br/>
      </w:r>
      <w:r>
        <w:rPr>
          <w:rFonts w:hint="eastAsia"/>
        </w:rPr>
        <w:t>　　图表 2024-2025年西北有色地质二里河铅锌矿市场占有率分析</w:t>
      </w:r>
      <w:r>
        <w:rPr>
          <w:rFonts w:hint="eastAsia"/>
        </w:rPr>
        <w:br/>
      </w:r>
      <w:r>
        <w:rPr>
          <w:rFonts w:hint="eastAsia"/>
        </w:rPr>
        <w:t>　　图表 2024-2025年赤城县龙兴矿业有限公司产销分析</w:t>
      </w:r>
      <w:r>
        <w:rPr>
          <w:rFonts w:hint="eastAsia"/>
        </w:rPr>
        <w:br/>
      </w:r>
      <w:r>
        <w:rPr>
          <w:rFonts w:hint="eastAsia"/>
        </w:rPr>
        <w:t>　　图表 2024-2025年赤城县龙兴矿业有限公司收入分析</w:t>
      </w:r>
      <w:r>
        <w:rPr>
          <w:rFonts w:hint="eastAsia"/>
        </w:rPr>
        <w:br/>
      </w:r>
      <w:r>
        <w:rPr>
          <w:rFonts w:hint="eastAsia"/>
        </w:rPr>
        <w:t>　　图表 2024-2025年赤城县龙兴矿业有限公司市场占有率分析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2024-2025年成县王磨铁路联合选矿厂产销分析</w:t>
      </w:r>
      <w:r>
        <w:rPr>
          <w:rFonts w:hint="eastAsia"/>
        </w:rPr>
        <w:br/>
      </w:r>
      <w:r>
        <w:rPr>
          <w:rFonts w:hint="eastAsia"/>
        </w:rPr>
        <w:t>　　图表 2024-2025年成县王磨铁路联合选矿厂收入分析</w:t>
      </w:r>
      <w:r>
        <w:rPr>
          <w:rFonts w:hint="eastAsia"/>
        </w:rPr>
        <w:br/>
      </w:r>
      <w:r>
        <w:rPr>
          <w:rFonts w:hint="eastAsia"/>
        </w:rPr>
        <w:t>　　图表 2024-2025年成县王磨铁路联合选矿厂市场占有率分析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f2638dce0403a" w:history="1">
        <w:r>
          <w:rPr>
            <w:rStyle w:val="Hyperlink"/>
          </w:rPr>
          <w:t>2025年中国铅精粉行业现状研究分析与发展趋势预测报告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f2638dce0403a" w:history="1">
        <w:r>
          <w:rPr>
            <w:rStyle w:val="Hyperlink"/>
          </w:rPr>
          <w:t>https://www.20087.com/M_NengYuanKuangChan/79/QianJingFenShiChangXuQiuFenXiYuFaZhanQuShiYuCe.html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热点：铅精粉是干什么用、铅精粉的价格怎么计算、今日锌粉回收价格、铅精粉最新价格多少钱一吨、铅精矿价格计算方法、铅精粉是干什么用、铅粉的用途、铅精粉每吨多少钱、铅粉图片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93e989fe349d1" w:history="1">
      <w:r>
        <w:rPr>
          <w:rStyle w:val="Hyperlink"/>
        </w:rPr>
        <w:t>2025年中国铅精粉行业现状研究分析与发展趋势预测报告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QianJingFenShiChangXuQiuFenXiYuFaZhanQuShiYuCe.html" TargetMode="External" Id="R58af2638dce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QianJingFenShiChangXuQiuFenXiYuFaZhanQuShiYuCe.html" TargetMode="External" Id="R45893e989fe3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2025-03-26T02:55:00Z</dcterms:created>
  <dcterms:modified xsi:type="dcterms:W3CDTF">2025-03-26T03:55:00Z</dcterms:modified>
  <dc:subject>2025年中国铅精粉行业现状研究分析与发展趋势预测报告</dc:subject>
  <dc:title>2025年中国铅精粉行业现状研究分析与发展趋势预测报告</dc:title>
  <cp:keywords>2025年中国铅精粉行业现状研究分析与发展趋势预测报告</cp:keywords>
  <dc:description>2025年中国铅精粉行业现状研究分析与发展趋势预测报告</dc:description>
</cp:coreProperties>
</file>