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7cf90de16346cb" w:history="1">
              <w:r>
                <w:rPr>
                  <w:rStyle w:val="Hyperlink"/>
                </w:rPr>
                <w:t>中国特殊钢材行业调研及投资前景分析报告（2024-2030年）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7cf90de16346cb" w:history="1">
              <w:r>
                <w:rPr>
                  <w:rStyle w:val="Hyperlink"/>
                </w:rPr>
                <w:t>中国特殊钢材行业调研及投资前景分析报告（2024-2030年）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1076A7A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7cf90de16346cb" w:history="1">
                <w:r>
                  <w:rPr>
                    <w:rStyle w:val="Hyperlink"/>
                  </w:rPr>
                  <w:t>https://www.20087.com/A/A7/TeShuGangCaiYanJiu.html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殊钢材是一种高性能材料，近年来随着钢铁工业的发展和技术的进步，其性能和应用领域得到了显著扩展。目前，特殊钢材不仅在强度和韧性方面有所提高，还在耐腐蚀性和加工性能方面进行了优化。此外，随着制造业向高端化方向发展，特殊钢材的设计也更加注重与各种工业应用的兼容性，如提高高温性能和耐磨性等。</w:t>
      </w:r>
      <w:r>
        <w:rPr>
          <w:rFonts w:hint="eastAsia"/>
        </w:rPr>
        <w:br/>
      </w:r>
      <w:r>
        <w:rPr>
          <w:rFonts w:hint="eastAsia"/>
        </w:rPr>
        <w:t>　　未来，特殊钢材的发展将更加注重材料创新和应用领域的拓展。一方面，随着新材料技术的应用，特殊钢材将采用更多高性能合金体系，如高强度不锈钢、耐热合金等，以满足不同工业领域的需求。另一方面，随着制造业向更高性能方向发展，特殊钢材将更加注重提高材料的综合性能，如改善焊接性能、提高耐蚀性等。此外，随着可持续发展理念的普及，特殊钢材还将探索使用更加环保的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7cf90de16346cb" w:history="1">
        <w:r>
          <w:rPr>
            <w:rStyle w:val="Hyperlink"/>
          </w:rPr>
          <w:t>中国特殊钢材行业调研及投资前景分析报告（2024-2030年）</w:t>
        </w:r>
      </w:hyperlink>
      <w:r>
        <w:rPr>
          <w:rFonts w:hint="eastAsia"/>
        </w:rPr>
        <w:t>》全面分析了特殊钢材行业的市场规模、供需状况及产业链结构，深入探讨了特殊钢材各细分市场的品牌竞争情况和价格动态，聚焦特殊钢材重点企业经营现状，揭示了行业的集中度和竞争格局。此外，特殊钢材报告对特殊钢材行业的市场前景进行了科学预测，揭示了行业未来的发展趋势、潜在风险和机遇。特殊钢材报告旨在为特殊钢材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特殊钢材行业概述</w:t>
      </w:r>
      <w:r>
        <w:rPr>
          <w:rFonts w:hint="eastAsia"/>
        </w:rPr>
        <w:br/>
      </w:r>
      <w:r>
        <w:rPr>
          <w:rFonts w:hint="eastAsia"/>
        </w:rPr>
        <w:t>　　第一节 特殊钢材行业界定</w:t>
      </w:r>
      <w:r>
        <w:rPr>
          <w:rFonts w:hint="eastAsia"/>
        </w:rPr>
        <w:br/>
      </w:r>
      <w:r>
        <w:rPr>
          <w:rFonts w:hint="eastAsia"/>
        </w:rPr>
        <w:t>　　第二节 特殊钢材行业发展历程</w:t>
      </w:r>
      <w:r>
        <w:rPr>
          <w:rFonts w:hint="eastAsia"/>
        </w:rPr>
        <w:br/>
      </w:r>
      <w:r>
        <w:rPr>
          <w:rFonts w:hint="eastAsia"/>
        </w:rPr>
        <w:t>　　第三节 特殊钢材产业链分析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二、特殊钢材产业链模型分析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全球特殊钢材行业市场运行形势分析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2023-2024年全球特殊钢材行业发展概况</w:t>
      </w:r>
      <w:r>
        <w:rPr>
          <w:rFonts w:hint="eastAsia"/>
        </w:rPr>
        <w:br/>
      </w:r>
      <w:r>
        <w:rPr>
          <w:rFonts w:hint="eastAsia"/>
        </w:rPr>
        <w:t>　　第二节 全球特殊钢材行业发展走势</w:t>
      </w:r>
      <w:r>
        <w:rPr>
          <w:rFonts w:hint="eastAsia"/>
        </w:rPr>
        <w:br/>
      </w:r>
      <w:r>
        <w:rPr>
          <w:rFonts w:hint="eastAsia"/>
        </w:rPr>
        <w:t>　　　　二、全球特殊钢材行业市场分布情况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三、全球特殊钢材行业发展趋势分析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全球特殊钢材行业重点国家和区域分析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2023-2024年特殊钢材行业发展环境分析</w:t>
      </w:r>
      <w:r>
        <w:rPr>
          <w:rFonts w:hint="eastAsia"/>
        </w:rPr>
        <w:br/>
      </w:r>
      <w:r>
        <w:rPr>
          <w:rFonts w:hint="eastAsia"/>
        </w:rPr>
        <w:t>　　第一节 特殊钢材行业环境分析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特殊钢材行业相关政策、法规</w:t>
      </w:r>
      <w:r>
        <w:rPr>
          <w:rFonts w:hint="eastAsia"/>
        </w:rPr>
        <w:br/>
      </w:r>
      <w:r>
        <w:rPr>
          <w:rFonts w:hint="eastAsia"/>
        </w:rPr>
        <w:t>　　第三节 特殊钢材行业所进入的壁垒与周期性分析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中国特殊钢材行业运行状况与存在问题探讨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2023-2024年中国特殊钢材行业发展概述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2023-2024年中国特殊钢材行业运行动态分析</w:t>
      </w:r>
      <w:r>
        <w:rPr>
          <w:rFonts w:hint="eastAsia"/>
        </w:rPr>
        <w:br/>
      </w:r>
      <w:r>
        <w:rPr>
          <w:rFonts w:hint="eastAsia"/>
        </w:rPr>
        <w:t>　　　　一、特殊钢材产业热点分析</w:t>
      </w:r>
      <w:r>
        <w:rPr>
          <w:rFonts w:hint="eastAsia"/>
        </w:rPr>
        <w:br/>
      </w:r>
      <w:r>
        <w:rPr>
          <w:rFonts w:hint="eastAsia"/>
        </w:rPr>
        <w:t>　　　　二、特殊钢材产业运行趋势分析</w:t>
      </w:r>
      <w:r>
        <w:rPr>
          <w:rFonts w:hint="eastAsia"/>
        </w:rPr>
        <w:br/>
      </w:r>
      <w:r>
        <w:rPr>
          <w:rFonts w:hint="eastAsia"/>
        </w:rPr>
        <w:t>　　第三节 2023-2024年中国特殊钢材行业发展存在问题与对策建议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一、中国特殊钢材行业存在的问题</w:t>
      </w:r>
      <w:r>
        <w:rPr>
          <w:rFonts w:hint="eastAsia"/>
        </w:rPr>
        <w:br/>
      </w:r>
      <w:r>
        <w:rPr>
          <w:rFonts w:hint="eastAsia"/>
        </w:rPr>
        <w:t>　　　　二、规范特殊钢材行业发展的措施</w:t>
      </w:r>
      <w:r>
        <w:rPr>
          <w:rFonts w:hint="eastAsia"/>
        </w:rPr>
        <w:br/>
      </w:r>
      <w:r>
        <w:rPr>
          <w:rFonts w:hint="eastAsia"/>
        </w:rPr>
        <w:t>　　　　三、特殊钢材行业发展的建议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中国特殊钢材行业总体发展状况剖析</w:t>
      </w:r>
      <w:r>
        <w:rPr>
          <w:rFonts w:hint="eastAsia"/>
        </w:rPr>
        <w:br/>
      </w:r>
      <w:r>
        <w:rPr>
          <w:rFonts w:hint="eastAsia"/>
        </w:rPr>
        <w:t>　　第一节 特殊钢材行业规模情况分析</w:t>
      </w:r>
      <w:r>
        <w:rPr>
          <w:rFonts w:hint="eastAsia"/>
        </w:rPr>
        <w:br/>
      </w:r>
      <w:r>
        <w:rPr>
          <w:rFonts w:hint="eastAsia"/>
        </w:rPr>
        <w:t>　　　　一、特殊钢材行业单位规模情况分析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二、特殊钢材行业人员规模状况分析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三、特殊钢材行业资产规模状况分析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四、特殊钢材行业市场规模状况分析</w:t>
      </w:r>
      <w:r>
        <w:rPr>
          <w:rFonts w:hint="eastAsia"/>
        </w:rPr>
        <w:br/>
      </w:r>
      <w:r>
        <w:rPr>
          <w:rFonts w:hint="eastAsia"/>
        </w:rPr>
        <w:t>　　第二节 特殊钢材行业产销情况分析</w:t>
      </w:r>
      <w:r>
        <w:rPr>
          <w:rFonts w:hint="eastAsia"/>
        </w:rPr>
        <w:br/>
      </w:r>
      <w:r>
        <w:rPr>
          <w:rFonts w:hint="eastAsia"/>
        </w:rPr>
        <w:t>　　　　一、特殊钢材行业生产情况分析</w:t>
      </w:r>
      <w:r>
        <w:rPr>
          <w:rFonts w:hint="eastAsia"/>
        </w:rPr>
        <w:br/>
      </w:r>
      <w:r>
        <w:rPr>
          <w:rFonts w:hint="eastAsia"/>
        </w:rPr>
        <w:t>　　　　二、特殊钢材行业销售情况分析</w:t>
      </w:r>
      <w:r>
        <w:rPr>
          <w:rFonts w:hint="eastAsia"/>
        </w:rPr>
        <w:br/>
      </w:r>
      <w:r>
        <w:rPr>
          <w:rFonts w:hint="eastAsia"/>
        </w:rPr>
        <w:t>　　　　三、特殊钢材行业产销情况分析</w:t>
      </w:r>
      <w:r>
        <w:rPr>
          <w:rFonts w:hint="eastAsia"/>
        </w:rPr>
        <w:br/>
      </w:r>
      <w:r>
        <w:rPr>
          <w:rFonts w:hint="eastAsia"/>
        </w:rPr>
        <w:t>　　第三节 特殊钢材行业财务能力分析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中国特殊钢材行业供给与需求情况分析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2019-2024年中国特殊钢材行业总体规模</w:t>
      </w:r>
      <w:r>
        <w:rPr>
          <w:rFonts w:hint="eastAsia"/>
        </w:rPr>
        <w:br/>
      </w:r>
      <w:r>
        <w:rPr>
          <w:rFonts w:hint="eastAsia"/>
        </w:rPr>
        <w:t>　　第二节 中国特殊钢材行业供给概况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一、2019-2024年中国特殊钢材行业供给情况分析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二、2024年中国特殊钢材行业供给特点分析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三、2024-2030年中国特殊钢材行业供给预测</w:t>
      </w:r>
      <w:r>
        <w:rPr>
          <w:rFonts w:hint="eastAsia"/>
        </w:rPr>
        <w:br/>
      </w:r>
      <w:r>
        <w:rPr>
          <w:rFonts w:hint="eastAsia"/>
        </w:rPr>
        <w:t>　　第三节 中国特殊钢材行业需求概况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一、2019-2024年中国特殊钢材行业需求情况分析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二、2024年中国特殊钢材行业市场需求特点分析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三、2024-2030年中国特殊钢材行业市场需求预测</w:t>
      </w:r>
      <w:r>
        <w:rPr>
          <w:rFonts w:hint="eastAsia"/>
        </w:rPr>
        <w:br/>
      </w:r>
      <w:r>
        <w:rPr>
          <w:rFonts w:hint="eastAsia"/>
        </w:rPr>
        <w:t>　　第四节 特殊钢材产业供需平衡状况分析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中国特殊钢材行业进出口情况分析预测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影响特殊钢材进出口变化的主要原因分析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2019-2024年中国特殊钢材行业进出口情况分析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一、特殊钢材行业进口情况分析</w:t>
      </w:r>
      <w:r>
        <w:rPr>
          <w:rFonts w:hint="eastAsia"/>
        </w:rPr>
        <w:br/>
      </w:r>
      <w:r>
        <w:rPr>
          <w:rFonts w:hint="eastAsia"/>
        </w:rPr>
        <w:t>　　　　二、特殊钢材行业出口情况分析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2024-2030年中国特殊钢材行业进出口情况预测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一、特殊钢材行业进口预测</w:t>
      </w:r>
      <w:r>
        <w:rPr>
          <w:rFonts w:hint="eastAsia"/>
        </w:rPr>
        <w:br/>
      </w:r>
      <w:r>
        <w:rPr>
          <w:rFonts w:hint="eastAsia"/>
        </w:rPr>
        <w:t>　　　　二、特殊钢材行业出口预测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中国特殊钢材企业竞争策略分析</w:t>
      </w:r>
      <w:r>
        <w:rPr>
          <w:rFonts w:hint="eastAsia"/>
        </w:rPr>
        <w:br/>
      </w:r>
      <w:r>
        <w:rPr>
          <w:rFonts w:hint="eastAsia"/>
        </w:rPr>
        <w:t>　　第一节 2023-2024年中国特殊钢材行业竞争策略分析</w:t>
      </w:r>
      <w:r>
        <w:rPr>
          <w:rFonts w:hint="eastAsia"/>
        </w:rPr>
        <w:br/>
      </w:r>
      <w:r>
        <w:rPr>
          <w:rFonts w:hint="eastAsia"/>
        </w:rPr>
        <w:t>　　　　一、特殊钢材中小企业竞争形势</w:t>
      </w:r>
      <w:r>
        <w:rPr>
          <w:rFonts w:hint="eastAsia"/>
        </w:rPr>
        <w:br/>
      </w:r>
      <w:r>
        <w:rPr>
          <w:rFonts w:hint="eastAsia"/>
        </w:rPr>
        <w:t>　　　　二、特殊钢材中国企业竞争策略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2023-2024年中国特殊钢材市场竞争策略分析</w:t>
      </w:r>
      <w:r>
        <w:rPr>
          <w:rFonts w:hint="eastAsia"/>
        </w:rPr>
        <w:br/>
      </w:r>
      <w:r>
        <w:rPr>
          <w:rFonts w:hint="eastAsia"/>
        </w:rPr>
        <w:t>　　　　一、特殊钢材主要潜力品种分析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二、现有特殊钢材产品竞争策略分析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三、潜力特殊钢材品种竞争策略选择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特殊钢材企业竞争策略分析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一、新冠疫情对特殊钢材行业竞争格局的影响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二、2024-2030年我国特殊钢材市场竞争趋势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三、2024-2030年特殊钢材企业竞争策略分析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近三年特殊钢材行业重点企业发展分析</w:t>
      </w:r>
      <w:r>
        <w:rPr>
          <w:rFonts w:hint="eastAsia"/>
        </w:rPr>
        <w:br/>
      </w:r>
      <w:r>
        <w:rPr>
          <w:rFonts w:hint="eastAsia"/>
        </w:rPr>
        <w:t>　　第一节 特殊钢材企业（一）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二、特殊钢材企业经营情况分析</w:t>
      </w:r>
      <w:r>
        <w:rPr>
          <w:rFonts w:hint="eastAsia"/>
        </w:rPr>
        <w:br/>
      </w:r>
      <w:r>
        <w:rPr>
          <w:rFonts w:hint="eastAsia"/>
        </w:rPr>
        <w:t>　　　　三、特殊钢材企业发展规划及前景展望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特殊钢材企业（二）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二、特殊钢材企业经营情况分析</w:t>
      </w:r>
      <w:r>
        <w:rPr>
          <w:rFonts w:hint="eastAsia"/>
        </w:rPr>
        <w:br/>
      </w:r>
      <w:r>
        <w:rPr>
          <w:rFonts w:hint="eastAsia"/>
        </w:rPr>
        <w:t>　　　　三、特殊钢材企业发展规划及前景展望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特殊钢材企业（三）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二、特殊钢材企业经营情况分析</w:t>
      </w:r>
      <w:r>
        <w:rPr>
          <w:rFonts w:hint="eastAsia"/>
        </w:rPr>
        <w:br/>
      </w:r>
      <w:r>
        <w:rPr>
          <w:rFonts w:hint="eastAsia"/>
        </w:rPr>
        <w:t>　　　　三、特殊钢材企业发展规划及前景展望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特殊钢材企业（四）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二、特殊钢材企业经营情况分析</w:t>
      </w:r>
      <w:r>
        <w:rPr>
          <w:rFonts w:hint="eastAsia"/>
        </w:rPr>
        <w:br/>
      </w:r>
      <w:r>
        <w:rPr>
          <w:rFonts w:hint="eastAsia"/>
        </w:rPr>
        <w:t>　　　　三、特殊钢材企业发展规划及前景展望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特殊钢材企业（五）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二、特殊钢材企业经营情况分析</w:t>
      </w:r>
      <w:r>
        <w:rPr>
          <w:rFonts w:hint="eastAsia"/>
        </w:rPr>
        <w:br/>
      </w:r>
      <w:r>
        <w:rPr>
          <w:rFonts w:hint="eastAsia"/>
        </w:rPr>
        <w:t>　　　　三、特殊钢材企业发展规划及前景展望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中国特殊钢材及其主要上下游产品市场预测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2023-2024年中国特殊钢材上下游分析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2024-2030年中国特殊钢材行业产业链研究分析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中国特殊钢材行业投资机会与风险规避研究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2024-2030年中国特殊钢材投资环境的分析与对策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2024-2030年中国特殊钢材投资机遇分析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2024-2030年中国特殊钢材投资风险分析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2024-2030年中国特殊钢材投资策略与建议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2024-2030年中国特殊钢材行业投融资研究分析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中国特殊钢材行业企业所有制状况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中国特殊钢材行业外资进入状况</w:t>
      </w:r>
      <w:r>
        <w:rPr>
          <w:rFonts w:hint="eastAsia"/>
        </w:rPr>
        <w:br/>
      </w:r>
      <w:r>
        <w:rPr>
          <w:rFonts w:hint="eastAsia"/>
        </w:rPr>
        <w:t>　　第三节 中国特殊钢材行业合作与并购</w:t>
      </w:r>
      <w:r>
        <w:rPr>
          <w:rFonts w:hint="eastAsia"/>
        </w:rPr>
        <w:br/>
      </w:r>
      <w:r>
        <w:rPr>
          <w:rFonts w:hint="eastAsia"/>
        </w:rPr>
        <w:t>　　第四节 中国特殊钢材行业投资体制分析</w:t>
      </w:r>
      <w:r>
        <w:rPr>
          <w:rFonts w:hint="eastAsia"/>
        </w:rPr>
        <w:br/>
      </w:r>
      <w:r>
        <w:rPr>
          <w:rFonts w:hint="eastAsia"/>
        </w:rPr>
        <w:t>　　第五节 中国特殊钢材行业资本市场融资分析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2024-2030年特殊钢材行业盈利模式与投资策略探讨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国外特殊钢材行业投资现状及经营模式分析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一、境外特殊钢材行业成长情况调查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我国特殊钢材行业商业模式探讨</w:t>
      </w:r>
      <w:r>
        <w:rPr>
          <w:rFonts w:hint="eastAsia"/>
        </w:rPr>
        <w:br/>
      </w:r>
      <w:r>
        <w:rPr>
          <w:rFonts w:hint="eastAsia"/>
        </w:rPr>
        <w:t>　　第三节 我国特殊钢材行业投资国际化发展战略分析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我国特殊钢材行业投资策略分析</w:t>
      </w:r>
      <w:r>
        <w:rPr>
          <w:rFonts w:hint="eastAsia"/>
        </w:rPr>
        <w:br/>
      </w:r>
      <w:r>
        <w:rPr>
          <w:rFonts w:hint="eastAsia"/>
        </w:rPr>
        <w:t>　　第五节 中~智林－最优投资路径设计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特殊钢材行业类别</w:t>
      </w:r>
      <w:r>
        <w:rPr>
          <w:rFonts w:hint="eastAsia"/>
        </w:rPr>
        <w:br/>
      </w:r>
      <w:r>
        <w:rPr>
          <w:rFonts w:hint="eastAsia"/>
        </w:rPr>
        <w:t>　　图表 特殊钢材行业产业链调研</w:t>
      </w:r>
      <w:r>
        <w:rPr>
          <w:rFonts w:hint="eastAsia"/>
        </w:rPr>
        <w:br/>
      </w:r>
      <w:r>
        <w:rPr>
          <w:rFonts w:hint="eastAsia"/>
        </w:rPr>
        <w:t>　　图表 特殊钢材行业现状</w:t>
      </w:r>
      <w:r>
        <w:rPr>
          <w:rFonts w:hint="eastAsia"/>
        </w:rPr>
        <w:br/>
      </w:r>
      <w:r>
        <w:rPr>
          <w:rFonts w:hint="eastAsia"/>
        </w:rPr>
        <w:t>　　图表 特殊钢材行业标准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2019-2024年中国特殊钢材行业市场规模</w:t>
      </w:r>
      <w:r>
        <w:rPr>
          <w:rFonts w:hint="eastAsia"/>
        </w:rPr>
        <w:br/>
      </w:r>
      <w:r>
        <w:rPr>
          <w:rFonts w:hint="eastAsia"/>
        </w:rPr>
        <w:t>　　图表 2024年中国特殊钢材行业产能</w:t>
      </w:r>
      <w:r>
        <w:rPr>
          <w:rFonts w:hint="eastAsia"/>
        </w:rPr>
        <w:br/>
      </w:r>
      <w:r>
        <w:rPr>
          <w:rFonts w:hint="eastAsia"/>
        </w:rPr>
        <w:t>　　图表 2019-2024年中国特殊钢材行业产量统计</w:t>
      </w:r>
      <w:r>
        <w:rPr>
          <w:rFonts w:hint="eastAsia"/>
        </w:rPr>
        <w:br/>
      </w:r>
      <w:r>
        <w:rPr>
          <w:rFonts w:hint="eastAsia"/>
        </w:rPr>
        <w:t>　　图表 特殊钢材行业动态</w:t>
      </w:r>
      <w:r>
        <w:rPr>
          <w:rFonts w:hint="eastAsia"/>
        </w:rPr>
        <w:br/>
      </w:r>
      <w:r>
        <w:rPr>
          <w:rFonts w:hint="eastAsia"/>
        </w:rPr>
        <w:t>　　图表 2019-2024年中国特殊钢材市场需求量</w:t>
      </w:r>
      <w:r>
        <w:rPr>
          <w:rFonts w:hint="eastAsia"/>
        </w:rPr>
        <w:br/>
      </w:r>
      <w:r>
        <w:rPr>
          <w:rFonts w:hint="eastAsia"/>
        </w:rPr>
        <w:t>　　图表 2024年中国特殊钢材行业需求区域调研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2019-2024年中国特殊钢材行情</w:t>
      </w:r>
      <w:r>
        <w:rPr>
          <w:rFonts w:hint="eastAsia"/>
        </w:rPr>
        <w:br/>
      </w:r>
      <w:r>
        <w:rPr>
          <w:rFonts w:hint="eastAsia"/>
        </w:rPr>
        <w:t>　　图表 2019-2024年中国特殊钢材价格走势图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2019-2024年中国特殊钢材行业销售收入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2019-2024年中国特殊钢材行业盈利情况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2019-2024年中国特殊钢材行业利润总额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2019-2024年中国特殊钢材进口统计</w:t>
      </w:r>
      <w:r>
        <w:rPr>
          <w:rFonts w:hint="eastAsia"/>
        </w:rPr>
        <w:br/>
      </w:r>
      <w:r>
        <w:rPr>
          <w:rFonts w:hint="eastAsia"/>
        </w:rPr>
        <w:t>　　图表 2019-2024年中国特殊钢材出口统计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2019-2024年中国特殊钢材行业企业数量统计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**地区特殊钢材市场规模</w:t>
      </w:r>
      <w:r>
        <w:rPr>
          <w:rFonts w:hint="eastAsia"/>
        </w:rPr>
        <w:br/>
      </w:r>
      <w:r>
        <w:rPr>
          <w:rFonts w:hint="eastAsia"/>
        </w:rPr>
        <w:t>　　图表 **地区特殊钢材行业市场需求</w:t>
      </w:r>
      <w:r>
        <w:rPr>
          <w:rFonts w:hint="eastAsia"/>
        </w:rPr>
        <w:br/>
      </w:r>
      <w:r>
        <w:rPr>
          <w:rFonts w:hint="eastAsia"/>
        </w:rPr>
        <w:t>　　图表 **地区特殊钢材市场调研</w:t>
      </w:r>
      <w:r>
        <w:rPr>
          <w:rFonts w:hint="eastAsia"/>
        </w:rPr>
        <w:br/>
      </w:r>
      <w:r>
        <w:rPr>
          <w:rFonts w:hint="eastAsia"/>
        </w:rPr>
        <w:t>　　图表 **地区特殊钢材行业市场需求分析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**地区特殊钢材市场规模</w:t>
      </w:r>
      <w:r>
        <w:rPr>
          <w:rFonts w:hint="eastAsia"/>
        </w:rPr>
        <w:br/>
      </w:r>
      <w:r>
        <w:rPr>
          <w:rFonts w:hint="eastAsia"/>
        </w:rPr>
        <w:t>　　图表 **地区特殊钢材行业市场需求</w:t>
      </w:r>
      <w:r>
        <w:rPr>
          <w:rFonts w:hint="eastAsia"/>
        </w:rPr>
        <w:br/>
      </w:r>
      <w:r>
        <w:rPr>
          <w:rFonts w:hint="eastAsia"/>
        </w:rPr>
        <w:t>　　图表 **地区特殊钢材市场调研</w:t>
      </w:r>
      <w:r>
        <w:rPr>
          <w:rFonts w:hint="eastAsia"/>
        </w:rPr>
        <w:br/>
      </w:r>
      <w:r>
        <w:rPr>
          <w:rFonts w:hint="eastAsia"/>
        </w:rPr>
        <w:t>　　图表 **地区特殊钢材行业市场需求分析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特殊钢材行业竞争对手分析</w:t>
      </w:r>
      <w:r>
        <w:rPr>
          <w:rFonts w:hint="eastAsia"/>
        </w:rPr>
        <w:br/>
      </w:r>
      <w:r>
        <w:rPr>
          <w:rFonts w:hint="eastAsia"/>
        </w:rPr>
        <w:t>　　图表 特殊钢材重点企业（一）基本信息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特殊钢材重点企业（一）经营情况分析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特殊钢材重点企业（一）主要经济指标情况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特殊钢材重点企业（一）盈利能力情况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特殊钢材重点企业（一）偿债能力情况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特殊钢材重点企业（一）运营能力情况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特殊钢材重点企业（一）成长能力情况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特殊钢材重点企业（二）基本信息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特殊钢材重点企业（二）经营情况分析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特殊钢材重点企业（二）主要经济指标情况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特殊钢材重点企业（二）盈利能力情况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特殊钢材重点企业（二）偿债能力情况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特殊钢材重点企业（二）运营能力情况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特殊钢材重点企业（二）成长能力情况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特殊钢材重点企业（三）基本信息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特殊钢材重点企业（三）经营情况分析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特殊钢材重点企业（三）主要经济指标情况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特殊钢材重点企业（三）盈利能力情况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特殊钢材重点企业（三）偿债能力情况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特殊钢材重点企业（三）运营能力情况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特殊钢材重点企业（三）成长能力情况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2024-2030年中国特殊钢材行业产能预测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2024-2030年中国特殊钢材行业产量预测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2024-2030年中国特殊钢材市场需求预测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2024-2030年中国特殊钢材行业市场规模预测</w:t>
      </w:r>
      <w:r>
        <w:rPr>
          <w:rFonts w:hint="eastAsia"/>
        </w:rPr>
        <w:br/>
      </w:r>
      <w:r>
        <w:rPr>
          <w:rFonts w:hint="eastAsia"/>
        </w:rPr>
        <w:t>　　图表 特殊钢材行业准入条件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2024-2030年中国特殊钢材行业信息化</w:t>
      </w:r>
      <w:r>
        <w:rPr>
          <w:rFonts w:hint="eastAsia"/>
        </w:rPr>
        <w:br/>
      </w:r>
      <w:r>
        <w:rPr>
          <w:rFonts w:hint="eastAsia"/>
        </w:rPr>
        <w:t>　　图表 2024-2030年中国特殊钢材行业风险分析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2024-2030年中国特殊钢材行业发展趋势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2024-2030年中国特殊钢材市场前景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7cf90de16346cb" w:history="1">
        <w:r>
          <w:rPr>
            <w:rStyle w:val="Hyperlink"/>
          </w:rPr>
          <w:t>中国特殊钢材行业调研及投资前景分析报告（2024-2030年）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1076A7A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7cf90de16346cb" w:history="1">
        <w:r>
          <w:rPr>
            <w:rStyle w:val="Hyperlink"/>
          </w:rPr>
          <w:t>https://www.20087.com/A/A7/TeShuGangCaiYanJiu.html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b2d924582d4d4a" w:history="1">
      <w:r>
        <w:rPr>
          <w:rStyle w:val="Hyperlink"/>
        </w:rPr>
        <w:t>中国特殊钢材行业调研及投资前景分析报告（2024-2030年）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7/TeShuGangCaiYanJiu.html" TargetMode="External" Id="Ra17cf90de16346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7/TeShuGangCaiYanJiu.html" TargetMode="External" Id="Re1b2d924582d4d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2023-12-19T07:37:00Z</dcterms:created>
  <dcterms:modified xsi:type="dcterms:W3CDTF">2023-12-19T08:37:00Z</dcterms:modified>
  <dc:subject>中国特殊钢材行业调研及投资前景分析报告（2024-2030年）</dc:subject>
  <dc:title>中国特殊钢材行业调研及投资前景分析报告（2024-2030年）</dc:title>
  <cp:keywords>中国特殊钢材行业调研及投资前景分析报告（2024-2030年）</cp:keywords>
  <dc:description>中国特殊钢材行业调研及投资前景分析报告（2024-2030年）</dc:description>
</cp:coreProperties>
</file>