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9895b26b448b" w:history="1">
              <w:r>
                <w:rPr>
                  <w:rStyle w:val="Hyperlink"/>
                </w:rPr>
                <w:t>中国铜杆行业现状研究分析及市场前景预测报告（2024年）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9895b26b448b" w:history="1">
              <w:r>
                <w:rPr>
                  <w:rStyle w:val="Hyperlink"/>
                </w:rPr>
                <w:t>中国铜杆行业现状研究分析及市场前景预测报告（2024年）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e9895b26b448b" w:history="1">
                <w:r>
                  <w:rPr>
                    <w:rStyle w:val="Hyperlink"/>
                  </w:rPr>
                  <w:t>https://www.20087.com/M_NengYuanKuangChan/7A/TongGanChanYeXianZhuangYuFaZhanQianJing.html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一种重要的工业原材料，广泛应用于电线电缆、电气设备、建筑等行业。近年来，随着全球工业化进程的加速，特别是新能源汽车、5G基站等新兴产业的快速发展，对高质量铜杆的需求持续增长。然而，铜资源的有限性、加工技术的局限性和市场竞争的加剧，对铜杆生产商提出了更高的要求。</w:t>
      </w:r>
      <w:r>
        <w:rPr>
          <w:rFonts w:hint="eastAsia"/>
        </w:rPr>
        <w:br/>
      </w:r>
      <w:r>
        <w:rPr>
          <w:rFonts w:hint="eastAsia"/>
        </w:rPr>
        <w:t>　　未来，铜杆行业的发展趋势将集中在技术创新和可持续发展上。一方面，通过改进冶炼工艺，提升铜杆的纯度和性能，满足高端制造领域的需求。另一方面，循环经济的理念将被广泛应用，通过回收利用废旧铜制品，降低对原生铜矿的依赖，减少环境污染。此外，铜杆生产商还需关注市场动态，灵活调整产能，以应对需求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9895b26b448b" w:history="1">
        <w:r>
          <w:rPr>
            <w:rStyle w:val="Hyperlink"/>
          </w:rPr>
          <w:t>中国铜杆行业现状研究分析及市场前景预测报告（2024年）</w:t>
        </w:r>
      </w:hyperlink>
      <w:r>
        <w:rPr>
          <w:rFonts w:hint="eastAsia"/>
        </w:rPr>
        <w:t>》全面分析了铜杆行业的市场规模、需求和价格趋势，探讨了产业链结构及其发展变化。铜杆报告详尽阐述了行业现状，对未来铜杆市场前景和发展趋势进行了科学预测。同时，铜杆报告还深入剖析了细分市场的竞争格局，重点评估了行业领先企业的竞争实力、市场集中度及品牌影响力。铜杆报告以专业、科学的视角，为投资者揭示了铜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国内外铜产业整体运行态势分析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世界铜资源统计分析</w:t>
      </w:r>
      <w:r>
        <w:rPr>
          <w:rFonts w:hint="eastAsia"/>
        </w:rPr>
        <w:br/>
      </w:r>
      <w:r>
        <w:rPr>
          <w:rFonts w:hint="eastAsia"/>
        </w:rPr>
        <w:t>　　　　一、世界铜制品需求量分析</w:t>
      </w:r>
      <w:r>
        <w:rPr>
          <w:rFonts w:hint="eastAsia"/>
        </w:rPr>
        <w:br/>
      </w:r>
      <w:r>
        <w:rPr>
          <w:rFonts w:hint="eastAsia"/>
        </w:rPr>
        <w:t>　　　　二、世界铜资源储量分析</w:t>
      </w:r>
      <w:r>
        <w:rPr>
          <w:rFonts w:hint="eastAsia"/>
        </w:rPr>
        <w:br/>
      </w:r>
      <w:r>
        <w:rPr>
          <w:rFonts w:hint="eastAsia"/>
        </w:rPr>
        <w:t>　　　　三、世界铜价格走势分析</w:t>
      </w:r>
      <w:r>
        <w:rPr>
          <w:rFonts w:hint="eastAsia"/>
        </w:rPr>
        <w:br/>
      </w:r>
      <w:r>
        <w:rPr>
          <w:rFonts w:hint="eastAsia"/>
        </w:rPr>
        <w:t>　　第二节 近几年中国铜业发展概述</w:t>
      </w:r>
      <w:r>
        <w:rPr>
          <w:rFonts w:hint="eastAsia"/>
        </w:rPr>
        <w:br/>
      </w:r>
      <w:r>
        <w:rPr>
          <w:rFonts w:hint="eastAsia"/>
        </w:rPr>
        <w:t>　　　　一、中国铜资源概况</w:t>
      </w:r>
      <w:r>
        <w:rPr>
          <w:rFonts w:hint="eastAsia"/>
        </w:rPr>
        <w:br/>
      </w:r>
      <w:r>
        <w:rPr>
          <w:rFonts w:hint="eastAsia"/>
        </w:rPr>
        <w:t>　　　　二、铜材产量分析</w:t>
      </w:r>
      <w:r>
        <w:rPr>
          <w:rFonts w:hint="eastAsia"/>
        </w:rPr>
        <w:br/>
      </w:r>
      <w:r>
        <w:rPr>
          <w:rFonts w:hint="eastAsia"/>
        </w:rPr>
        <w:t>　　　　三、铜材进出口贸易现状分析</w:t>
      </w:r>
      <w:r>
        <w:rPr>
          <w:rFonts w:hint="eastAsia"/>
        </w:rPr>
        <w:br/>
      </w:r>
      <w:r>
        <w:rPr>
          <w:rFonts w:hint="eastAsia"/>
        </w:rPr>
        <w:t>　　　　四、中国铜材需求增幅分析</w:t>
      </w:r>
      <w:r>
        <w:rPr>
          <w:rFonts w:hint="eastAsia"/>
        </w:rPr>
        <w:br/>
      </w:r>
      <w:r>
        <w:rPr>
          <w:rFonts w:hint="eastAsia"/>
        </w:rPr>
        <w:t>　　　　五、从消费现状看市场需求</w:t>
      </w:r>
      <w:r>
        <w:rPr>
          <w:rFonts w:hint="eastAsia"/>
        </w:rPr>
        <w:br/>
      </w:r>
      <w:r>
        <w:rPr>
          <w:rFonts w:hint="eastAsia"/>
        </w:rPr>
        <w:t>　　第三节 世界再生铜产业发展格局分析</w:t>
      </w:r>
      <w:r>
        <w:rPr>
          <w:rFonts w:hint="eastAsia"/>
        </w:rPr>
        <w:br/>
      </w:r>
      <w:r>
        <w:rPr>
          <w:rFonts w:hint="eastAsia"/>
        </w:rPr>
        <w:t>　　　　一、世界再生铜产业发展规模分析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二、世界再生铜产业技术发展分析</w:t>
      </w:r>
      <w:r>
        <w:rPr>
          <w:rFonts w:hint="eastAsia"/>
        </w:rPr>
        <w:br/>
      </w:r>
      <w:r>
        <w:rPr>
          <w:rFonts w:hint="eastAsia"/>
        </w:rPr>
        <w:t>　　　　三、世界再生铜产业投资成本分析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世界铜杆业市场需求调研分析</w:t>
      </w:r>
      <w:r>
        <w:rPr>
          <w:rFonts w:hint="eastAsia"/>
        </w:rPr>
        <w:br/>
      </w:r>
      <w:r>
        <w:rPr>
          <w:rFonts w:hint="eastAsia"/>
        </w:rPr>
        <w:t>　　第一节 世界铜杆生产技术发展分析</w:t>
      </w:r>
      <w:r>
        <w:rPr>
          <w:rFonts w:hint="eastAsia"/>
        </w:rPr>
        <w:br/>
      </w:r>
      <w:r>
        <w:rPr>
          <w:rFonts w:hint="eastAsia"/>
        </w:rPr>
        <w:t>　　　　一、主要技术分析</w:t>
      </w:r>
      <w:r>
        <w:rPr>
          <w:rFonts w:hint="eastAsia"/>
        </w:rPr>
        <w:br/>
      </w:r>
      <w:r>
        <w:rPr>
          <w:rFonts w:hint="eastAsia"/>
        </w:rPr>
        <w:t>　　　　二、各种技术比较分析</w:t>
      </w:r>
      <w:r>
        <w:rPr>
          <w:rFonts w:hint="eastAsia"/>
        </w:rPr>
        <w:br/>
      </w:r>
      <w:r>
        <w:rPr>
          <w:rFonts w:hint="eastAsia"/>
        </w:rPr>
        <w:t>　　第二节 世界铜杆市场需求状况统计分析</w:t>
      </w:r>
      <w:r>
        <w:rPr>
          <w:rFonts w:hint="eastAsia"/>
        </w:rPr>
        <w:br/>
      </w:r>
      <w:r>
        <w:rPr>
          <w:rFonts w:hint="eastAsia"/>
        </w:rPr>
        <w:t>　　　　一、世界铜杆产量统计分析</w:t>
      </w:r>
      <w:r>
        <w:rPr>
          <w:rFonts w:hint="eastAsia"/>
        </w:rPr>
        <w:br/>
      </w:r>
      <w:r>
        <w:rPr>
          <w:rFonts w:hint="eastAsia"/>
        </w:rPr>
        <w:t>　　　　二、世界铜杆需求特点分析</w:t>
      </w:r>
      <w:r>
        <w:rPr>
          <w:rFonts w:hint="eastAsia"/>
        </w:rPr>
        <w:br/>
      </w:r>
      <w:r>
        <w:rPr>
          <w:rFonts w:hint="eastAsia"/>
        </w:rPr>
        <w:t>　　　　三、世界铜杆市场竞争分析</w:t>
      </w:r>
      <w:r>
        <w:rPr>
          <w:rFonts w:hint="eastAsia"/>
        </w:rPr>
        <w:br/>
      </w:r>
      <w:r>
        <w:rPr>
          <w:rFonts w:hint="eastAsia"/>
        </w:rPr>
        <w:t>　　第三节 2024-2030年世界铜杆市场发展趋势分析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中国铜杆产业运行环境分析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中国铜业政策发展环境分析</w:t>
      </w:r>
      <w:r>
        <w:rPr>
          <w:rFonts w:hint="eastAsia"/>
        </w:rPr>
        <w:br/>
      </w:r>
      <w:r>
        <w:rPr>
          <w:rFonts w:hint="eastAsia"/>
        </w:rPr>
        <w:t>　　　　一、完善铜工业产业政策加快铜工业发展步伐</w:t>
      </w:r>
      <w:r>
        <w:rPr>
          <w:rFonts w:hint="eastAsia"/>
        </w:rPr>
        <w:br/>
      </w:r>
      <w:r>
        <w:rPr>
          <w:rFonts w:hint="eastAsia"/>
        </w:rPr>
        <w:t>　　　　二、中国铜行业发展趋势及政策导向</w:t>
      </w:r>
      <w:r>
        <w:rPr>
          <w:rFonts w:hint="eastAsia"/>
        </w:rPr>
        <w:br/>
      </w:r>
      <w:r>
        <w:rPr>
          <w:rFonts w:hint="eastAsia"/>
        </w:rPr>
        <w:t>　　　　三、铜企紧急上书：铜加工贸易第三轮调控宜缓</w:t>
      </w:r>
      <w:r>
        <w:rPr>
          <w:rFonts w:hint="eastAsia"/>
        </w:rPr>
        <w:br/>
      </w:r>
      <w:r>
        <w:rPr>
          <w:rFonts w:hint="eastAsia"/>
        </w:rPr>
        <w:t>　　　　四、拨开迷雾看铜业新政</w:t>
      </w:r>
      <w:r>
        <w:rPr>
          <w:rFonts w:hint="eastAsia"/>
        </w:rPr>
        <w:br/>
      </w:r>
      <w:r>
        <w:rPr>
          <w:rFonts w:hint="eastAsia"/>
        </w:rPr>
        <w:t>　　　　五、中国为何再次调高精炼铜及铜合金的出口税率</w:t>
      </w:r>
      <w:r>
        <w:rPr>
          <w:rFonts w:hint="eastAsia"/>
        </w:rPr>
        <w:br/>
      </w:r>
      <w:r>
        <w:rPr>
          <w:rFonts w:hint="eastAsia"/>
        </w:rPr>
        <w:t>　　　　六、推动铜工业上新台阶——写在国家发改委《铜冶炼行业准入条件》公布之际</w:t>
      </w:r>
      <w:r>
        <w:rPr>
          <w:rFonts w:hint="eastAsia"/>
        </w:rPr>
        <w:br/>
      </w:r>
      <w:r>
        <w:rPr>
          <w:rFonts w:hint="eastAsia"/>
        </w:rPr>
        <w:t>　　　　七、国内外废旧有色金属再利用相关标准评析</w:t>
      </w:r>
      <w:r>
        <w:rPr>
          <w:rFonts w:hint="eastAsia"/>
        </w:rPr>
        <w:br/>
      </w:r>
      <w:r>
        <w:rPr>
          <w:rFonts w:hint="eastAsia"/>
        </w:rPr>
        <w:t>　　第三节 中国铜业社会环境分析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中国铜杆产业运行态势分析</w:t>
      </w:r>
      <w:r>
        <w:rPr>
          <w:rFonts w:hint="eastAsia"/>
        </w:rPr>
        <w:br/>
      </w:r>
      <w:r>
        <w:rPr>
          <w:rFonts w:hint="eastAsia"/>
        </w:rPr>
        <w:t>　　第一节 中国铜杆业现状综述</w:t>
      </w:r>
      <w:r>
        <w:rPr>
          <w:rFonts w:hint="eastAsia"/>
        </w:rPr>
        <w:br/>
      </w:r>
      <w:r>
        <w:rPr>
          <w:rFonts w:hint="eastAsia"/>
        </w:rPr>
        <w:t>　　　　一、中国铜杆业亮点聚焦</w:t>
      </w:r>
      <w:r>
        <w:rPr>
          <w:rFonts w:hint="eastAsia"/>
        </w:rPr>
        <w:br/>
      </w:r>
      <w:r>
        <w:rPr>
          <w:rFonts w:hint="eastAsia"/>
        </w:rPr>
        <w:t>　　　　二、中国铜杆业发展规模分析</w:t>
      </w:r>
      <w:r>
        <w:rPr>
          <w:rFonts w:hint="eastAsia"/>
        </w:rPr>
        <w:br/>
      </w:r>
      <w:r>
        <w:rPr>
          <w:rFonts w:hint="eastAsia"/>
        </w:rPr>
        <w:t>　　第二节 中国铜杆业市场运行状况分析</w:t>
      </w:r>
      <w:r>
        <w:rPr>
          <w:rFonts w:hint="eastAsia"/>
        </w:rPr>
        <w:br/>
      </w:r>
      <w:r>
        <w:rPr>
          <w:rFonts w:hint="eastAsia"/>
        </w:rPr>
        <w:t>　　　　一、铜杆市场供需形势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中国铜杆业热点问题探讨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中国铜杆业技术发展改进分析</w:t>
      </w:r>
      <w:r>
        <w:rPr>
          <w:rFonts w:hint="eastAsia"/>
        </w:rPr>
        <w:br/>
      </w:r>
      <w:r>
        <w:rPr>
          <w:rFonts w:hint="eastAsia"/>
        </w:rPr>
        <w:t>　　第一节 中国铜杆生产工艺研究</w:t>
      </w:r>
      <w:r>
        <w:rPr>
          <w:rFonts w:hint="eastAsia"/>
        </w:rPr>
        <w:br/>
      </w:r>
      <w:r>
        <w:rPr>
          <w:rFonts w:hint="eastAsia"/>
        </w:rPr>
        <w:t>　　　　一、中国铜杆生产工艺成熟</w:t>
      </w:r>
      <w:r>
        <w:rPr>
          <w:rFonts w:hint="eastAsia"/>
        </w:rPr>
        <w:br/>
      </w:r>
      <w:r>
        <w:rPr>
          <w:rFonts w:hint="eastAsia"/>
        </w:rPr>
        <w:t>　　　　二、中国铜杆生产新工艺研究</w:t>
      </w:r>
      <w:r>
        <w:rPr>
          <w:rFonts w:hint="eastAsia"/>
        </w:rPr>
        <w:br/>
      </w:r>
      <w:r>
        <w:rPr>
          <w:rFonts w:hint="eastAsia"/>
        </w:rPr>
        <w:t>　　　　　　1、无氧铜杆工艺</w:t>
      </w:r>
      <w:r>
        <w:rPr>
          <w:rFonts w:hint="eastAsia"/>
        </w:rPr>
        <w:br/>
      </w:r>
      <w:r>
        <w:rPr>
          <w:rFonts w:hint="eastAsia"/>
        </w:rPr>
        <w:t>　　　　　　2、连铸连轧低氧铜杆工艺</w:t>
      </w:r>
      <w:r>
        <w:rPr>
          <w:rFonts w:hint="eastAsia"/>
        </w:rPr>
        <w:br/>
      </w:r>
      <w:r>
        <w:rPr>
          <w:rFonts w:hint="eastAsia"/>
        </w:rPr>
        <w:t>　　　　　　3、浸涂无氧铜杆工艺</w:t>
      </w:r>
      <w:r>
        <w:rPr>
          <w:rFonts w:hint="eastAsia"/>
        </w:rPr>
        <w:br/>
      </w:r>
      <w:r>
        <w:rPr>
          <w:rFonts w:hint="eastAsia"/>
        </w:rPr>
        <w:t>　　第二节 FRHC火法技术应用情况</w:t>
      </w:r>
      <w:r>
        <w:rPr>
          <w:rFonts w:hint="eastAsia"/>
        </w:rPr>
        <w:br/>
      </w:r>
      <w:r>
        <w:rPr>
          <w:rFonts w:hint="eastAsia"/>
        </w:rPr>
        <w:t>　　　　一、FRHC火法技术推动中国再生铜工业发展</w:t>
      </w:r>
      <w:r>
        <w:rPr>
          <w:rFonts w:hint="eastAsia"/>
        </w:rPr>
        <w:br/>
      </w:r>
      <w:r>
        <w:rPr>
          <w:rFonts w:hint="eastAsia"/>
        </w:rPr>
        <w:t>　　　　二、中国FRHC火法技术生产铜杆发展优势分析</w:t>
      </w:r>
      <w:r>
        <w:rPr>
          <w:rFonts w:hint="eastAsia"/>
        </w:rPr>
        <w:br/>
      </w:r>
      <w:r>
        <w:rPr>
          <w:rFonts w:hint="eastAsia"/>
        </w:rPr>
        <w:t>　　　　　　1、环境得到保护</w:t>
      </w:r>
      <w:r>
        <w:rPr>
          <w:rFonts w:hint="eastAsia"/>
        </w:rPr>
        <w:br/>
      </w:r>
      <w:r>
        <w:rPr>
          <w:rFonts w:hint="eastAsia"/>
        </w:rPr>
        <w:t>　　　　　　2、资源浪费减少</w:t>
      </w:r>
      <w:r>
        <w:rPr>
          <w:rFonts w:hint="eastAsia"/>
        </w:rPr>
        <w:br/>
      </w:r>
      <w:r>
        <w:rPr>
          <w:rFonts w:hint="eastAsia"/>
        </w:rPr>
        <w:t>　　　　　　3、成本降低分析</w:t>
      </w:r>
      <w:r>
        <w:rPr>
          <w:rFonts w:hint="eastAsia"/>
        </w:rPr>
        <w:br/>
      </w:r>
      <w:r>
        <w:rPr>
          <w:rFonts w:hint="eastAsia"/>
        </w:rPr>
        <w:t>　　　　三、中国FRHC火法技术推广以及影响推广因素分析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2024年中国铜杆制造行业结构分析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2019-2024年中国铜杆制造行业产值分析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2019-2024年中国铜杆制造行业成本费用分析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2019-2024年中国铜杆制造行业盈利能力分析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2023-2024年中国铜杆产业竞争格局分析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2023-2024年中国铜杆产业竞争总况</w:t>
      </w:r>
      <w:r>
        <w:rPr>
          <w:rFonts w:hint="eastAsia"/>
        </w:rPr>
        <w:br/>
      </w:r>
      <w:r>
        <w:rPr>
          <w:rFonts w:hint="eastAsia"/>
        </w:rPr>
        <w:t>　　　　一、目前国内铜杆市场竞争极为激烈</w:t>
      </w:r>
      <w:r>
        <w:rPr>
          <w:rFonts w:hint="eastAsia"/>
        </w:rPr>
        <w:br/>
      </w:r>
      <w:r>
        <w:rPr>
          <w:rFonts w:hint="eastAsia"/>
        </w:rPr>
        <w:t>　　　　二、国内铜杆国际竞争力分析</w:t>
      </w:r>
      <w:r>
        <w:rPr>
          <w:rFonts w:hint="eastAsia"/>
        </w:rPr>
        <w:br/>
      </w:r>
      <w:r>
        <w:rPr>
          <w:rFonts w:hint="eastAsia"/>
        </w:rPr>
        <w:t>　　　　三、影响铜杆竞争力因素分析</w:t>
      </w:r>
      <w:r>
        <w:rPr>
          <w:rFonts w:hint="eastAsia"/>
        </w:rPr>
        <w:br/>
      </w:r>
      <w:r>
        <w:rPr>
          <w:rFonts w:hint="eastAsia"/>
        </w:rPr>
        <w:t>　　第二节 2023-2024年中国铜杆竞争力研究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第三节 2023-2024年中国铜杆产业集中度分析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2024-2030年中国铜杆产业竞争趋势分析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2023-2024年中国铜杆产业优势企业关键性财务指标分析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东莞华新电线电缆有限公司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黄山兴乐铜业有限公司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开原聚鑫源铜业有限公司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无锡太湖铜材厂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2024-2030年中国铜杆产业发展趋势分析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2024-2030年中国铜杆产业发展趋势分析</w:t>
      </w:r>
      <w:r>
        <w:rPr>
          <w:rFonts w:hint="eastAsia"/>
        </w:rPr>
        <w:br/>
      </w:r>
      <w:r>
        <w:rPr>
          <w:rFonts w:hint="eastAsia"/>
        </w:rPr>
        <w:t>　　　　一、铜杆技术趋势分析</w:t>
      </w:r>
      <w:r>
        <w:rPr>
          <w:rFonts w:hint="eastAsia"/>
        </w:rPr>
        <w:br/>
      </w:r>
      <w:r>
        <w:rPr>
          <w:rFonts w:hint="eastAsia"/>
        </w:rPr>
        <w:t>　　　　二、铜杆加工环保与节能趋势分析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2024-2030年中国铜杆市场预测分析</w:t>
      </w:r>
      <w:r>
        <w:rPr>
          <w:rFonts w:hint="eastAsia"/>
        </w:rPr>
        <w:br/>
      </w:r>
      <w:r>
        <w:rPr>
          <w:rFonts w:hint="eastAsia"/>
        </w:rPr>
        <w:t>　　　　一、铜产量预测分析</w:t>
      </w:r>
      <w:r>
        <w:rPr>
          <w:rFonts w:hint="eastAsia"/>
        </w:rPr>
        <w:br/>
      </w:r>
      <w:r>
        <w:rPr>
          <w:rFonts w:hint="eastAsia"/>
        </w:rPr>
        <w:t>　　　　二、铜杆市场供需预测分析</w:t>
      </w:r>
      <w:r>
        <w:rPr>
          <w:rFonts w:hint="eastAsia"/>
        </w:rPr>
        <w:br/>
      </w:r>
      <w:r>
        <w:rPr>
          <w:rFonts w:hint="eastAsia"/>
        </w:rPr>
        <w:t>　　　　三、铜杆进出口预测分析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2024-2030年中国铜杆业投资战略研究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2023-2024年中国铜杆投资概况</w:t>
      </w:r>
      <w:r>
        <w:rPr>
          <w:rFonts w:hint="eastAsia"/>
        </w:rPr>
        <w:br/>
      </w:r>
      <w:r>
        <w:rPr>
          <w:rFonts w:hint="eastAsia"/>
        </w:rPr>
        <w:t>　　　　一、铜产业投资准入情况</w:t>
      </w:r>
      <w:r>
        <w:rPr>
          <w:rFonts w:hint="eastAsia"/>
        </w:rPr>
        <w:br/>
      </w:r>
      <w:r>
        <w:rPr>
          <w:rFonts w:hint="eastAsia"/>
        </w:rPr>
        <w:t>　　　　二、铜杆产业投资环境分析</w:t>
      </w:r>
      <w:r>
        <w:rPr>
          <w:rFonts w:hint="eastAsia"/>
        </w:rPr>
        <w:br/>
      </w:r>
      <w:r>
        <w:rPr>
          <w:rFonts w:hint="eastAsia"/>
        </w:rPr>
        <w:t>　　　　三、铜杆投资与在建项目分析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2024-2030年中国铜杆市场投资机会分析</w:t>
      </w:r>
      <w:r>
        <w:rPr>
          <w:rFonts w:hint="eastAsia"/>
        </w:rPr>
        <w:br/>
      </w:r>
      <w:r>
        <w:rPr>
          <w:rFonts w:hint="eastAsia"/>
        </w:rPr>
        <w:t>　　　　一、铜杆区域投资潜力分析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2024-2030年中国铜杆市场投资风险分析</w:t>
      </w:r>
      <w:r>
        <w:rPr>
          <w:rFonts w:hint="eastAsia"/>
        </w:rPr>
        <w:br/>
      </w:r>
      <w:r>
        <w:rPr>
          <w:rFonts w:hint="eastAsia"/>
        </w:rPr>
        <w:t>　　　　一、成本风险分析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[~中~智~林~]权威专家投资建议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全球铜消费结构对比</w:t>
      </w:r>
      <w:r>
        <w:rPr>
          <w:rFonts w:hint="eastAsia"/>
        </w:rPr>
        <w:br/>
      </w:r>
      <w:r>
        <w:rPr>
          <w:rFonts w:hint="eastAsia"/>
        </w:rPr>
        <w:t>　　图表 世界主要铜消费国消费份额分布</w:t>
      </w:r>
      <w:r>
        <w:rPr>
          <w:rFonts w:hint="eastAsia"/>
        </w:rPr>
        <w:br/>
      </w:r>
      <w:r>
        <w:rPr>
          <w:rFonts w:hint="eastAsia"/>
        </w:rPr>
        <w:t>　　图表 德国经济与欧盟铜消费</w:t>
      </w:r>
      <w:r>
        <w:rPr>
          <w:rFonts w:hint="eastAsia"/>
        </w:rPr>
        <w:br/>
      </w:r>
      <w:r>
        <w:rPr>
          <w:rFonts w:hint="eastAsia"/>
        </w:rPr>
        <w:t>　　图表 美国精炼铜消费趋势</w:t>
      </w:r>
      <w:r>
        <w:rPr>
          <w:rFonts w:hint="eastAsia"/>
        </w:rPr>
        <w:br/>
      </w:r>
      <w:r>
        <w:rPr>
          <w:rFonts w:hint="eastAsia"/>
        </w:rPr>
        <w:t>　　图表 2023-2024年世界巨型铜矿产资源储量</w:t>
      </w:r>
      <w:r>
        <w:rPr>
          <w:rFonts w:hint="eastAsia"/>
        </w:rPr>
        <w:br/>
      </w:r>
      <w:r>
        <w:rPr>
          <w:rFonts w:hint="eastAsia"/>
        </w:rPr>
        <w:t>　　图表 世界铜矿储量按地区或国家分布</w:t>
      </w:r>
      <w:r>
        <w:rPr>
          <w:rFonts w:hint="eastAsia"/>
        </w:rPr>
        <w:br/>
      </w:r>
      <w:r>
        <w:rPr>
          <w:rFonts w:hint="eastAsia"/>
        </w:rPr>
        <w:t>　　图表 2023-2024年以来国内外铜价比</w:t>
      </w:r>
      <w:r>
        <w:rPr>
          <w:rFonts w:hint="eastAsia"/>
        </w:rPr>
        <w:br/>
      </w:r>
      <w:r>
        <w:rPr>
          <w:rFonts w:hint="eastAsia"/>
        </w:rPr>
        <w:t>　　图表 世界主要发达国家再生铜占原生铜产量</w:t>
      </w:r>
      <w:r>
        <w:rPr>
          <w:rFonts w:hint="eastAsia"/>
        </w:rPr>
        <w:br/>
      </w:r>
      <w:r>
        <w:rPr>
          <w:rFonts w:hint="eastAsia"/>
        </w:rPr>
        <w:t>　　图表 世界主要铜加工材生产国产量分布比例图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2024年我国铜杆制造行业不同类型企业数量分布图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2024年我国铜杆制造行业不同所有制企业数量分布图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2024年我国铜杆制造行业不同类型企业销售收入分布图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2024年我国铜杆制造行业不同所有制企业销售收入分布图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2019-2024年我国铜杆制造行业主要盈利指标增长趋势图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江西铜业主要经济指标走势图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江西铜业经营收入走势图</w:t>
      </w:r>
      <w:r>
        <w:rPr>
          <w:rFonts w:hint="eastAsia"/>
        </w:rPr>
        <w:br/>
      </w:r>
      <w:r>
        <w:rPr>
          <w:rFonts w:hint="eastAsia"/>
        </w:rPr>
        <w:t>　　图表 江西铜业盈利指标走势图</w:t>
      </w:r>
      <w:r>
        <w:rPr>
          <w:rFonts w:hint="eastAsia"/>
        </w:rPr>
        <w:br/>
      </w:r>
      <w:r>
        <w:rPr>
          <w:rFonts w:hint="eastAsia"/>
        </w:rPr>
        <w:t>　　图表 江西铜业负债情况图</w:t>
      </w:r>
      <w:r>
        <w:rPr>
          <w:rFonts w:hint="eastAsia"/>
        </w:rPr>
        <w:br/>
      </w:r>
      <w:r>
        <w:rPr>
          <w:rFonts w:hint="eastAsia"/>
        </w:rPr>
        <w:t>　　图表 江西铜业负债指标走势图</w:t>
      </w:r>
      <w:r>
        <w:rPr>
          <w:rFonts w:hint="eastAsia"/>
        </w:rPr>
        <w:br/>
      </w:r>
      <w:r>
        <w:rPr>
          <w:rFonts w:hint="eastAsia"/>
        </w:rPr>
        <w:t>　　图表 江西铜业运营能力指标走势图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云南铜业经营收入走势图</w:t>
      </w:r>
      <w:r>
        <w:rPr>
          <w:rFonts w:hint="eastAsia"/>
        </w:rPr>
        <w:br/>
      </w:r>
      <w:r>
        <w:rPr>
          <w:rFonts w:hint="eastAsia"/>
        </w:rPr>
        <w:t>　　图表 云南铜业盈利指标走势图</w:t>
      </w:r>
      <w:r>
        <w:rPr>
          <w:rFonts w:hint="eastAsia"/>
        </w:rPr>
        <w:br/>
      </w:r>
      <w:r>
        <w:rPr>
          <w:rFonts w:hint="eastAsia"/>
        </w:rPr>
        <w:t>　　图表 云南铜业负债情况图</w:t>
      </w:r>
      <w:r>
        <w:rPr>
          <w:rFonts w:hint="eastAsia"/>
        </w:rPr>
        <w:br/>
      </w:r>
      <w:r>
        <w:rPr>
          <w:rFonts w:hint="eastAsia"/>
        </w:rPr>
        <w:t>　　图表 云南铜业负债指标走势图</w:t>
      </w:r>
      <w:r>
        <w:rPr>
          <w:rFonts w:hint="eastAsia"/>
        </w:rPr>
        <w:br/>
      </w:r>
      <w:r>
        <w:rPr>
          <w:rFonts w:hint="eastAsia"/>
        </w:rPr>
        <w:t>　　图表 云南铜业运营能力指标走势图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云南铜业成长能力指标走势图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铜陵有色金属集团股份有限公司成长能力指标走势图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东莞华新电线电缆有限公司负债情况图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东莞华新电线电缆有限公司成长能力指标走势图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沈阳北恒铜业有限公司负债指标走势图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沈阳北恒铜业有限公司成长能力指标走势图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黄山兴乐铜业有限公司负债情况图</w:t>
      </w:r>
      <w:r>
        <w:rPr>
          <w:rFonts w:hint="eastAsia"/>
        </w:rPr>
        <w:br/>
      </w:r>
      <w:r>
        <w:rPr>
          <w:rFonts w:hint="eastAsia"/>
        </w:rPr>
        <w:t>　　图表 黄山兴乐铜业有限公司负债指标走势图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黄山兴乐铜业有限公司成长能力指标走势图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江西沙神集团公司盈利指标走势图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江西沙神集团公司负债情况图</w:t>
      </w:r>
      <w:r>
        <w:rPr>
          <w:rFonts w:hint="eastAsia"/>
        </w:rPr>
        <w:br/>
      </w:r>
      <w:r>
        <w:rPr>
          <w:rFonts w:hint="eastAsia"/>
        </w:rPr>
        <w:t>　　图表 江西沙神集团公司负债指标走势图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江西沙神集团公司成长能力指标走势图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四会市国耀铝业有限公司成长能力指标走势图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开原聚鑫源铜业有限公司负债情况图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开原聚鑫源铜业有限公司成长能力指标走势图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无锡太湖铜材厂经营收入走势图</w:t>
      </w:r>
      <w:r>
        <w:rPr>
          <w:rFonts w:hint="eastAsia"/>
        </w:rPr>
        <w:br/>
      </w:r>
      <w:r>
        <w:rPr>
          <w:rFonts w:hint="eastAsia"/>
        </w:rPr>
        <w:t>　　图表 无锡太湖铜材厂盈利指标走势图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无锡太湖铜材厂负债情况图</w:t>
      </w:r>
      <w:r>
        <w:rPr>
          <w:rFonts w:hint="eastAsia"/>
        </w:rPr>
        <w:br/>
      </w:r>
      <w:r>
        <w:rPr>
          <w:rFonts w:hint="eastAsia"/>
        </w:rPr>
        <w:t>　　图表 无锡太湖铜材厂负债指标走势图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无锡太湖铜材厂成长能力指标走势图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9895b26b448b" w:history="1">
        <w:r>
          <w:rPr>
            <w:rStyle w:val="Hyperlink"/>
          </w:rPr>
          <w:t>中国铜杆行业现状研究分析及市场前景预测报告（2024年）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e9895b26b448b" w:history="1">
        <w:r>
          <w:rPr>
            <w:rStyle w:val="Hyperlink"/>
          </w:rPr>
          <w:t>https://www.20087.com/M_NengYuanKuangChan/7A/TongGanChanYeXianZhuangYuFaZhanQianJing.html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fdb185ee434c" w:history="1">
      <w:r>
        <w:rPr>
          <w:rStyle w:val="Hyperlink"/>
        </w:rPr>
        <w:t>中国铜杆行业现状研究分析及市场前景预测报告（2024年）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TongGanChanYeXianZhuangYuFaZhanQianJing.html" TargetMode="External" Id="R6afe9895b26b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TongGanChanYeXianZhuangYuFaZhanQianJing.html" TargetMode="External" Id="R7060fdb185e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2024-03-21T00:35:00Z</dcterms:created>
  <dcterms:modified xsi:type="dcterms:W3CDTF">2024-03-21T01:35:00Z</dcterms:modified>
  <dc:subject>中国铜杆行业现状研究分析及市场前景预测报告（2024年）</dc:subject>
  <dc:title>中国铜杆行业现状研究分析及市场前景预测报告（2024年）</dc:title>
  <cp:keywords>中国铜杆行业现状研究分析及市场前景预测报告（2024年）</cp:keywords>
  <dc:description>中国铜杆行业现状研究分析及市场前景预测报告（2024年）</dc:description>
</cp:coreProperties>
</file>