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6759a2eb04c67" w:history="1">
              <w:r>
                <w:rPr>
                  <w:rStyle w:val="Hyperlink"/>
                </w:rPr>
                <w:t>2025年中国模具钢市场现状调查与未来发展趋势报告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6759a2eb04c67" w:history="1">
              <w:r>
                <w:rPr>
                  <w:rStyle w:val="Hyperlink"/>
                </w:rPr>
                <w:t>2025年中国模具钢市场现状调查与未来发展趋势报告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6759a2eb04c67" w:history="1">
                <w:r>
                  <w:rPr>
                    <w:rStyle w:val="Hyperlink"/>
                  </w:rPr>
                  <w:t>https://www.20087.com/M_NengYuanKuangChan/80/MoJuGangDeFaZhanQianJing.html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是模具制造中的基础材料，其性能直接影响着模具的寿命和最终产品的质量。近年来，随着高端制造业的发展，对模具钢的强度、韧性和耐腐蚀性提出了更高要求。通过合金化和热处理工艺的优化，现代模具钢不仅在硬度和耐磨性上有所突破，而且在抗裂纹扩展和抗疲劳性能上也得到了显著提升。</w:t>
      </w:r>
      <w:r>
        <w:rPr>
          <w:rFonts w:hint="eastAsia"/>
        </w:rPr>
        <w:br/>
      </w:r>
      <w:r>
        <w:rPr>
          <w:rFonts w:hint="eastAsia"/>
        </w:rPr>
        <w:t>　　未来，模具钢将更加注重定制化和智能化。一方面，通过材料设计和制造的个性化，满足不同行业和应用场景对模具钢性能的特定需求。另一方面，结合大数据和人工智能技术，实现模具钢的智能选材和性能预测，提高材料的使用效率和产品的开发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6759a2eb04c67" w:history="1">
        <w:r>
          <w:rPr>
            <w:rStyle w:val="Hyperlink"/>
          </w:rPr>
          <w:t>2025年中国模具钢市场现状调查与未来发展趋势报告</w:t>
        </w:r>
      </w:hyperlink>
      <w:r>
        <w:rPr>
          <w:rFonts w:hint="eastAsia"/>
        </w:rPr>
        <w:t>》系统分析了模具钢行业的市场规模、需求动态及价格趋势，并深入探讨了模具钢产业链结构的变化与发展。报告详细解读了模具钢行业现状，科学预测了未来市场前景与发展趋势，同时对模具钢细分市场的竞争格局进行了全面评估，重点关注领先企业的竞争实力、市场集中度及品牌影响力。结合模具钢技术现状与未来方向，报告揭示了模具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2020-2025年中国特钢行业的发展形势分析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2020-2025年世界特钢产业发展概况</w:t>
      </w:r>
      <w:r>
        <w:rPr>
          <w:rFonts w:hint="eastAsia"/>
        </w:rPr>
        <w:br/>
      </w:r>
      <w:r>
        <w:rPr>
          <w:rFonts w:hint="eastAsia"/>
        </w:rPr>
        <w:t>　　　　一、世界特钢生产的模式</w:t>
      </w:r>
      <w:r>
        <w:rPr>
          <w:rFonts w:hint="eastAsia"/>
        </w:rPr>
        <w:br/>
      </w:r>
      <w:r>
        <w:rPr>
          <w:rFonts w:hint="eastAsia"/>
        </w:rPr>
        <w:t>　　　　二、国外特殊钢发展分析</w:t>
      </w:r>
      <w:r>
        <w:rPr>
          <w:rFonts w:hint="eastAsia"/>
        </w:rPr>
        <w:br/>
      </w:r>
      <w:r>
        <w:rPr>
          <w:rFonts w:hint="eastAsia"/>
        </w:rPr>
        <w:t>　　　　三、日本特钢企业互相持股加强协作</w:t>
      </w:r>
      <w:r>
        <w:rPr>
          <w:rFonts w:hint="eastAsia"/>
        </w:rPr>
        <w:br/>
      </w:r>
      <w:r>
        <w:rPr>
          <w:rFonts w:hint="eastAsia"/>
        </w:rPr>
        <w:t>　　第二节 2020-2025年中国特殊钢行业发展概况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二、中国新一轮调整期特钢发展分析</w:t>
      </w:r>
      <w:r>
        <w:rPr>
          <w:rFonts w:hint="eastAsia"/>
        </w:rPr>
        <w:br/>
      </w:r>
      <w:r>
        <w:rPr>
          <w:rFonts w:hint="eastAsia"/>
        </w:rPr>
        <w:t>　　　　三、我国特钢行业整合加速</w:t>
      </w:r>
      <w:r>
        <w:rPr>
          <w:rFonts w:hint="eastAsia"/>
        </w:rPr>
        <w:br/>
      </w:r>
      <w:r>
        <w:rPr>
          <w:rFonts w:hint="eastAsia"/>
        </w:rPr>
        <w:t>　　　　四、中国特钢产品发展浅析</w:t>
      </w:r>
      <w:r>
        <w:rPr>
          <w:rFonts w:hint="eastAsia"/>
        </w:rPr>
        <w:br/>
      </w:r>
      <w:r>
        <w:rPr>
          <w:rFonts w:hint="eastAsia"/>
        </w:rPr>
        <w:t>　　第三节 2020-2025年中国特钢行业发展面临的挑战分析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一、中国特钢行业发展面临的不利因素</w:t>
      </w:r>
      <w:r>
        <w:rPr>
          <w:rFonts w:hint="eastAsia"/>
        </w:rPr>
        <w:br/>
      </w:r>
      <w:r>
        <w:rPr>
          <w:rFonts w:hint="eastAsia"/>
        </w:rPr>
        <w:t>　　　　二、中国特钢行业发展存在三方面问题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第四节 2020-2025年中国特钢行业发展对策分析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一、中国特殊钢发展的政策措施</w:t>
      </w:r>
      <w:r>
        <w:rPr>
          <w:rFonts w:hint="eastAsia"/>
        </w:rPr>
        <w:br/>
      </w:r>
      <w:r>
        <w:rPr>
          <w:rFonts w:hint="eastAsia"/>
        </w:rPr>
        <w:t>　　　　二、特钢行业的发展对策</w:t>
      </w:r>
      <w:r>
        <w:rPr>
          <w:rFonts w:hint="eastAsia"/>
        </w:rPr>
        <w:br/>
      </w:r>
      <w:r>
        <w:rPr>
          <w:rFonts w:hint="eastAsia"/>
        </w:rPr>
        <w:t>　　　　三、国内特钢业发展建议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2020-2025年国内外特钢技术发展走势分析</w:t>
      </w:r>
      <w:r>
        <w:rPr>
          <w:rFonts w:hint="eastAsia"/>
        </w:rPr>
        <w:br/>
      </w:r>
      <w:r>
        <w:rPr>
          <w:rFonts w:hint="eastAsia"/>
        </w:rPr>
        <w:t>　　第一节 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一、特殊钢生产工艺分析</w:t>
      </w:r>
      <w:r>
        <w:rPr>
          <w:rFonts w:hint="eastAsia"/>
        </w:rPr>
        <w:br/>
      </w:r>
      <w:r>
        <w:rPr>
          <w:rFonts w:hint="eastAsia"/>
        </w:rPr>
        <w:t>　　　　二、电炉与转炉生产流程的优劣势分析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转炉生产特钢技术发展概况</w:t>
      </w:r>
      <w:r>
        <w:rPr>
          <w:rFonts w:hint="eastAsia"/>
        </w:rPr>
        <w:br/>
      </w:r>
      <w:r>
        <w:rPr>
          <w:rFonts w:hint="eastAsia"/>
        </w:rPr>
        <w:t>　　　　一、转炉生产特殊钢技术已占据一定地位</w:t>
      </w:r>
      <w:r>
        <w:rPr>
          <w:rFonts w:hint="eastAsia"/>
        </w:rPr>
        <w:br/>
      </w:r>
      <w:r>
        <w:rPr>
          <w:rFonts w:hint="eastAsia"/>
        </w:rPr>
        <w:t>　　　　二、转炉生产特殊钢技术发展概述</w:t>
      </w:r>
      <w:r>
        <w:rPr>
          <w:rFonts w:hint="eastAsia"/>
        </w:rPr>
        <w:br/>
      </w:r>
      <w:r>
        <w:rPr>
          <w:rFonts w:hint="eastAsia"/>
        </w:rPr>
        <w:t>　　　　三、转炉生产特殊钢关键技术分析</w:t>
      </w:r>
      <w:r>
        <w:rPr>
          <w:rFonts w:hint="eastAsia"/>
        </w:rPr>
        <w:br/>
      </w:r>
      <w:r>
        <w:rPr>
          <w:rFonts w:hint="eastAsia"/>
        </w:rPr>
        <w:t>　　第三节 2020-2025年中国特钢生产技术发展面临的调整及对策</w:t>
      </w:r>
      <w:r>
        <w:rPr>
          <w:rFonts w:hint="eastAsia"/>
        </w:rPr>
        <w:br/>
      </w:r>
      <w:r>
        <w:rPr>
          <w:rFonts w:hint="eastAsia"/>
        </w:rPr>
        <w:t>　　　　一、中国转炉生产特殊钢工艺与国外的差距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二、中国转炉生产特殊钢技术发展建议</w:t>
      </w:r>
      <w:r>
        <w:rPr>
          <w:rFonts w:hint="eastAsia"/>
        </w:rPr>
        <w:br/>
      </w:r>
      <w:r>
        <w:rPr>
          <w:rFonts w:hint="eastAsia"/>
        </w:rPr>
        <w:t>　　　　三、提升特钢工艺技术水平的建议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2020-2025年世界模具钢行业发展态势分析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2020-2025年世界模具钢市场发展状况分析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一、国外模具钢发展简史</w:t>
      </w:r>
      <w:r>
        <w:rPr>
          <w:rFonts w:hint="eastAsia"/>
        </w:rPr>
        <w:br/>
      </w:r>
      <w:r>
        <w:rPr>
          <w:rFonts w:hint="eastAsia"/>
        </w:rPr>
        <w:t>　　　　二、全球模具钢市场发展特点</w:t>
      </w:r>
      <w:r>
        <w:rPr>
          <w:rFonts w:hint="eastAsia"/>
        </w:rPr>
        <w:br/>
      </w:r>
      <w:r>
        <w:rPr>
          <w:rFonts w:hint="eastAsia"/>
        </w:rPr>
        <w:t>　　　　三、世界模具钢市场产品发展分析</w:t>
      </w:r>
      <w:r>
        <w:rPr>
          <w:rFonts w:hint="eastAsia"/>
        </w:rPr>
        <w:br/>
      </w:r>
      <w:r>
        <w:rPr>
          <w:rFonts w:hint="eastAsia"/>
        </w:rPr>
        <w:t>　　　　四、国外模具钢品种发展方向</w:t>
      </w:r>
      <w:r>
        <w:rPr>
          <w:rFonts w:hint="eastAsia"/>
        </w:rPr>
        <w:br/>
      </w:r>
      <w:r>
        <w:rPr>
          <w:rFonts w:hint="eastAsia"/>
        </w:rPr>
        <w:t>　　第二节 2020-2025年世界模具钢产业区域市场运行分析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2025-2031年世界模具钢市场发展趋势分析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2020-2025年中国模具钢行业运营态势分析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2020-2025年中国模具钢工业发展概况</w:t>
      </w:r>
      <w:r>
        <w:rPr>
          <w:rFonts w:hint="eastAsia"/>
        </w:rPr>
        <w:br/>
      </w:r>
      <w:r>
        <w:rPr>
          <w:rFonts w:hint="eastAsia"/>
        </w:rPr>
        <w:t>　　　　一、中国模具钢制造水平概述</w:t>
      </w:r>
      <w:r>
        <w:rPr>
          <w:rFonts w:hint="eastAsia"/>
        </w:rPr>
        <w:br/>
      </w:r>
      <w:r>
        <w:rPr>
          <w:rFonts w:hint="eastAsia"/>
        </w:rPr>
        <w:t>　　　　二、中国模具钢产业发展回顾</w:t>
      </w:r>
      <w:r>
        <w:rPr>
          <w:rFonts w:hint="eastAsia"/>
        </w:rPr>
        <w:br/>
      </w:r>
      <w:r>
        <w:rPr>
          <w:rFonts w:hint="eastAsia"/>
        </w:rPr>
        <w:t>　　　　三、国内模具钢产品划分情况</w:t>
      </w:r>
      <w:r>
        <w:rPr>
          <w:rFonts w:hint="eastAsia"/>
        </w:rPr>
        <w:br/>
      </w:r>
      <w:r>
        <w:rPr>
          <w:rFonts w:hint="eastAsia"/>
        </w:rPr>
        <w:t>　　　　四、黄石模具钢工业发展全国领先</w:t>
      </w:r>
      <w:r>
        <w:rPr>
          <w:rFonts w:hint="eastAsia"/>
        </w:rPr>
        <w:br/>
      </w:r>
      <w:r>
        <w:rPr>
          <w:rFonts w:hint="eastAsia"/>
        </w:rPr>
        <w:t>　　第二节 2020-2025年中国模具钢发展面临的挑战分析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三、中国模具钢标准亟待提高</w:t>
      </w:r>
      <w:r>
        <w:rPr>
          <w:rFonts w:hint="eastAsia"/>
        </w:rPr>
        <w:br/>
      </w:r>
      <w:r>
        <w:rPr>
          <w:rFonts w:hint="eastAsia"/>
        </w:rPr>
        <w:t>　　第三节 2020-2025年中国模具钢发展的对策解析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2020-2025年中国模具钢市场运行情况分析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2020-2025年中国模具钢市场发展格局分析</w:t>
      </w:r>
      <w:r>
        <w:rPr>
          <w:rFonts w:hint="eastAsia"/>
        </w:rPr>
        <w:br/>
      </w:r>
      <w:r>
        <w:rPr>
          <w:rFonts w:hint="eastAsia"/>
        </w:rPr>
        <w:t>　　　　一、模具钢市场需求分析</w:t>
      </w:r>
      <w:r>
        <w:rPr>
          <w:rFonts w:hint="eastAsia"/>
        </w:rPr>
        <w:br/>
      </w:r>
      <w:r>
        <w:rPr>
          <w:rFonts w:hint="eastAsia"/>
        </w:rPr>
        <w:t>　　　　二、模具钢供给能力分析</w:t>
      </w:r>
      <w:r>
        <w:rPr>
          <w:rFonts w:hint="eastAsia"/>
        </w:rPr>
        <w:br/>
      </w:r>
      <w:r>
        <w:rPr>
          <w:rFonts w:hint="eastAsia"/>
        </w:rPr>
        <w:t>　　　　三、模具钢行业销售状况分析</w:t>
      </w:r>
      <w:r>
        <w:rPr>
          <w:rFonts w:hint="eastAsia"/>
        </w:rPr>
        <w:br/>
      </w:r>
      <w:r>
        <w:rPr>
          <w:rFonts w:hint="eastAsia"/>
        </w:rPr>
        <w:t>　　第二节 2020-2025年中国模具钢市场重点区域运行分析</w:t>
      </w:r>
      <w:r>
        <w:rPr>
          <w:rFonts w:hint="eastAsia"/>
        </w:rPr>
        <w:br/>
      </w:r>
      <w:r>
        <w:rPr>
          <w:rFonts w:hint="eastAsia"/>
        </w:rPr>
        <w:t>　　第三节 2020-2025年中国模具钢市场运行动态分析</w:t>
      </w:r>
      <w:r>
        <w:rPr>
          <w:rFonts w:hint="eastAsia"/>
        </w:rPr>
        <w:br/>
      </w:r>
      <w:r>
        <w:rPr>
          <w:rFonts w:hint="eastAsia"/>
        </w:rPr>
        <w:t>　　　　一、模具钢市场价格走势分析</w:t>
      </w:r>
      <w:r>
        <w:rPr>
          <w:rFonts w:hint="eastAsia"/>
        </w:rPr>
        <w:br/>
      </w:r>
      <w:r>
        <w:rPr>
          <w:rFonts w:hint="eastAsia"/>
        </w:rPr>
        <w:t>　　　　二、模具钢主要城市价格行情分析</w:t>
      </w:r>
      <w:r>
        <w:rPr>
          <w:rFonts w:hint="eastAsia"/>
        </w:rPr>
        <w:br/>
      </w:r>
      <w:r>
        <w:rPr>
          <w:rFonts w:hint="eastAsia"/>
        </w:rPr>
        <w:t>　　　　三、模具钢项目建设分析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2020-2025年中国炼钢行业规模以上企业经济运行数据监测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2020-2025年中国炼钢行业数据监测回顾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2020-2025年中国炼钢行业投资价值测算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四、未来5年炼钢盈利能力预测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2020-2025年中国炼钢行业产销率调查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四、未来5年炼钢产品产销预测</w:t>
      </w:r>
      <w:r>
        <w:rPr>
          <w:rFonts w:hint="eastAsia"/>
        </w:rPr>
        <w:br/>
      </w:r>
      <w:r>
        <w:rPr>
          <w:rFonts w:hint="eastAsia"/>
        </w:rPr>
        <w:t>　　第四节 2020-2025年炼钢出 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二、模具钢生产企业分布分析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2020-2025年中国模具钢市场竞争格局分析</w:t>
      </w:r>
      <w:r>
        <w:rPr>
          <w:rFonts w:hint="eastAsia"/>
        </w:rPr>
        <w:br/>
      </w:r>
      <w:r>
        <w:rPr>
          <w:rFonts w:hint="eastAsia"/>
        </w:rPr>
        <w:t>　　　　一、模具钢行业竞争力分析</w:t>
      </w:r>
      <w:r>
        <w:rPr>
          <w:rFonts w:hint="eastAsia"/>
        </w:rPr>
        <w:br/>
      </w:r>
      <w:r>
        <w:rPr>
          <w:rFonts w:hint="eastAsia"/>
        </w:rPr>
        <w:t>　　　　二、模具钢市场价格竞争格局分析</w:t>
      </w:r>
      <w:r>
        <w:rPr>
          <w:rFonts w:hint="eastAsia"/>
        </w:rPr>
        <w:br/>
      </w:r>
      <w:r>
        <w:rPr>
          <w:rFonts w:hint="eastAsia"/>
        </w:rPr>
        <w:t>　　　　三、模具钢市场区域竞争格局分析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2020-2025年中国模具钢行业竞争策略分析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2020-2025年中国模具钢行业重点企业竞争力分析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浙江一胜特工模具股份有限公司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江西华林特殊钢有限公司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缙云县安康特种钢制造有限公司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龙口龙马特钢有限公司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大冶市富峰特钢有限责任公司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聊城釜兴钢模具有限公司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温州荣源特种模具钢有限公司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大冶市红鑫特钢有限责任公司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黄石金发特殊钢有限公司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昆山市申鹿模具钢有限责任公司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二、外资带动中国模具行业发展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第二节 2020-2025年中国模具行业技术特点分析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2020-2025年中国模具行业发展存在的问题分析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2020-2025年中国模具区域市场格局分析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2025-2031年中国模具钢行业投资前景分析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2025-2031年中国模具钢行业投资环境分析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二、模具钢行业发展政策环境</w:t>
      </w:r>
      <w:r>
        <w:rPr>
          <w:rFonts w:hint="eastAsia"/>
        </w:rPr>
        <w:br/>
      </w:r>
      <w:r>
        <w:rPr>
          <w:rFonts w:hint="eastAsia"/>
        </w:rPr>
        <w:t>　　第二节 2025-2031年中国模具钢行业投资机会分析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一、模具钢行业吸引力分析</w:t>
      </w:r>
      <w:r>
        <w:rPr>
          <w:rFonts w:hint="eastAsia"/>
        </w:rPr>
        <w:br/>
      </w:r>
      <w:r>
        <w:rPr>
          <w:rFonts w:hint="eastAsia"/>
        </w:rPr>
        <w:t>　　　　二、模具钢行业区域投资潜力分析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2025-2031年中国模具钢行业投资风险预警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2025-2031年中国模具钢行业发展前景预测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2025-2031年中国模具钢行业发展趋势预测分析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一、模具钢技术研发方向预测</w:t>
      </w:r>
      <w:r>
        <w:rPr>
          <w:rFonts w:hint="eastAsia"/>
        </w:rPr>
        <w:br/>
      </w:r>
      <w:r>
        <w:rPr>
          <w:rFonts w:hint="eastAsia"/>
        </w:rPr>
        <w:t>　　　　二、模具钢产业走向</w:t>
      </w:r>
      <w:r>
        <w:rPr>
          <w:rFonts w:hint="eastAsia"/>
        </w:rPr>
        <w:br/>
      </w:r>
      <w:r>
        <w:rPr>
          <w:rFonts w:hint="eastAsia"/>
        </w:rPr>
        <w:t>　　　　三、模具钢产品价格走势预测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2025-2031年中国模具钢市场运行趋向预测</w:t>
      </w:r>
      <w:r>
        <w:rPr>
          <w:rFonts w:hint="eastAsia"/>
        </w:rPr>
        <w:br/>
      </w:r>
      <w:r>
        <w:rPr>
          <w:rFonts w:hint="eastAsia"/>
        </w:rPr>
        <w:t>　　　　一、模具钢生产情况预测</w:t>
      </w:r>
      <w:r>
        <w:rPr>
          <w:rFonts w:hint="eastAsia"/>
        </w:rPr>
        <w:br/>
      </w:r>
      <w:r>
        <w:rPr>
          <w:rFonts w:hint="eastAsia"/>
        </w:rPr>
        <w:t>　　　　二、模具钢市场需求预测</w:t>
      </w:r>
      <w:r>
        <w:rPr>
          <w:rFonts w:hint="eastAsia"/>
        </w:rPr>
        <w:br/>
      </w:r>
      <w:r>
        <w:rPr>
          <w:rFonts w:hint="eastAsia"/>
        </w:rPr>
        <w:t>　　　　三、模具钢竞争格局预测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2025-2031年中国模具钢行业市场盈利能力预测分析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2025-2031年中国模具钢行业投资战略研究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2025-2031年中国模具钢行业发展战略研究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2025-2031年对中国模具钢行业品牌的战略思考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四、模具钢行业企业的品牌战略</w:t>
      </w:r>
      <w:r>
        <w:rPr>
          <w:rFonts w:hint="eastAsia"/>
        </w:rPr>
        <w:br/>
      </w:r>
      <w:r>
        <w:rPr>
          <w:rFonts w:hint="eastAsia"/>
        </w:rPr>
        <w:t>　　　　五、模具钢行业品牌战略管理的策略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中智⋅林：2025-2031年中国模具钢行业投资战略研究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2020-2025年中国炼钢行业企业数量增长趋势图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2020-2025年中国炼钢行业总体销售额增长趋势图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2020-2025年中国炼钢行业总体从业人数分析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2020-2025年中国炼钢行业投资资产增长性分析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2025年中国各省市炼钢行业企业数量统计表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2025年中国各省市炼钢行业企业数量分布图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2025年中国各省市炼钢行业销售收入分布图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2024年底中国各省市炼钢行业资产统计表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2024年底中国各省市炼钢行业资产分布图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2025年中国各省市炼钢行业工业销售产值</w:t>
      </w:r>
      <w:r>
        <w:rPr>
          <w:rFonts w:hint="eastAsia"/>
        </w:rPr>
        <w:br/>
      </w:r>
      <w:r>
        <w:rPr>
          <w:rFonts w:hint="eastAsia"/>
        </w:rPr>
        <w:t>　　图表 2025年炼钢行业产销率（数据均可更新至最新月份）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浙江一胜特工模具股份有限公司盈利指标情况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浙江一胜特工模具股份有限公司资产运行指标状况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浙江一胜特工模具股份有限公司资产负债能力指标分析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浙江一胜特工模具股份有限公司盈利能力情况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浙江一胜特工模具股份有限公司销售收入情况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浙江一胜特工模具股份有限公司成本费用构成情况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江西华林特殊钢有限公司盈利指标情况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江西华林特殊钢有限公司资产运行指标状况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江西华林特殊钢有限公司资产负债能力指标分析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江西华林特殊钢有限公司盈利能力情况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江西华林特殊钢有限公司销售收入情况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江西华林特殊钢有限公司成本费用构成情况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缙云县安康特种钢制造有限公司盈利指标情况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缙云县安康特种钢制造有限公司资产运行指标状况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缙云县安康特种钢制造有限公司资产负债能力指标分析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缙云县安康特种钢制造有限公司盈利能力情况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缙云县安康特种钢制造有限公司销售收入情况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缙云县安康特种钢制造有限公司成本费用构成情况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龙口龙马特钢有限公司盈利指标情况</w:t>
      </w:r>
      <w:r>
        <w:rPr>
          <w:rFonts w:hint="eastAsia"/>
        </w:rPr>
        <w:br/>
      </w:r>
      <w:r>
        <w:rPr>
          <w:rFonts w:hint="eastAsia"/>
        </w:rPr>
        <w:t>　　图表 龙口龙马特钢有限公司资产运行指标状况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龙口龙马特钢有限公司资产负债能力指标分析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龙口龙马特钢有限公司盈利能力情况</w:t>
      </w:r>
      <w:r>
        <w:rPr>
          <w:rFonts w:hint="eastAsia"/>
        </w:rPr>
        <w:br/>
      </w:r>
      <w:r>
        <w:rPr>
          <w:rFonts w:hint="eastAsia"/>
        </w:rPr>
        <w:t>　　图表 龙口龙马特钢有限公司销售收入情况</w:t>
      </w:r>
      <w:r>
        <w:rPr>
          <w:rFonts w:hint="eastAsia"/>
        </w:rPr>
        <w:br/>
      </w:r>
      <w:r>
        <w:rPr>
          <w:rFonts w:hint="eastAsia"/>
        </w:rPr>
        <w:t>　　图表 龙口龙马特钢有限公司成本费用构成情况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大冶市富峰特钢有限责任公司盈利指标情况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大冶市富峰特钢有限责任公司资产运行指标状况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大冶市富峰特钢有限责任公司资产负债能力指标分析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大冶市富峰特钢有限责任公司盈利能力情况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大冶市富峰特钢有限责任公司销售收入情况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大冶市富峰特钢有限责任公司成本费用构成情况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聊城釜兴钢模具有限公司盈利指标情况</w:t>
      </w:r>
      <w:r>
        <w:rPr>
          <w:rFonts w:hint="eastAsia"/>
        </w:rPr>
        <w:br/>
      </w:r>
      <w:r>
        <w:rPr>
          <w:rFonts w:hint="eastAsia"/>
        </w:rPr>
        <w:t>　　图表 聊城釜兴钢模具有限公司资产运行指标状况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聊城釜兴钢模具有限公司资产负债能力指标分析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聊城釜兴钢模具有限公司盈利能力情况</w:t>
      </w:r>
      <w:r>
        <w:rPr>
          <w:rFonts w:hint="eastAsia"/>
        </w:rPr>
        <w:br/>
      </w:r>
      <w:r>
        <w:rPr>
          <w:rFonts w:hint="eastAsia"/>
        </w:rPr>
        <w:t>　　图表 聊城釜兴钢模具有限公司销售收入情况</w:t>
      </w:r>
      <w:r>
        <w:rPr>
          <w:rFonts w:hint="eastAsia"/>
        </w:rPr>
        <w:br/>
      </w:r>
      <w:r>
        <w:rPr>
          <w:rFonts w:hint="eastAsia"/>
        </w:rPr>
        <w:t>　　图表 聊城釜兴钢模具有限公司成本费用构成情况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温州荣源特种模具钢有限公司盈利指标情况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温州荣源特种模具钢有限公司资产运行指标状况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温州荣源特种模具钢有限公司资产负债能力指标分析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温州荣源特种模具钢有限公司盈利能力情况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温州荣源特种模具钢有限公司销售收入情况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温州荣源特种模具钢有限公司成本费用构成情况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大冶市红鑫特钢有限责任公司盈利指标情况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大冶市红鑫特钢有限责任公司资产运行指标状况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大冶市红鑫特钢有限责任公司资产负债能力指标分析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大冶市红鑫特钢有限责任公司盈利能力情况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大冶市红鑫特钢有限责任公司销售收入情况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大冶市红鑫特钢有限责任公司成本费用构成情况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黄石金发特殊钢有限公司盈利指标情况</w:t>
      </w:r>
      <w:r>
        <w:rPr>
          <w:rFonts w:hint="eastAsia"/>
        </w:rPr>
        <w:br/>
      </w:r>
      <w:r>
        <w:rPr>
          <w:rFonts w:hint="eastAsia"/>
        </w:rPr>
        <w:t>　　图表 黄石金发特殊钢有限公司资产运行指标状况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黄石金发特殊钢有限公司资产负债能力指标分析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黄石金发特殊钢有限公司盈利能力情况</w:t>
      </w:r>
      <w:r>
        <w:rPr>
          <w:rFonts w:hint="eastAsia"/>
        </w:rPr>
        <w:br/>
      </w:r>
      <w:r>
        <w:rPr>
          <w:rFonts w:hint="eastAsia"/>
        </w:rPr>
        <w:t>　　图表 黄石金发特殊钢有限公司销售收入情况</w:t>
      </w:r>
      <w:r>
        <w:rPr>
          <w:rFonts w:hint="eastAsia"/>
        </w:rPr>
        <w:br/>
      </w:r>
      <w:r>
        <w:rPr>
          <w:rFonts w:hint="eastAsia"/>
        </w:rPr>
        <w:t>　　图表 黄石金发特殊钢有限公司成本费用构成情况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昆山市申鹿模具钢有限责任公司盈利指标情况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昆山市申鹿模具钢有限责任公司资产运行指标状况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昆山市申鹿模具钢有限责任公司资产负债能力指标分析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昆山市申鹿模具钢有限责任公司盈利能力情况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昆山市申鹿模具钢有限责任公司销售收入情况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昆山市申鹿模具钢有限责任公司成本费用构成情况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6759a2eb04c67" w:history="1">
        <w:r>
          <w:rPr>
            <w:rStyle w:val="Hyperlink"/>
          </w:rPr>
          <w:t>2025年中国模具钢市场现状调查与未来发展趋势报告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6759a2eb04c67" w:history="1">
        <w:r>
          <w:rPr>
            <w:rStyle w:val="Hyperlink"/>
          </w:rPr>
          <w:t>https://www.20087.com/M_NengYuanKuangChan/80/MoJuGangDeFaZhanQianJing.html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394cbcf1c4658" w:history="1">
      <w:r>
        <w:rPr>
          <w:rStyle w:val="Hyperlink"/>
        </w:rPr>
        <w:t>2025年中国模具钢市场现状调查与未来发展趋势报告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0/MoJuGangDeFaZhanQianJing.html" TargetMode="External" Id="Rb486759a2eb0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0/MoJuGangDeFaZhanQianJing.html" TargetMode="External" Id="Rda7394cbcf1c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2025-05-22T04:27:00Z</dcterms:created>
  <dcterms:modified xsi:type="dcterms:W3CDTF">2025-05-22T05:27:00Z</dcterms:modified>
  <dc:subject>2025年中国模具钢市场现状调查与未来发展趋势报告</dc:subject>
  <dc:title>2025年中国模具钢市场现状调查与未来发展趋势报告</dc:title>
  <cp:keywords>2025年中国模具钢市场现状调查与未来发展趋势报告</cp:keywords>
  <dc:description>2025年中国模具钢市场现状调查与未来发展趋势报告</dc:description>
</cp:coreProperties>
</file>