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15dae27d643d0" w:history="1">
              <w:r>
                <w:rPr>
                  <w:rStyle w:val="Hyperlink"/>
                </w:rPr>
                <w:t>2025-2031年中国炼焦烟煤行业发展深度调研与未来趋势预测报告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15dae27d643d0" w:history="1">
              <w:r>
                <w:rPr>
                  <w:rStyle w:val="Hyperlink"/>
                </w:rPr>
                <w:t>2025-2031年中国炼焦烟煤行业发展深度调研与未来趋势预测报告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15dae27d643d0" w:history="1">
                <w:r>
                  <w:rPr>
                    <w:rStyle w:val="Hyperlink"/>
                  </w:rPr>
                  <w:t>https://www.20087.com/0/18/LianJiaoYanMeiFaZhanQuShiYuCe.html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工业中不可或缺的原料，用于生产焦炭，后者是炼钢过程中的主要燃料和还原剂。全球钢铁需求的增长推动了炼焦烟煤的开采和贸易。然而，炼焦烟煤的开采和使用也带来了环境污染和资源枯竭的问题，促使行业寻求更可持续的生产和消费模式。</w:t>
      </w:r>
      <w:r>
        <w:rPr>
          <w:rFonts w:hint="eastAsia"/>
        </w:rPr>
        <w:br/>
      </w:r>
      <w:r>
        <w:rPr>
          <w:rFonts w:hint="eastAsia"/>
        </w:rPr>
        <w:t>　　未来，炼焦烟煤行业将面临向绿色能源转型的压力。通过提高煤炭利用效率和开发清洁燃烧技术，减少温室气体排放。同时，探索替代能源和材料，如生物质能和废钢铁回收，将逐步减少对炼焦烟煤的依赖。随着碳交易市场和环保政策的完善，炼焦烟煤的生产者和使用者将被鼓励采取更加环保的经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15dae27d643d0" w:history="1">
        <w:r>
          <w:rPr>
            <w:rStyle w:val="Hyperlink"/>
          </w:rPr>
          <w:t>2025-2031年中国炼焦烟煤行业发展深度调研与未来趋势预测报告</w:t>
        </w:r>
      </w:hyperlink>
      <w:r>
        <w:rPr>
          <w:rFonts w:hint="eastAsia"/>
        </w:rPr>
        <w:t>》从市场规模、需求变化及价格动态等维度，系统解析了炼焦烟煤行业的现状与发展趋势。报告深入分析了炼焦烟煤产业链各环节，科学预测了市场前景与技术发展方向，同时聚焦炼焦烟煤细分市场特点及重点企业的经营表现，揭示了炼焦烟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二、炼焦烟煤国家政策标准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四、《中国炼焦煤煤质及应用评价》</w:t>
      </w:r>
      <w:r>
        <w:rPr>
          <w:rFonts w:hint="eastAsia"/>
        </w:rPr>
        <w:br/>
      </w:r>
      <w:r>
        <w:rPr>
          <w:rFonts w:hint="eastAsia"/>
        </w:rPr>
        <w:t>　　第三节 2025年中国炼焦烟煤行业社会环境分析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2025年全球炼焦烟煤行业发展状况分析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2025年全球炼焦烟煤行业发展现状分析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一、全球煤炭资源分析</w:t>
      </w:r>
      <w:r>
        <w:rPr>
          <w:rFonts w:hint="eastAsia"/>
        </w:rPr>
        <w:br/>
      </w:r>
      <w:r>
        <w:rPr>
          <w:rFonts w:hint="eastAsia"/>
        </w:rPr>
        <w:t>　　　　二、全球炼焦烟煤贸易分析</w:t>
      </w:r>
      <w:r>
        <w:rPr>
          <w:rFonts w:hint="eastAsia"/>
        </w:rPr>
        <w:br/>
      </w:r>
      <w:r>
        <w:rPr>
          <w:rFonts w:hint="eastAsia"/>
        </w:rPr>
        <w:t>　　　　三、全球炼焦烟煤价格走势分析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2025年主要国家炼焦烟煤行业发展情况分析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2025-2031年全球炼焦烟煤行业发展趋势分析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2025年中国炼焦烟煤行业运营现状分析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一、中国煤炭资源现状分析</w:t>
      </w:r>
      <w:r>
        <w:rPr>
          <w:rFonts w:hint="eastAsia"/>
        </w:rPr>
        <w:br/>
      </w:r>
      <w:r>
        <w:rPr>
          <w:rFonts w:hint="eastAsia"/>
        </w:rPr>
        <w:t>　　　　二、中国炼焦烟煤工业发展概述</w:t>
      </w:r>
      <w:r>
        <w:rPr>
          <w:rFonts w:hint="eastAsia"/>
        </w:rPr>
        <w:br/>
      </w:r>
      <w:r>
        <w:rPr>
          <w:rFonts w:hint="eastAsia"/>
        </w:rPr>
        <w:t>　　　　三、中国炼焦烟煤价格发展趋势分析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2025年中国炼焦烟煤资源开发应用状况分析</w:t>
      </w:r>
      <w:r>
        <w:rPr>
          <w:rFonts w:hint="eastAsia"/>
        </w:rPr>
        <w:br/>
      </w:r>
      <w:r>
        <w:rPr>
          <w:rFonts w:hint="eastAsia"/>
        </w:rPr>
        <w:t>　　　　一、炼焦煤资源分布状况</w:t>
      </w:r>
      <w:r>
        <w:rPr>
          <w:rFonts w:hint="eastAsia"/>
        </w:rPr>
        <w:br/>
      </w:r>
      <w:r>
        <w:rPr>
          <w:rFonts w:hint="eastAsia"/>
        </w:rPr>
        <w:t>　　　　二、炼焦煤资源开发利用存在的问题</w:t>
      </w:r>
      <w:r>
        <w:rPr>
          <w:rFonts w:hint="eastAsia"/>
        </w:rPr>
        <w:br/>
      </w:r>
      <w:r>
        <w:rPr>
          <w:rFonts w:hint="eastAsia"/>
        </w:rPr>
        <w:t>　　　　三、影响炼焦煤资源有效供给的因素</w:t>
      </w:r>
      <w:r>
        <w:rPr>
          <w:rFonts w:hint="eastAsia"/>
        </w:rPr>
        <w:br/>
      </w:r>
      <w:r>
        <w:rPr>
          <w:rFonts w:hint="eastAsia"/>
        </w:rPr>
        <w:t>　　　　四、炼焦煤资源开发与利用的战略思考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2025年中国炼焦烟煤行业市场发展动态</w:t>
      </w:r>
      <w:r>
        <w:rPr>
          <w:rFonts w:hint="eastAsia"/>
        </w:rPr>
        <w:br/>
      </w:r>
      <w:r>
        <w:rPr>
          <w:rFonts w:hint="eastAsia"/>
        </w:rPr>
        <w:t>　　第一节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一、煤炭行业需求回暖</w:t>
      </w:r>
      <w:r>
        <w:rPr>
          <w:rFonts w:hint="eastAsia"/>
        </w:rPr>
        <w:br/>
      </w:r>
      <w:r>
        <w:rPr>
          <w:rFonts w:hint="eastAsia"/>
        </w:rPr>
        <w:t>　　　　二、煤炭行业：建议布局煤炭业中的炼焦煤企业</w:t>
      </w:r>
      <w:r>
        <w:rPr>
          <w:rFonts w:hint="eastAsia"/>
        </w:rPr>
        <w:br/>
      </w:r>
      <w:r>
        <w:rPr>
          <w:rFonts w:hint="eastAsia"/>
        </w:rPr>
        <w:t>　　　　三、煤价整体平稳，炼焦煤涨价预期较强</w:t>
      </w:r>
      <w:r>
        <w:rPr>
          <w:rFonts w:hint="eastAsia"/>
        </w:rPr>
        <w:br/>
      </w:r>
      <w:r>
        <w:rPr>
          <w:rFonts w:hint="eastAsia"/>
        </w:rPr>
        <w:t>　　第二节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一、江苏沙钢集团首次进口炼焦烟煤</w:t>
      </w:r>
      <w:r>
        <w:rPr>
          <w:rFonts w:hint="eastAsia"/>
        </w:rPr>
        <w:br/>
      </w:r>
      <w:r>
        <w:rPr>
          <w:rFonts w:hint="eastAsia"/>
        </w:rPr>
        <w:t>　　　　二、煤炭市场动态分析</w:t>
      </w:r>
      <w:r>
        <w:rPr>
          <w:rFonts w:hint="eastAsia"/>
        </w:rPr>
        <w:br/>
      </w:r>
      <w:r>
        <w:rPr>
          <w:rFonts w:hint="eastAsia"/>
        </w:rPr>
        <w:t>　　　　三、炼焦烟煤贸易状况分析</w:t>
      </w:r>
      <w:r>
        <w:rPr>
          <w:rFonts w:hint="eastAsia"/>
        </w:rPr>
        <w:br/>
      </w:r>
      <w:r>
        <w:rPr>
          <w:rFonts w:hint="eastAsia"/>
        </w:rPr>
        <w:t>　　第三节 2025年中国炼焦烟煤市场发展存在问题分析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2020-2025年中国炼焦烟煤产量统计分析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2020-2025年全国炼焦烟煤产量分析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2025年全国及主要省份炼焦烟煤产量分析</w:t>
      </w:r>
      <w:r>
        <w:rPr>
          <w:rFonts w:hint="eastAsia"/>
        </w:rPr>
        <w:br/>
      </w:r>
      <w:r>
        <w:rPr>
          <w:rFonts w:hint="eastAsia"/>
        </w:rPr>
        <w:t>　　第三节 2025年炼焦烟煤产量集中度分析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2025年中国烟煤产业运行态势分析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2025年中国烟煤产业发展综述</w:t>
      </w:r>
      <w:r>
        <w:rPr>
          <w:rFonts w:hint="eastAsia"/>
        </w:rPr>
        <w:br/>
      </w:r>
      <w:r>
        <w:rPr>
          <w:rFonts w:hint="eastAsia"/>
        </w:rPr>
        <w:t>　　　　一、烟煤价格分析</w:t>
      </w:r>
      <w:r>
        <w:rPr>
          <w:rFonts w:hint="eastAsia"/>
        </w:rPr>
        <w:br/>
      </w:r>
      <w:r>
        <w:rPr>
          <w:rFonts w:hint="eastAsia"/>
        </w:rPr>
        <w:t>　　　　二、烟煤市场运行动态分析</w:t>
      </w:r>
      <w:r>
        <w:rPr>
          <w:rFonts w:hint="eastAsia"/>
        </w:rPr>
        <w:br/>
      </w:r>
      <w:r>
        <w:rPr>
          <w:rFonts w:hint="eastAsia"/>
        </w:rPr>
        <w:t>　　　　三、烟煤项目分析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2020-2025年中国及重点省市烟煤产量统计分析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一、2024-2025年中国及重点省市烟煤产量统计分析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二、2025年中国及重点省市烟煤产量统计分析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三、2020-2025年中国及重点省市烟煤产量增长性分析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2025-2031年中国烟煤产业发展趋势预测分析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2020-2025年中国烟煤和无烟煤的开采洗选行业主要数据监测分析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2020-2025年中国烟煤和无烟煤的开采洗选行业总体数据分析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一、2025年中国烟煤和无烟煤的开采洗选行业全部企业数据分析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2025年中国炼焦烟煤行业市场竞争格局分析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一、炼焦烟煤行业竞争环境分析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二、炼焦烟煤行业的全球竞争力分析</w:t>
      </w:r>
      <w:r>
        <w:rPr>
          <w:rFonts w:hint="eastAsia"/>
        </w:rPr>
        <w:br/>
      </w:r>
      <w:r>
        <w:rPr>
          <w:rFonts w:hint="eastAsia"/>
        </w:rPr>
        <w:t>　　　　三、炼焦烟煤技术竞争分析</w:t>
      </w:r>
      <w:r>
        <w:rPr>
          <w:rFonts w:hint="eastAsia"/>
        </w:rPr>
        <w:br/>
      </w:r>
      <w:r>
        <w:rPr>
          <w:rFonts w:hint="eastAsia"/>
        </w:rPr>
        <w:t>　　　　四、炼焦烟煤价格竞争分析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一、炼焦烟煤产量集中度分析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　　三、炼焦烟煤市场集中度分析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2025年中国炼焦烟煤行业提升竞争力分析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2025年中国炼焦烟煤行业重点企业竞争力分析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山西兰花集团莒山煤矿有限公司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阳泉市南庄煤炭集团有限责任公司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四川芙蓉实业集团有限责任公司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济源煤业有限责任公司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2025-2031年中国炼焦烟煤行业发展趋势预测分析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2025-2031年中国炼焦烟煤行业运行趋势分析</w:t>
      </w:r>
      <w:r>
        <w:rPr>
          <w:rFonts w:hint="eastAsia"/>
        </w:rPr>
        <w:br/>
      </w:r>
      <w:r>
        <w:rPr>
          <w:rFonts w:hint="eastAsia"/>
        </w:rPr>
        <w:t>　　　　一、炼焦烟煤价格趋势分析</w:t>
      </w:r>
      <w:r>
        <w:rPr>
          <w:rFonts w:hint="eastAsia"/>
        </w:rPr>
        <w:br/>
      </w:r>
      <w:r>
        <w:rPr>
          <w:rFonts w:hint="eastAsia"/>
        </w:rPr>
        <w:t>　　　　二、炼焦烟煤竞争格局预测分析</w:t>
      </w:r>
      <w:r>
        <w:rPr>
          <w:rFonts w:hint="eastAsia"/>
        </w:rPr>
        <w:br/>
      </w:r>
      <w:r>
        <w:rPr>
          <w:rFonts w:hint="eastAsia"/>
        </w:rPr>
        <w:t>　　　　三、烟煤和无烟煤的开采洗选业预测分析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一、中国炼焦烟煤产量预测分析</w:t>
      </w:r>
      <w:r>
        <w:rPr>
          <w:rFonts w:hint="eastAsia"/>
        </w:rPr>
        <w:br/>
      </w:r>
      <w:r>
        <w:rPr>
          <w:rFonts w:hint="eastAsia"/>
        </w:rPr>
        <w:t>　　　　二、中国炼焦烟煤需求预测分析</w:t>
      </w:r>
      <w:r>
        <w:rPr>
          <w:rFonts w:hint="eastAsia"/>
        </w:rPr>
        <w:br/>
      </w:r>
      <w:r>
        <w:rPr>
          <w:rFonts w:hint="eastAsia"/>
        </w:rPr>
        <w:t>　　　　三、中国炼焦烟煤进出口预测分析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2025-2031年中国炼焦烟煤投资风险分析</w:t>
      </w:r>
      <w:r>
        <w:rPr>
          <w:rFonts w:hint="eastAsia"/>
        </w:rPr>
        <w:br/>
      </w:r>
      <w:r>
        <w:rPr>
          <w:rFonts w:hint="eastAsia"/>
        </w:rPr>
        <w:t>　　　　一、炼焦烟煤行业竞争风险</w:t>
      </w:r>
      <w:r>
        <w:rPr>
          <w:rFonts w:hint="eastAsia"/>
        </w:rPr>
        <w:br/>
      </w:r>
      <w:r>
        <w:rPr>
          <w:rFonts w:hint="eastAsia"/>
        </w:rPr>
        <w:t>　　　　二、炼焦烟煤市场节能、环保风险</w:t>
      </w:r>
      <w:r>
        <w:rPr>
          <w:rFonts w:hint="eastAsia"/>
        </w:rPr>
        <w:br/>
      </w:r>
      <w:r>
        <w:rPr>
          <w:rFonts w:hint="eastAsia"/>
        </w:rPr>
        <w:t>　　　　三、炼焦烟煤技术风险</w:t>
      </w:r>
      <w:r>
        <w:rPr>
          <w:rFonts w:hint="eastAsia"/>
        </w:rPr>
        <w:br/>
      </w:r>
      <w:r>
        <w:rPr>
          <w:rFonts w:hint="eastAsia"/>
        </w:rPr>
        <w:t>　　　　四、炼焦烟煤进出口风险</w:t>
      </w:r>
      <w:r>
        <w:rPr>
          <w:rFonts w:hint="eastAsia"/>
        </w:rPr>
        <w:br/>
      </w:r>
      <w:r>
        <w:rPr>
          <w:rFonts w:hint="eastAsia"/>
        </w:rPr>
        <w:t>　　第四节 中智⋅林⋅－中国肝素行业发展建议及投资策略分析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2020-2025年全国炼焦烟煤产量分析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2025年全国及主要省份炼焦烟煤产量分析</w:t>
      </w:r>
      <w:r>
        <w:rPr>
          <w:rFonts w:hint="eastAsia"/>
        </w:rPr>
        <w:br/>
      </w:r>
      <w:r>
        <w:rPr>
          <w:rFonts w:hint="eastAsia"/>
        </w:rPr>
        <w:t>　　图表 2025年炼焦烟煤产量集中度分析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15dae27d643d0" w:history="1">
        <w:r>
          <w:rPr>
            <w:rStyle w:val="Hyperlink"/>
          </w:rPr>
          <w:t>2025-2031年中国炼焦烟煤行业发展深度调研与未来趋势预测报告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15dae27d643d0" w:history="1">
        <w:r>
          <w:rPr>
            <w:rStyle w:val="Hyperlink"/>
          </w:rPr>
          <w:t>https://www.20087.com/0/18/LianJiaoYanMeiFaZhanQuShiYuCe.html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ad5a69e3e40da" w:history="1">
      <w:r>
        <w:rPr>
          <w:rStyle w:val="Hyperlink"/>
        </w:rPr>
        <w:t>2025-2031年中国炼焦烟煤行业发展深度调研与未来趋势预测报告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anJiaoYanMeiFaZhanQuShiYuCe.html" TargetMode="External" Id="Rd6515dae27d6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anJiaoYanMeiFaZhanQuShiYuCe.html" TargetMode="External" Id="R523ad5a69e3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2025-05-03T03:26:00Z</dcterms:created>
  <dcterms:modified xsi:type="dcterms:W3CDTF">2025-05-03T04:26:00Z</dcterms:modified>
  <dc:subject>2025-2031年中国炼焦烟煤行业发展深度调研与未来趋势预测报告</dc:subject>
  <dc:title>2025-2031年中国炼焦烟煤行业发展深度调研与未来趋势预测报告</dc:title>
  <cp:keywords>2025-2031年中国炼焦烟煤行业发展深度调研与未来趋势预测报告</cp:keywords>
  <dc:description>2025-2031年中国炼焦烟煤行业发展深度调研与未来趋势预测报告</dc:description>
</cp:coreProperties>
</file>