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e2903db8a4481" w:history="1">
              <w:r>
                <w:rPr>
                  <w:rStyle w:val="Hyperlink"/>
                </w:rPr>
                <w:t>2026-2032年中国MW电源市场现状与前景趋势预测报告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e2903db8a4481" w:history="1">
              <w:r>
                <w:rPr>
                  <w:rStyle w:val="Hyperlink"/>
                </w:rPr>
                <w:t>2026-2032年中国MW电源市场现状与前景趋势预测报告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e2903db8a4481" w:history="1">
                <w:r>
                  <w:rPr>
                    <w:rStyle w:val="Hyperlink"/>
                  </w:rPr>
                  <w:t>https://www.20087.com/0/08/MWDianYuanShiChangQianJingFenXi.html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W级电源作为绿氢产业化与大型工业驱动的核心“隐形引擎”，在连接可再生能源与电解槽方面发挥着决定性作用。MW电源技术路线分为IGBT整流与晶闸管整流两大类，其中IGBT电源凭借高频开关特性，具备响应速度快、谐波含量低及功率因数高等优势，能够完美适配风光发电的波动性输入，成为离网或弱并网制氢场景的首选。在系统架构上，MW级电源已实现模块化并联设计，支持宽功率范围调节，确保电解槽在低负荷工况下的高效运行。然而，在大功率输出下，IGBT器件的热管理仍是技术难点，且面对极端电网波动时，系统的稳定性与故障穿越能力仍需通过复杂的控制算法进行优化。</w:t>
      </w:r>
      <w:r>
        <w:rPr>
          <w:rFonts w:hint="eastAsia"/>
        </w:rPr>
        <w:br/>
      </w:r>
      <w:r>
        <w:rPr>
          <w:rFonts w:hint="eastAsia"/>
        </w:rPr>
        <w:t>　　未来，MW电源将向碳化硅器件应用、智能化能量管理与高压直挂架构方向跨越。市场调研网认为，第三代半导体材料碳化硅的引入将大幅提升功率密度与转换效率，通过耐高压与耐高温特性，显著缩小设备体积并降低散热系统负荷。人工智能算法的深度植入将赋予电源预测性维护与动态寻优能力，系统可根据天气预报与电网负荷实时调整输出策略，实现绿氢制备成本的最小化。此外，针对大型绿氢基地的需求，高压直挂式拓扑结构将逐步取代传统变压器降压方案，减少中间变换环节，提升系统整体能效与可靠性，推动兆瓦级电源从单一的电能转换设备向智慧能源管理终端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2e2903db8a4481" w:history="1">
        <w:r>
          <w:rPr>
            <w:rStyle w:val="Hyperlink"/>
          </w:rPr>
          <w:t>2026-2032年中国MW电源市场现状与前景趋势预测报告</w:t>
        </w:r>
      </w:hyperlink>
      <w:r>
        <w:rPr>
          <w:rFonts w:hint="eastAsia"/>
        </w:rPr>
        <w:t>》，2025年MW电源行业市场规模达 亿元，预计2032年市场规模将达 亿元，期间年均复合增长率（CAGR）达 %。报告基于国家统计局及相关协会的详实数据，系统分析了MW电源行业的市场规模、重点企业表现、产业链结构、竞争格局及价格动态。报告内容严谨、数据详实，结合丰富图表，全面呈现MW电源行业现状与未来发展趋势。通过对MW电源技术现状、SWOT分析及市场前景的解读，报告为MW电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MW电源行业概述</w:t>
      </w:r>
      <w:r>
        <w:rPr>
          <w:rFonts w:hint="eastAsia"/>
        </w:rPr>
        <w:br/>
      </w:r>
      <w:r>
        <w:rPr>
          <w:rFonts w:hint="eastAsia"/>
        </w:rPr>
        <w:t>　　第一节 MW电源定义与分类</w:t>
      </w:r>
      <w:r>
        <w:rPr>
          <w:rFonts w:hint="eastAsia"/>
        </w:rPr>
        <w:br/>
      </w:r>
      <w:r>
        <w:rPr>
          <w:rFonts w:hint="eastAsia"/>
        </w:rPr>
        <w:t>　　第二节 MW电源应用领域</w:t>
      </w:r>
      <w:r>
        <w:rPr>
          <w:rFonts w:hint="eastAsia"/>
        </w:rPr>
        <w:br/>
      </w:r>
      <w:r>
        <w:rPr>
          <w:rFonts w:hint="eastAsia"/>
        </w:rPr>
        <w:t>　　第三节 MW电源行业经济指标分析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一、MW电源行业赢利性评估</w:t>
      </w:r>
      <w:r>
        <w:rPr>
          <w:rFonts w:hint="eastAsia"/>
        </w:rPr>
        <w:br/>
      </w:r>
      <w:r>
        <w:rPr>
          <w:rFonts w:hint="eastAsia"/>
        </w:rPr>
        <w:t>　　　　二、MW电源行业成长速度分析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三、MW电源附加值提升空间探讨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四、MW电源行业进入壁垒分析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五、MW电源行业风险性评估</w:t>
      </w:r>
      <w:r>
        <w:rPr>
          <w:rFonts w:hint="eastAsia"/>
        </w:rPr>
        <w:br/>
      </w:r>
      <w:r>
        <w:rPr>
          <w:rFonts w:hint="eastAsia"/>
        </w:rPr>
        <w:t>　　　　六、MW电源行业周期性分析</w:t>
      </w:r>
      <w:r>
        <w:rPr>
          <w:rFonts w:hint="eastAsia"/>
        </w:rPr>
        <w:br/>
      </w:r>
      <w:r>
        <w:rPr>
          <w:rFonts w:hint="eastAsia"/>
        </w:rPr>
        <w:t>　　　　七、MW电源行业竞争程度指标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八、MW电源行业成熟度综合分析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MW电源产业链及经营模式分析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三、MW电源销售模式与渠道策略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全球MW电源市场发展分析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2025-2026年全球MW电源行业发展分析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一、全球MW电源行业市场规模与趋势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二、全球MW电源行业发展特点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三、全球MW电源行业竞争格局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主要国家与地区MW电源市场分析</w:t>
      </w:r>
      <w:r>
        <w:rPr>
          <w:rFonts w:hint="eastAsia"/>
        </w:rPr>
        <w:br/>
      </w:r>
      <w:r>
        <w:rPr>
          <w:rFonts w:hint="eastAsia"/>
        </w:rPr>
        <w:t>　　第三节 2026-2032年全球MW电源行业发展趋势与前景预测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一、MW电源行业发展趋势</w:t>
      </w:r>
      <w:r>
        <w:rPr>
          <w:rFonts w:hint="eastAsia"/>
        </w:rPr>
        <w:br/>
      </w:r>
      <w:r>
        <w:rPr>
          <w:rFonts w:hint="eastAsia"/>
        </w:rPr>
        <w:t>　　　　二、MW电源行业发展潜力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中国MW电源行业市场分析</w:t>
      </w:r>
      <w:r>
        <w:rPr>
          <w:rFonts w:hint="eastAsia"/>
        </w:rPr>
        <w:br/>
      </w:r>
      <w:r>
        <w:rPr>
          <w:rFonts w:hint="eastAsia"/>
        </w:rPr>
        <w:t>　　第一节 2025-2026年MW电源产能与投资动态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一、国内MW电源产能现状与利用效率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二、MW电源产能扩张与投资动态分析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2026-2032年MW电源行业产量统计与趋势预测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一、2020-2025年MW电源行业产量与增长趋势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1、2020-2025年MW电源产量及增长趋势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2、2020-2025年MW电源细分产品产量及份额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二、MW电源产量影响因素分析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三、2026-2032年MW电源产量预测</w:t>
      </w:r>
      <w:r>
        <w:rPr>
          <w:rFonts w:hint="eastAsia"/>
        </w:rPr>
        <w:br/>
      </w:r>
      <w:r>
        <w:rPr>
          <w:rFonts w:hint="eastAsia"/>
        </w:rPr>
        <w:t>　　第三节 2026-2032年MW电源市场需求与销售分析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一、2025-2026年MW电源行业需求现状</w:t>
      </w:r>
      <w:r>
        <w:rPr>
          <w:rFonts w:hint="eastAsia"/>
        </w:rPr>
        <w:br/>
      </w:r>
      <w:r>
        <w:rPr>
          <w:rFonts w:hint="eastAsia"/>
        </w:rPr>
        <w:t>　　　　二、MW电源客户群体与需求特点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三、2020-2025年MW电源行业销售规模分析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四、2026-2032年MW电源市场增长潜力与规模预测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2025-2026年MW电源行业技术发展现状及趋势分析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MW电源行业技术发展现状分析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国内外MW电源行业技术差距分析及差距形成的主要原因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MW电源行业技术发展方向、趋势预测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提升MW电源行业技术能力策略建议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中国MW电源细分市场分析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一、2025-2026年MW电源主要细分产品市场现状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MW电源价格机制与竞争策略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一、2020-2025年MW电源市场价格走势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MW电源定价策略与方法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2026-2032年MW电源价格竞争态势与趋势预测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中国MW电源行业重点区域市场研究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2025-2026年重点区域MW电源市场发展概况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二、2020-2025年MW电源市场需求规模情况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三、2026-2032年MW电源行业发展潜力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2020-2025年中国MW电源行业进出口情况分析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MW电源行业进口规模与来源分析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一、2020-2025年MW电源进口规模分析</w:t>
      </w:r>
      <w:r>
        <w:rPr>
          <w:rFonts w:hint="eastAsia"/>
        </w:rPr>
        <w:br/>
      </w:r>
      <w:r>
        <w:rPr>
          <w:rFonts w:hint="eastAsia"/>
        </w:rPr>
        <w:t>　　　　二、MW电源主要进口来源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MW电源行业出口规模与目的地分析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一、2020-2025年MW电源出口规模分析</w:t>
      </w:r>
      <w:r>
        <w:rPr>
          <w:rFonts w:hint="eastAsia"/>
        </w:rPr>
        <w:br/>
      </w:r>
      <w:r>
        <w:rPr>
          <w:rFonts w:hint="eastAsia"/>
        </w:rPr>
        <w:t>　　　　二、MW电源主要出口目的地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2020-2025年中国MW电源总体规模与财务指标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中国MW电源行业总体规模分析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一、MW电源企业数量与结构</w:t>
      </w:r>
      <w:r>
        <w:rPr>
          <w:rFonts w:hint="eastAsia"/>
        </w:rPr>
        <w:br/>
      </w:r>
      <w:r>
        <w:rPr>
          <w:rFonts w:hint="eastAsia"/>
        </w:rPr>
        <w:t>　　　　二、MW电源从业人员规模</w:t>
      </w:r>
      <w:r>
        <w:rPr>
          <w:rFonts w:hint="eastAsia"/>
        </w:rPr>
        <w:br/>
      </w:r>
      <w:r>
        <w:rPr>
          <w:rFonts w:hint="eastAsia"/>
        </w:rPr>
        <w:t>　　　　三、MW电源行业资产状况</w:t>
      </w:r>
      <w:r>
        <w:rPr>
          <w:rFonts w:hint="eastAsia"/>
        </w:rPr>
        <w:br/>
      </w:r>
      <w:r>
        <w:rPr>
          <w:rFonts w:hint="eastAsia"/>
        </w:rPr>
        <w:t>　　第二节 中国MW电源行业财务指标总体分析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MW电源行业重点企业经营状况分析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MW电源重点企业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MW电源领先企业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MW电源标杆企业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MW电源代表企业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MW电源龙头企业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MW电源重点企业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中国MW电源行业竞争格局分析</w:t>
      </w:r>
      <w:r>
        <w:rPr>
          <w:rFonts w:hint="eastAsia"/>
        </w:rPr>
        <w:br/>
      </w:r>
      <w:r>
        <w:rPr>
          <w:rFonts w:hint="eastAsia"/>
        </w:rPr>
        <w:t>　　第一节 MW电源行业竞争格局总览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2025-2026年MW电源行业竞争力分析</w:t>
      </w:r>
      <w:r>
        <w:rPr>
          <w:rFonts w:hint="eastAsia"/>
        </w:rPr>
        <w:br/>
      </w:r>
      <w:r>
        <w:rPr>
          <w:rFonts w:hint="eastAsia"/>
        </w:rPr>
        <w:t>　　　　一、MW电源供应商议价能力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四、MW电源替代品威胁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2020-2025年MW电源行业企业并购活动分析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2025-2026年MW电源行业会展与招投标活动分析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一、MW电源行业会展活动及其市场影响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2026年中国MW电源企业发展策略分析</w:t>
      </w:r>
      <w:r>
        <w:rPr>
          <w:rFonts w:hint="eastAsia"/>
        </w:rPr>
        <w:br/>
      </w:r>
      <w:r>
        <w:rPr>
          <w:rFonts w:hint="eastAsia"/>
        </w:rPr>
        <w:t>　　第一节 MW电源市场策略分析</w:t>
      </w:r>
      <w:r>
        <w:rPr>
          <w:rFonts w:hint="eastAsia"/>
        </w:rPr>
        <w:br/>
      </w:r>
      <w:r>
        <w:rPr>
          <w:rFonts w:hint="eastAsia"/>
        </w:rPr>
        <w:t>　　　　一、MW电源市场定位与拓展策略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二、MW电源市场细分与目标客户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MW电源销售策略分析</w:t>
      </w:r>
      <w:r>
        <w:rPr>
          <w:rFonts w:hint="eastAsia"/>
        </w:rPr>
        <w:br/>
      </w:r>
      <w:r>
        <w:rPr>
          <w:rFonts w:hint="eastAsia"/>
        </w:rPr>
        <w:t>　　　　一、MW电源销售渠道与网络建设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提高MW电源企业竞争力建议</w:t>
      </w:r>
      <w:r>
        <w:rPr>
          <w:rFonts w:hint="eastAsia"/>
        </w:rPr>
        <w:br/>
      </w:r>
      <w:r>
        <w:rPr>
          <w:rFonts w:hint="eastAsia"/>
        </w:rPr>
        <w:t>　　　　一、MW电源技术创新与管理优化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MW电源品牌战略思考</w:t>
      </w:r>
      <w:r>
        <w:rPr>
          <w:rFonts w:hint="eastAsia"/>
        </w:rPr>
        <w:br/>
      </w:r>
      <w:r>
        <w:rPr>
          <w:rFonts w:hint="eastAsia"/>
        </w:rPr>
        <w:t>　　　　一、MW电源品牌建设与维护</w:t>
      </w:r>
      <w:r>
        <w:rPr>
          <w:rFonts w:hint="eastAsia"/>
        </w:rPr>
        <w:br/>
      </w:r>
      <w:r>
        <w:rPr>
          <w:rFonts w:hint="eastAsia"/>
        </w:rPr>
        <w:t>　　　　二、MW电源品牌影响力与市场竞争力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中国MW电源行业风险与对策</w:t>
      </w:r>
      <w:r>
        <w:rPr>
          <w:rFonts w:hint="eastAsia"/>
        </w:rPr>
        <w:br/>
      </w:r>
      <w:r>
        <w:rPr>
          <w:rFonts w:hint="eastAsia"/>
        </w:rPr>
        <w:t>　　第一节 MW电源行业SWOT分析</w:t>
      </w:r>
      <w:r>
        <w:rPr>
          <w:rFonts w:hint="eastAsia"/>
        </w:rPr>
        <w:br/>
      </w:r>
      <w:r>
        <w:rPr>
          <w:rFonts w:hint="eastAsia"/>
        </w:rPr>
        <w:t>　　　　一、MW电源行业优势分析</w:t>
      </w:r>
      <w:r>
        <w:rPr>
          <w:rFonts w:hint="eastAsia"/>
        </w:rPr>
        <w:br/>
      </w:r>
      <w:r>
        <w:rPr>
          <w:rFonts w:hint="eastAsia"/>
        </w:rPr>
        <w:t>　　　　二、MW电源行业劣势分析</w:t>
      </w:r>
      <w:r>
        <w:rPr>
          <w:rFonts w:hint="eastAsia"/>
        </w:rPr>
        <w:br/>
      </w:r>
      <w:r>
        <w:rPr>
          <w:rFonts w:hint="eastAsia"/>
        </w:rPr>
        <w:t>　　　　三、MW电源市场机会探索</w:t>
      </w:r>
      <w:r>
        <w:rPr>
          <w:rFonts w:hint="eastAsia"/>
        </w:rPr>
        <w:br/>
      </w:r>
      <w:r>
        <w:rPr>
          <w:rFonts w:hint="eastAsia"/>
        </w:rPr>
        <w:t>　　　　四、MW电源市场威胁评估</w:t>
      </w:r>
      <w:r>
        <w:rPr>
          <w:rFonts w:hint="eastAsia"/>
        </w:rPr>
        <w:br/>
      </w:r>
      <w:r>
        <w:rPr>
          <w:rFonts w:hint="eastAsia"/>
        </w:rPr>
        <w:t>　　第二节 MW电源行业风险及对策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2026-2032年中国MW电源行业前景与发展趋势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MW电源行业发展环境分析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2026-2032年MW电源行业发展趋势与方向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一、MW电源行业发展方向预测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二、MW电源发展趋势分析</w:t>
      </w:r>
      <w:r>
        <w:rPr>
          <w:rFonts w:hint="eastAsia"/>
        </w:rPr>
        <w:br/>
      </w:r>
      <w:r>
        <w:rPr>
          <w:rFonts w:hint="eastAsia"/>
        </w:rPr>
        <w:t>　　第三节 2026-2032年MW电源行业发展潜力与机遇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一、MW电源市场发展潜力评估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二、MW电源新兴市场与机遇探索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MW电源行业研究结论与建议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中-智-林-MW电源行业发展建议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2020-2025年中国MW电源市场规模及增长情况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2020-2025年中国MW电源行业产量及增长趋势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2026-2032年中国MW电源行业产量预测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2020-2025年中国MW电源行业市场需求及增长情况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2026-2032年中国MW电源行业市场需求预测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**地区MW电源市场规模及增长情况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**地区MW电源行业市场需求情况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**地区MW电源市场规模及增长情况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**地区MW电源行业市场需求情况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2020-2025年中国MW电源行业出口情况分析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MW电源重点企业经营情况分析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2026年MW电源行业壁垒</w:t>
      </w:r>
      <w:r>
        <w:rPr>
          <w:rFonts w:hint="eastAsia"/>
        </w:rPr>
        <w:br/>
      </w:r>
      <w:r>
        <w:rPr>
          <w:rFonts w:hint="eastAsia"/>
        </w:rPr>
        <w:t>　　图表 2026年MW电源市场前景分析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2026-2032年中国MW电源市场规模预测</w:t>
      </w:r>
      <w:r>
        <w:rPr>
          <w:rFonts w:hint="eastAsia"/>
        </w:rPr>
        <w:br/>
      </w:r>
      <w:r>
        <w:rPr>
          <w:rFonts w:hint="eastAsia"/>
        </w:rPr>
        <w:t>　　图表 2026年MW电源发展趋势预测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e2903db8a4481" w:history="1">
        <w:r>
          <w:rPr>
            <w:rStyle w:val="Hyperlink"/>
          </w:rPr>
          <w:t>2026-2032年中国MW电源市场现状与前景趋势预测报告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e2903db8a4481" w:history="1">
        <w:r>
          <w:rPr>
            <w:rStyle w:val="Hyperlink"/>
          </w:rPr>
          <w:t>https://www.20087.com/0/08/MWDianYuanShiChangQianJingFenXi.html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热点：明纬电源官网首页、MW电源模块、pwr电源、MW电源供应器、mw开关电源、MW电源厂家、台湾电源品牌、MW电源模块啥牌子、音质最好的场效应管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370849e6a4cee" w:history="1">
      <w:r>
        <w:rPr>
          <w:rStyle w:val="Hyperlink"/>
        </w:rPr>
        <w:t>2026-2032年中国MW电源市场现状与前景趋势预测报告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WDianYuanShiChangQianJingFenXi.html" TargetMode="External" Id="R082e2903db8a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WDianYuanShiChangQianJingFenXi.html" TargetMode="External" Id="Ra4b370849e6a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2026-04-11T00:11:19Z</dcterms:created>
  <dcterms:modified xsi:type="dcterms:W3CDTF">2026-04-11T01:11:19Z</dcterms:modified>
  <dc:subject>2026-2032年中国MW电源市场现状与前景趋势预测报告</dc:subject>
  <dc:title>2026-2032年中国MW电源市场现状与前景趋势预测报告</dc:title>
  <cp:keywords>2026-2032年中国MW电源市场现状与前景趋势预测报告</cp:keywords>
  <dc:description>2026-2032年中国MW电源市场现状与前景趋势预测报告</dc:description>
</cp:coreProperties>
</file>