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814289004c97" w:history="1">
              <w:r>
                <w:rPr>
                  <w:rStyle w:val="Hyperlink"/>
                </w:rPr>
                <w:t>中国可调支架发展现状与市场前景报告（2026-2032年）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814289004c97" w:history="1">
              <w:r>
                <w:rPr>
                  <w:rStyle w:val="Hyperlink"/>
                </w:rPr>
                <w:t>中国可调支架发展现状与市场前景报告（2026-2032年）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c814289004c97" w:history="1">
                <w:r>
                  <w:rPr>
                    <w:rStyle w:val="Hyperlink"/>
                  </w:rPr>
                  <w:t>https://www.20087.com/0/68/KeDiaoZhiJiaDeQianJingQuShi.html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支架是支撑显示器、太阳能板、医疗设备及工业仪器的调节装置，在人机工学与场景适配需求推动下广泛应用。产品设计聚焦多轴调节（俯仰、旋转、升降）、承重稳定性与安装便捷性，材质以铝合金、冷轧钢为主，兼顾强度与轻量化。消费电子领域强调桌面整洁与线缆集成，而工业与能源领域则注重耐候性、抗振性与长期服役可靠性。然而，市场存在低价产品结构松动、调节阻尼衰减快、兼容标准混乱等问题，影响用户体验与安全。高端市场对无极调节、自锁机构与快速拆装功能提出更高要求。</w:t>
      </w:r>
      <w:r>
        <w:rPr>
          <w:rFonts w:hint="eastAsia"/>
        </w:rPr>
        <w:br/>
      </w:r>
      <w:r>
        <w:rPr>
          <w:rFonts w:hint="eastAsia"/>
        </w:rPr>
        <w:t>　　未来，可调支架将向智能感知、模块化扩展与可持续设计方向发展。集成角度传感器与电机驱动的电动支架将支持记忆位置、自动调平及与环境光联动的智能调节。模块化接口标准（如VESA扩展协议）将实现显示器、摄像头、照明等外设的一体化搭载。在绿色制造方面，再生金属使用、无喷涂表面处理与全生命周期可拆解设计将成为主流。此外，可调支架将深度融入远程办公、智慧医疗与光伏跟踪系统，成为人机协同与能源效率优化的关键组件。长期看，可调支架将从机械配件升级为智能空间适配的动态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c814289004c97" w:history="1">
        <w:r>
          <w:rPr>
            <w:rStyle w:val="Hyperlink"/>
          </w:rPr>
          <w:t>中国可调支架发展现状与市场前景报告（2026-2032年）</w:t>
        </w:r>
      </w:hyperlink>
      <w:r>
        <w:rPr>
          <w:rFonts w:hint="eastAsia"/>
        </w:rPr>
        <w:t>》系统分析了可调支架行业的市场需求、市场规模及价格动态，全面梳理了可调支架产业链结构，并对可调支架细分市场进行了深入探究。报告基于详实数据，科学预测了可调支架市场前景与发展趋势，重点剖析了品牌竞争格局、市场集中度及重点企业的市场地位。通过SWOT分析，报告识别了行业面临的机遇与风险，并提出了针对性发展策略与建议，为可调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可调支架行业概述</w:t>
      </w:r>
      <w:r>
        <w:rPr>
          <w:rFonts w:hint="eastAsia"/>
        </w:rPr>
        <w:br/>
      </w:r>
      <w:r>
        <w:rPr>
          <w:rFonts w:hint="eastAsia"/>
        </w:rPr>
        <w:t>　　第一节 可调支架定义与分类</w:t>
      </w:r>
      <w:r>
        <w:rPr>
          <w:rFonts w:hint="eastAsia"/>
        </w:rPr>
        <w:br/>
      </w:r>
      <w:r>
        <w:rPr>
          <w:rFonts w:hint="eastAsia"/>
        </w:rPr>
        <w:t>　　第二节 可调支架应用领域</w:t>
      </w:r>
      <w:r>
        <w:rPr>
          <w:rFonts w:hint="eastAsia"/>
        </w:rPr>
        <w:br/>
      </w:r>
      <w:r>
        <w:rPr>
          <w:rFonts w:hint="eastAsia"/>
        </w:rPr>
        <w:t>　　第三节 可调支架行业经济指标分析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2020-2025年全球可调支架市场规模与趋势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一、国内可调支架产能及利用情况</w:t>
      </w:r>
      <w:r>
        <w:rPr>
          <w:rFonts w:hint="eastAsia"/>
        </w:rPr>
        <w:br/>
      </w:r>
      <w:r>
        <w:rPr>
          <w:rFonts w:hint="eastAsia"/>
        </w:rPr>
        <w:t>　　　　二、可调支架产能扩张与投资动态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2026-2032年可调支架行业产量统计与趋势预测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1、2020-2025年可调支架产量及增长趋势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三、2026-2032年可调支架产量预测</w:t>
      </w:r>
      <w:r>
        <w:rPr>
          <w:rFonts w:hint="eastAsia"/>
        </w:rPr>
        <w:br/>
      </w:r>
      <w:r>
        <w:rPr>
          <w:rFonts w:hint="eastAsia"/>
        </w:rPr>
        <w:t>　　第三节 2026-2032年可调支架市场需求与销售分析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一、2025-2026年可调支架行业需求现状</w:t>
      </w:r>
      <w:r>
        <w:rPr>
          <w:rFonts w:hint="eastAsia"/>
        </w:rPr>
        <w:br/>
      </w:r>
      <w:r>
        <w:rPr>
          <w:rFonts w:hint="eastAsia"/>
        </w:rPr>
        <w:t>　　　　二、可调支架客户群体与需求特点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一、2025-2026年可调支架各应用领域市场现状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2025-2026年可调支架行业技术发展现状及趋势分析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一、2020-2025年可调支架进口规模及增长情况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一、2020-2025年可调支架出口规模及增长情况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2020-2025年中国可调支架行业规模情况</w:t>
      </w:r>
      <w:r>
        <w:rPr>
          <w:rFonts w:hint="eastAsia"/>
        </w:rPr>
        <w:br/>
      </w:r>
      <w:r>
        <w:rPr>
          <w:rFonts w:hint="eastAsia"/>
        </w:rPr>
        <w:t>　　　　一、可调支架行业企业数量规模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2020-2025年中国可调支架行业财务能力分析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一、可调支架行业盈利能力</w:t>
      </w:r>
      <w:r>
        <w:rPr>
          <w:rFonts w:hint="eastAsia"/>
        </w:rPr>
        <w:br/>
      </w:r>
      <w:r>
        <w:rPr>
          <w:rFonts w:hint="eastAsia"/>
        </w:rPr>
        <w:t>　　　　二、可调支架行业偿债能力</w:t>
      </w:r>
      <w:r>
        <w:rPr>
          <w:rFonts w:hint="eastAsia"/>
        </w:rPr>
        <w:br/>
      </w:r>
      <w:r>
        <w:rPr>
          <w:rFonts w:hint="eastAsia"/>
        </w:rPr>
        <w:t>　　　　三、可调支架行业营运能力</w:t>
      </w:r>
      <w:r>
        <w:rPr>
          <w:rFonts w:hint="eastAsia"/>
        </w:rPr>
        <w:br/>
      </w:r>
      <w:r>
        <w:rPr>
          <w:rFonts w:hint="eastAsia"/>
        </w:rPr>
        <w:t>　　　　四、可调支架行业发展能力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中国可调支架行业竞争格局分析</w:t>
      </w:r>
      <w:r>
        <w:rPr>
          <w:rFonts w:hint="eastAsia"/>
        </w:rPr>
        <w:br/>
      </w:r>
      <w:r>
        <w:rPr>
          <w:rFonts w:hint="eastAsia"/>
        </w:rPr>
        <w:t>　　第一节 可调支架行业竞争格局总览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2020-2025年可调支架行业企业并购活动分析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中国可调支架行业风险与对策</w:t>
      </w:r>
      <w:r>
        <w:rPr>
          <w:rFonts w:hint="eastAsia"/>
        </w:rPr>
        <w:br/>
      </w:r>
      <w:r>
        <w:rPr>
          <w:rFonts w:hint="eastAsia"/>
        </w:rPr>
        <w:t>　　第一节 可调支架行业SWOT分析</w:t>
      </w:r>
      <w:r>
        <w:rPr>
          <w:rFonts w:hint="eastAsia"/>
        </w:rPr>
        <w:br/>
      </w:r>
      <w:r>
        <w:rPr>
          <w:rFonts w:hint="eastAsia"/>
        </w:rPr>
        <w:t>　　　　一、可调支架行业优势</w:t>
      </w:r>
      <w:r>
        <w:rPr>
          <w:rFonts w:hint="eastAsia"/>
        </w:rPr>
        <w:br/>
      </w:r>
      <w:r>
        <w:rPr>
          <w:rFonts w:hint="eastAsia"/>
        </w:rPr>
        <w:t>　　　　二、可调支架行业劣势</w:t>
      </w:r>
      <w:r>
        <w:rPr>
          <w:rFonts w:hint="eastAsia"/>
        </w:rPr>
        <w:br/>
      </w:r>
      <w:r>
        <w:rPr>
          <w:rFonts w:hint="eastAsia"/>
        </w:rPr>
        <w:t>　　　　三、可调支架市场机会</w:t>
      </w:r>
      <w:r>
        <w:rPr>
          <w:rFonts w:hint="eastAsia"/>
        </w:rPr>
        <w:br/>
      </w:r>
      <w:r>
        <w:rPr>
          <w:rFonts w:hint="eastAsia"/>
        </w:rPr>
        <w:t>　　　　四、可调支架市场威胁</w:t>
      </w:r>
      <w:r>
        <w:rPr>
          <w:rFonts w:hint="eastAsia"/>
        </w:rPr>
        <w:br/>
      </w:r>
      <w:r>
        <w:rPr>
          <w:rFonts w:hint="eastAsia"/>
        </w:rPr>
        <w:t>　　第二节 可调支架行业风险及对策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2025-2026年可调支架行业发展环境分析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2026-2032年可调支架行业发展趋势与方向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2026-2032年可调支架行业发展潜力与机遇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可调支架行业发展建议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可调支架行业类别</w:t>
      </w:r>
      <w:r>
        <w:rPr>
          <w:rFonts w:hint="eastAsia"/>
        </w:rPr>
        <w:br/>
      </w:r>
      <w:r>
        <w:rPr>
          <w:rFonts w:hint="eastAsia"/>
        </w:rPr>
        <w:t>　　图表 可调支架行业产业链调研</w:t>
      </w:r>
      <w:r>
        <w:rPr>
          <w:rFonts w:hint="eastAsia"/>
        </w:rPr>
        <w:br/>
      </w:r>
      <w:r>
        <w:rPr>
          <w:rFonts w:hint="eastAsia"/>
        </w:rPr>
        <w:t>　　图表 可调支架行业现状</w:t>
      </w:r>
      <w:r>
        <w:rPr>
          <w:rFonts w:hint="eastAsia"/>
        </w:rPr>
        <w:br/>
      </w:r>
      <w:r>
        <w:rPr>
          <w:rFonts w:hint="eastAsia"/>
        </w:rPr>
        <w:t>　　图表 可调支架行业标准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2020-2025年中国可调支架行业产量统计</w:t>
      </w:r>
      <w:r>
        <w:rPr>
          <w:rFonts w:hint="eastAsia"/>
        </w:rPr>
        <w:br/>
      </w:r>
      <w:r>
        <w:rPr>
          <w:rFonts w:hint="eastAsia"/>
        </w:rPr>
        <w:t>　　图表 可调支架行业动态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2020-2025年中国可调支架市场需求量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2025年中国可调支架行业需求区域调研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2020-2025年中国可调支架行情</w:t>
      </w:r>
      <w:r>
        <w:rPr>
          <w:rFonts w:hint="eastAsia"/>
        </w:rPr>
        <w:br/>
      </w:r>
      <w:r>
        <w:rPr>
          <w:rFonts w:hint="eastAsia"/>
        </w:rPr>
        <w:t>　　图表 2020-2025年中国可调支架价格走势图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2020-2025年中国可调支架行业销售收入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2020-2025年中国可调支架行业盈利情况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2020-2025年中国可调支架行业利润总额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2020-2025年中国可调支架出口统计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**地区可调支架市场规模</w:t>
      </w:r>
      <w:r>
        <w:rPr>
          <w:rFonts w:hint="eastAsia"/>
        </w:rPr>
        <w:br/>
      </w:r>
      <w:r>
        <w:rPr>
          <w:rFonts w:hint="eastAsia"/>
        </w:rPr>
        <w:t>　　图表 **地区可调支架行业市场需求</w:t>
      </w:r>
      <w:r>
        <w:rPr>
          <w:rFonts w:hint="eastAsia"/>
        </w:rPr>
        <w:br/>
      </w:r>
      <w:r>
        <w:rPr>
          <w:rFonts w:hint="eastAsia"/>
        </w:rPr>
        <w:t>　　图表 **地区可调支架市场调研</w:t>
      </w:r>
      <w:r>
        <w:rPr>
          <w:rFonts w:hint="eastAsia"/>
        </w:rPr>
        <w:br/>
      </w:r>
      <w:r>
        <w:rPr>
          <w:rFonts w:hint="eastAsia"/>
        </w:rPr>
        <w:t>　　图表 **地区可调支架行业市场需求分析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**地区可调支架市场规模</w:t>
      </w:r>
      <w:r>
        <w:rPr>
          <w:rFonts w:hint="eastAsia"/>
        </w:rPr>
        <w:br/>
      </w:r>
      <w:r>
        <w:rPr>
          <w:rFonts w:hint="eastAsia"/>
        </w:rPr>
        <w:t>　　图表 **地区可调支架行业市场需求</w:t>
      </w:r>
      <w:r>
        <w:rPr>
          <w:rFonts w:hint="eastAsia"/>
        </w:rPr>
        <w:br/>
      </w:r>
      <w:r>
        <w:rPr>
          <w:rFonts w:hint="eastAsia"/>
        </w:rPr>
        <w:t>　　图表 **地区可调支架市场调研</w:t>
      </w:r>
      <w:r>
        <w:rPr>
          <w:rFonts w:hint="eastAsia"/>
        </w:rPr>
        <w:br/>
      </w:r>
      <w:r>
        <w:rPr>
          <w:rFonts w:hint="eastAsia"/>
        </w:rPr>
        <w:t>　　图表 **地区可调支架行业市场需求分析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可调支架行业竞争对手分析</w:t>
      </w:r>
      <w:r>
        <w:rPr>
          <w:rFonts w:hint="eastAsia"/>
        </w:rPr>
        <w:br/>
      </w:r>
      <w:r>
        <w:rPr>
          <w:rFonts w:hint="eastAsia"/>
        </w:rPr>
        <w:t>　　图表 可调支架重点企业（一）基本信息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2026-2032年中国可调支架行业市场规模预测</w:t>
      </w:r>
      <w:r>
        <w:rPr>
          <w:rFonts w:hint="eastAsia"/>
        </w:rPr>
        <w:br/>
      </w:r>
      <w:r>
        <w:rPr>
          <w:rFonts w:hint="eastAsia"/>
        </w:rPr>
        <w:t>　　图表 可调支架行业准入条件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2026-2032年中国可调支架行业信息化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2026-2032年中国可调支架行业风险分析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2026-2032年中国可调支架行业发展趋势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2026-2032年中国可调支架市场前景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814289004c97" w:history="1">
        <w:r>
          <w:rPr>
            <w:rStyle w:val="Hyperlink"/>
          </w:rPr>
          <w:t>中国可调支架发展现状与市场前景报告（2026-2032年）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c814289004c97" w:history="1">
        <w:r>
          <w:rPr>
            <w:rStyle w:val="Hyperlink"/>
          </w:rPr>
          <w:t>https://www.20087.com/0/68/KeDiaoZhiJiaDeQianJingQuShi.html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热点：粘滞阻尼器一般的设计使用年限为、管道可调支架、可调节支撑架图片、可调支架图片大全、可调支架结构图、可调支架是什么、支吊架图片大全、可调支架的图片、管道可调支架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8f92d53384bb7" w:history="1">
      <w:r>
        <w:rPr>
          <w:rStyle w:val="Hyperlink"/>
        </w:rPr>
        <w:t>中国可调支架发展现状与市场前景报告（2026-2032年）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eDiaoZhiJiaDeQianJingQuShi.html" TargetMode="External" Id="R9cec81428900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eDiaoZhiJiaDeQianJingQuShi.html" TargetMode="External" Id="R1898f92d5338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2025-12-08T05:45:58Z</dcterms:created>
  <dcterms:modified xsi:type="dcterms:W3CDTF">2025-12-08T06:45:58Z</dcterms:modified>
  <dc:subject>中国可调支架发展现状与市场前景报告（2026-2032年）</dc:subject>
  <dc:title>中国可调支架发展现状与市场前景报告（2026-2032年）</dc:title>
  <cp:keywords>中国可调支架发展现状与市场前景报告（2026-2032年）</cp:keywords>
  <dc:description>中国可调支架发展现状与市场前景报告（2026-2032年）</dc:description>
</cp:coreProperties>
</file>