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633eb05b34dd2" w:history="1">
              <w:r>
                <w:rPr>
                  <w:rStyle w:val="Hyperlink"/>
                </w:rPr>
                <w:t>中国型煤市场现状调研与发展趋势分析报告（2023-2029年）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633eb05b34dd2" w:history="1">
              <w:r>
                <w:rPr>
                  <w:rStyle w:val="Hyperlink"/>
                </w:rPr>
                <w:t>中国型煤市场现状调研与发展趋势分析报告（2023-2029年）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633eb05b34dd2" w:history="1">
                <w:r>
                  <w:rPr>
                    <w:rStyle w:val="Hyperlink"/>
                  </w:rPr>
                  <w:t>https://www.20087.com/0/98/XingMeiShiChangXuQiuFenXiYuFaZha.html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煤即通过将粉煤、煤泥等原料进行成型加工而得到的煤炭制品，具有燃烧效率高、污染排放低的特点。近年来，随着环境保护政策的加强和清洁能源转型的推进，型煤的生产和使用正朝着清洁化和高效化方向发展。采用现代成型技术和添加助燃剂，提高了型煤的热值和燃烧稳定性，减少了二氧化硫和颗粒物的排放，使其成为替代传统散煤的优选燃料。</w:t>
      </w:r>
      <w:r>
        <w:rPr>
          <w:rFonts w:hint="eastAsia"/>
        </w:rPr>
        <w:br/>
      </w:r>
      <w:r>
        <w:rPr>
          <w:rFonts w:hint="eastAsia"/>
        </w:rPr>
        <w:t>　　未来，型煤的发展将更加注重环保标准和技术创新。一方面，随着全球气候变化和空气污染问题的严峻性，型煤的生产将更加注重减排和资源循环利用，例如通过碳捕捉和存储技术减少温室气体排放。另一方面，通过材料科学和工艺创新，开发出燃烧更加清洁、能量转化效率更高的新型型煤产品，以适应能源市场的需求变化和环保法规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633eb05b34dd2" w:history="1">
        <w:r>
          <w:rPr>
            <w:rStyle w:val="Hyperlink"/>
          </w:rPr>
          <w:t>中国型煤市场现状调研与发展趋势分析报告（2023-2029年）</w:t>
        </w:r>
      </w:hyperlink>
      <w:r>
        <w:rPr>
          <w:rFonts w:hint="eastAsia"/>
        </w:rPr>
        <w:t>》对型煤行业相关因素进行具体调查、研究、分析，洞察型煤行业今后的发展方向、型煤行业竞争格局的演变趋势以及型煤技术标准、型煤市场规模、型煤行业潜在问题与型煤行业发展的症结所在，评估型煤行业投资价值、型煤效果效益程度，提出建设性意见建议，为型煤行业投资决策者和型煤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型煤行业概述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一、型煤的定义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型煤产品细分及特性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型煤行业地位分析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中国型煤行业宏观经济环境分析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2023-2029年全球宏观经济分析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中国型煤行业政策技术环境分析</w:t>
      </w:r>
      <w:r>
        <w:rPr>
          <w:rFonts w:hint="eastAsia"/>
        </w:rPr>
        <w:br/>
      </w:r>
      <w:r>
        <w:rPr>
          <w:rFonts w:hint="eastAsia"/>
        </w:rPr>
        <w:t>　　第一节 型煤行业政策法规环境分析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　　1、“十三五”煤炭行业运行情况</w:t>
      </w:r>
      <w:r>
        <w:rPr>
          <w:rFonts w:hint="eastAsia"/>
        </w:rPr>
        <w:br/>
      </w:r>
      <w:r>
        <w:rPr>
          <w:rFonts w:hint="eastAsia"/>
        </w:rPr>
        <w:t>　　　　　　2、“十三五”煤炭行业发展特点</w:t>
      </w:r>
      <w:r>
        <w:rPr>
          <w:rFonts w:hint="eastAsia"/>
        </w:rPr>
        <w:br/>
      </w:r>
      <w:r>
        <w:rPr>
          <w:rFonts w:hint="eastAsia"/>
        </w:rPr>
        <w:t>　　　　　　3、“十三五”煤炭行业发展成就</w:t>
      </w:r>
      <w:r>
        <w:rPr>
          <w:rFonts w:hint="eastAsia"/>
        </w:rPr>
        <w:br/>
      </w:r>
      <w:r>
        <w:rPr>
          <w:rFonts w:hint="eastAsia"/>
        </w:rPr>
        <w:t>　　　　二、“十三五”煤炭行业总体规划</w:t>
      </w:r>
      <w:r>
        <w:rPr>
          <w:rFonts w:hint="eastAsia"/>
        </w:rPr>
        <w:br/>
      </w:r>
      <w:r>
        <w:rPr>
          <w:rFonts w:hint="eastAsia"/>
        </w:rPr>
        <w:t>　　　　　　1、煤炭行业“十三五”规划纲要</w:t>
      </w:r>
      <w:r>
        <w:rPr>
          <w:rFonts w:hint="eastAsia"/>
        </w:rPr>
        <w:br/>
      </w:r>
      <w:r>
        <w:rPr>
          <w:rFonts w:hint="eastAsia"/>
        </w:rPr>
        <w:t>　　　　　　2、煤炭行业“十三五”规划指导思想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　　3、煤炭行业“十三五”规划主要目标</w:t>
      </w:r>
      <w:r>
        <w:rPr>
          <w:rFonts w:hint="eastAsia"/>
        </w:rPr>
        <w:br/>
      </w:r>
      <w:r>
        <w:rPr>
          <w:rFonts w:hint="eastAsia"/>
        </w:rPr>
        <w:t>　　　　　　4、煤炭行业“十三五”规划对经济发展的影响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三、行业相关标准概述</w:t>
      </w:r>
      <w:r>
        <w:rPr>
          <w:rFonts w:hint="eastAsia"/>
        </w:rPr>
        <w:br/>
      </w:r>
      <w:r>
        <w:rPr>
          <w:rFonts w:hint="eastAsia"/>
        </w:rPr>
        <w:t>　　　　　　1、煤炭分类及评价方法</w:t>
      </w:r>
      <w:r>
        <w:rPr>
          <w:rFonts w:hint="eastAsia"/>
        </w:rPr>
        <w:br/>
      </w:r>
      <w:r>
        <w:rPr>
          <w:rFonts w:hint="eastAsia"/>
        </w:rPr>
        <w:t>　　　　　　2、煤炭质量标准—煤中氯含量分级</w:t>
      </w:r>
      <w:r>
        <w:rPr>
          <w:rFonts w:hint="eastAsia"/>
        </w:rPr>
        <w:br/>
      </w:r>
      <w:r>
        <w:rPr>
          <w:rFonts w:hint="eastAsia"/>
        </w:rPr>
        <w:t>　　　　　　3、煤炭企业建设与生产基本标准</w:t>
      </w:r>
      <w:r>
        <w:rPr>
          <w:rFonts w:hint="eastAsia"/>
        </w:rPr>
        <w:br/>
      </w:r>
      <w:r>
        <w:rPr>
          <w:rFonts w:hint="eastAsia"/>
        </w:rPr>
        <w:t>　　　　四、行业税收政策分析</w:t>
      </w:r>
      <w:r>
        <w:rPr>
          <w:rFonts w:hint="eastAsia"/>
        </w:rPr>
        <w:br/>
      </w:r>
      <w:r>
        <w:rPr>
          <w:rFonts w:hint="eastAsia"/>
        </w:rPr>
        <w:t>　　　　五、行业环保政策分析</w:t>
      </w:r>
      <w:r>
        <w:rPr>
          <w:rFonts w:hint="eastAsia"/>
        </w:rPr>
        <w:br/>
      </w:r>
      <w:r>
        <w:rPr>
          <w:rFonts w:hint="eastAsia"/>
        </w:rPr>
        <w:t>　　　　六、行业政策走势及其影响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1、煤炭行业国家发展规划</w:t>
      </w:r>
      <w:r>
        <w:rPr>
          <w:rFonts w:hint="eastAsia"/>
        </w:rPr>
        <w:br/>
      </w:r>
      <w:r>
        <w:rPr>
          <w:rFonts w:hint="eastAsia"/>
        </w:rPr>
        <w:t>　　　　　　2、煤炭行业地方发展规划</w:t>
      </w:r>
      <w:r>
        <w:rPr>
          <w:rFonts w:hint="eastAsia"/>
        </w:rPr>
        <w:br/>
      </w:r>
      <w:r>
        <w:rPr>
          <w:rFonts w:hint="eastAsia"/>
        </w:rPr>
        <w:t>　　　　七、行业监管体制与法律法规</w:t>
      </w:r>
      <w:r>
        <w:rPr>
          <w:rFonts w:hint="eastAsia"/>
        </w:rPr>
        <w:br/>
      </w:r>
      <w:r>
        <w:rPr>
          <w:rFonts w:hint="eastAsia"/>
        </w:rPr>
        <w:t>　　　　　　1、行业管理体制分析</w:t>
      </w:r>
      <w:r>
        <w:rPr>
          <w:rFonts w:hint="eastAsia"/>
        </w:rPr>
        <w:br/>
      </w:r>
      <w:r>
        <w:rPr>
          <w:rFonts w:hint="eastAsia"/>
        </w:rPr>
        <w:t>　　　　　　2、行业主要法律法规</w:t>
      </w:r>
      <w:r>
        <w:rPr>
          <w:rFonts w:hint="eastAsia"/>
        </w:rPr>
        <w:br/>
      </w:r>
      <w:r>
        <w:rPr>
          <w:rFonts w:hint="eastAsia"/>
        </w:rPr>
        <w:t>　　第二节 型煤行业技术环境分析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　　1、洁净煤技术的发展分析</w:t>
      </w:r>
      <w:r>
        <w:rPr>
          <w:rFonts w:hint="eastAsia"/>
        </w:rPr>
        <w:br/>
      </w:r>
      <w:r>
        <w:rPr>
          <w:rFonts w:hint="eastAsia"/>
        </w:rPr>
        <w:t>　　　　　　2、煤炭清洁利用技术发展分析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2023-2029年中国型煤行业总体发展状况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中国型煤行业规模情况分析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中国型煤行业产销情况分析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中国型煤行业财务能力分析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2023-2029年中国型煤行业市场发展分析</w:t>
      </w:r>
      <w:r>
        <w:rPr>
          <w:rFonts w:hint="eastAsia"/>
        </w:rPr>
        <w:br/>
      </w:r>
      <w:r>
        <w:rPr>
          <w:rFonts w:hint="eastAsia"/>
        </w:rPr>
        <w:t>　　第一节 2023-2029年中国型煤市场分析</w:t>
      </w:r>
      <w:r>
        <w:rPr>
          <w:rFonts w:hint="eastAsia"/>
        </w:rPr>
        <w:br/>
      </w:r>
      <w:r>
        <w:rPr>
          <w:rFonts w:hint="eastAsia"/>
        </w:rPr>
        <w:t>　　　　一、2023-2029年世界型煤市场形势分析</w:t>
      </w:r>
      <w:r>
        <w:rPr>
          <w:rFonts w:hint="eastAsia"/>
        </w:rPr>
        <w:br/>
      </w:r>
      <w:r>
        <w:rPr>
          <w:rFonts w:hint="eastAsia"/>
        </w:rPr>
        <w:t>　　　　二、2023-2029年我国型煤市场形势分析</w:t>
      </w:r>
      <w:r>
        <w:rPr>
          <w:rFonts w:hint="eastAsia"/>
        </w:rPr>
        <w:br/>
      </w:r>
      <w:r>
        <w:rPr>
          <w:rFonts w:hint="eastAsia"/>
        </w:rPr>
        <w:t>　　第二节 中国型煤行业市场产品价格走势分析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一、中国型煤行业市场价格影响因素分析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二、2023-2029年中国型煤行业市场价格走势分析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中国型煤行业市场发展的主要策略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一、发展国内型煤业的相关建议与对策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二、中国型煤产业的发展建议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2023-2029年中国型煤行业竞争格局分析</w:t>
      </w:r>
      <w:r>
        <w:rPr>
          <w:rFonts w:hint="eastAsia"/>
        </w:rPr>
        <w:br/>
      </w:r>
      <w:r>
        <w:rPr>
          <w:rFonts w:hint="eastAsia"/>
        </w:rPr>
        <w:t>　　第一节 型煤行业竞争结构分析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型煤企业国际竞争力比较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型煤行业竞争格局分析</w:t>
      </w:r>
      <w:r>
        <w:rPr>
          <w:rFonts w:hint="eastAsia"/>
        </w:rPr>
        <w:br/>
      </w:r>
      <w:r>
        <w:rPr>
          <w:rFonts w:hint="eastAsia"/>
        </w:rPr>
        <w:t>　　　　一、型煤行业集中度分析</w:t>
      </w:r>
      <w:r>
        <w:rPr>
          <w:rFonts w:hint="eastAsia"/>
        </w:rPr>
        <w:br/>
      </w:r>
      <w:r>
        <w:rPr>
          <w:rFonts w:hint="eastAsia"/>
        </w:rPr>
        <w:t>　　　　二、型煤行业竞争程度分析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2023-2029年型煤行业竞争策略分析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一、2023-2029年型煤行业竞争格局展望</w:t>
      </w:r>
      <w:r>
        <w:rPr>
          <w:rFonts w:hint="eastAsia"/>
        </w:rPr>
        <w:br/>
      </w:r>
      <w:r>
        <w:rPr>
          <w:rFonts w:hint="eastAsia"/>
        </w:rPr>
        <w:t>　　　　二、2023-2029年型煤行业竞争策略分析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2023-2029年中国型煤行业重点企业发展分析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河南神火集团有限公司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第二节 冀中能源集团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第三节 西山煤电集团有限责任公司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第四节 郑州煤电股份有限公司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第五节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第六节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上海大屯能源股份有限公司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第九节 大同煤矿集团有限责任公司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t>　　第十节 潞安环能股份有限公司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2023-2029年中国型煤行业发展前景预测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三、型煤行业“十三五”整体规划解读</w:t>
      </w:r>
      <w:r>
        <w:rPr>
          <w:rFonts w:hint="eastAsia"/>
        </w:rPr>
        <w:br/>
      </w:r>
      <w:r>
        <w:rPr>
          <w:rFonts w:hint="eastAsia"/>
        </w:rPr>
        <w:t>　　　　　　1、形势——需求与发展</w:t>
      </w:r>
      <w:r>
        <w:rPr>
          <w:rFonts w:hint="eastAsia"/>
        </w:rPr>
        <w:br/>
      </w:r>
      <w:r>
        <w:rPr>
          <w:rFonts w:hint="eastAsia"/>
        </w:rPr>
        <w:t>　　　　　　2、指导思想与目标</w:t>
      </w:r>
      <w:r>
        <w:rPr>
          <w:rFonts w:hint="eastAsia"/>
        </w:rPr>
        <w:br/>
      </w:r>
      <w:r>
        <w:rPr>
          <w:rFonts w:hint="eastAsia"/>
        </w:rPr>
        <w:t>　　　　　　3、重点方向</w:t>
      </w:r>
      <w:r>
        <w:rPr>
          <w:rFonts w:hint="eastAsia"/>
        </w:rPr>
        <w:br/>
      </w:r>
      <w:r>
        <w:rPr>
          <w:rFonts w:hint="eastAsia"/>
        </w:rPr>
        <w:t>　　　　　　4、重点任务</w:t>
      </w:r>
      <w:r>
        <w:rPr>
          <w:rFonts w:hint="eastAsia"/>
        </w:rPr>
        <w:br/>
      </w:r>
      <w:r>
        <w:rPr>
          <w:rFonts w:hint="eastAsia"/>
        </w:rPr>
        <w:t>　　　　　　5、保障措施</w:t>
      </w:r>
      <w:r>
        <w:rPr>
          <w:rFonts w:hint="eastAsia"/>
        </w:rPr>
        <w:br/>
      </w:r>
      <w:r>
        <w:rPr>
          <w:rFonts w:hint="eastAsia"/>
        </w:rPr>
        <w:t>　　第二节 2023-2029年中国型煤行业市场发展趋势预测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三、2023-2029年中国型煤行业市场价格走势预测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2023-2029年中国型煤技术发展趋势预测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2023-2029年中国型煤行业投资分析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中⋅智⋅林－行业投资建议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2023-2029年世界经济增长趋势</w:t>
      </w:r>
      <w:r>
        <w:rPr>
          <w:rFonts w:hint="eastAsia"/>
        </w:rPr>
        <w:br/>
      </w:r>
      <w:r>
        <w:rPr>
          <w:rFonts w:hint="eastAsia"/>
        </w:rPr>
        <w:t>　　图表 2023-2029年世界货物贸易量增长率</w:t>
      </w:r>
      <w:r>
        <w:rPr>
          <w:rFonts w:hint="eastAsia"/>
        </w:rPr>
        <w:br/>
      </w:r>
      <w:r>
        <w:rPr>
          <w:rFonts w:hint="eastAsia"/>
        </w:rPr>
        <w:t>　　图表 2023-2029年全球经济增长率分析</w:t>
      </w:r>
      <w:r>
        <w:rPr>
          <w:rFonts w:hint="eastAsia"/>
        </w:rPr>
        <w:br/>
      </w:r>
      <w:r>
        <w:rPr>
          <w:rFonts w:hint="eastAsia"/>
        </w:rPr>
        <w:t>　　图表 2023-2029年世界各地区经济预测</w:t>
      </w:r>
      <w:r>
        <w:rPr>
          <w:rFonts w:hint="eastAsia"/>
        </w:rPr>
        <w:br/>
      </w:r>
      <w:r>
        <w:rPr>
          <w:rFonts w:hint="eastAsia"/>
        </w:rPr>
        <w:t>　　图表 全球贸易总量和采购经理人指数</w:t>
      </w:r>
      <w:r>
        <w:rPr>
          <w:rFonts w:hint="eastAsia"/>
        </w:rPr>
        <w:br/>
      </w:r>
      <w:r>
        <w:rPr>
          <w:rFonts w:hint="eastAsia"/>
        </w:rPr>
        <w:t>　　图表 2023-2029年欧元区实际GDP</w:t>
      </w:r>
      <w:r>
        <w:rPr>
          <w:rFonts w:hint="eastAsia"/>
        </w:rPr>
        <w:br/>
      </w:r>
      <w:r>
        <w:rPr>
          <w:rFonts w:hint="eastAsia"/>
        </w:rPr>
        <w:t>　　图表 2023-2029年美国GDP构成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2023-2029年国内生产总值及增长速度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2023-2029年国内生产总值</w:t>
      </w:r>
      <w:r>
        <w:rPr>
          <w:rFonts w:hint="eastAsia"/>
        </w:rPr>
        <w:br/>
      </w:r>
      <w:r>
        <w:rPr>
          <w:rFonts w:hint="eastAsia"/>
        </w:rPr>
        <w:t>　　图表 2023-2029年GDP环比增长速度</w:t>
      </w:r>
      <w:r>
        <w:rPr>
          <w:rFonts w:hint="eastAsia"/>
        </w:rPr>
        <w:br/>
      </w:r>
      <w:r>
        <w:rPr>
          <w:rFonts w:hint="eastAsia"/>
        </w:rPr>
        <w:t>　　图表 2023-2029年新建商品房情况</w:t>
      </w:r>
      <w:r>
        <w:rPr>
          <w:rFonts w:hint="eastAsia"/>
        </w:rPr>
        <w:br/>
      </w:r>
      <w:r>
        <w:rPr>
          <w:rFonts w:hint="eastAsia"/>
        </w:rPr>
        <w:t>　　图表 2023-2029年新建商品房住宅价格指数</w:t>
      </w:r>
      <w:r>
        <w:rPr>
          <w:rFonts w:hint="eastAsia"/>
        </w:rPr>
        <w:br/>
      </w:r>
      <w:r>
        <w:rPr>
          <w:rFonts w:hint="eastAsia"/>
        </w:rPr>
        <w:t>　　图表 2023-2029年房地产开发投资及增长情况</w:t>
      </w:r>
      <w:r>
        <w:rPr>
          <w:rFonts w:hint="eastAsia"/>
        </w:rPr>
        <w:br/>
      </w:r>
      <w:r>
        <w:rPr>
          <w:rFonts w:hint="eastAsia"/>
        </w:rPr>
        <w:t>　　图表 2023-2029年国内城镇就业人数情况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2023-2029年城镇新增就业人数</w:t>
      </w:r>
      <w:r>
        <w:rPr>
          <w:rFonts w:hint="eastAsia"/>
        </w:rPr>
        <w:br/>
      </w:r>
      <w:r>
        <w:rPr>
          <w:rFonts w:hint="eastAsia"/>
        </w:rPr>
        <w:t>　　图表 2023-2029年国家外汇储备及增长速度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2023-2029年公共财政收入及增长速度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2023-2029年国家预算收入及支出完成情况</w:t>
      </w:r>
      <w:r>
        <w:rPr>
          <w:rFonts w:hint="eastAsia"/>
        </w:rPr>
        <w:br/>
      </w:r>
      <w:r>
        <w:rPr>
          <w:rFonts w:hint="eastAsia"/>
        </w:rPr>
        <w:t>　　图表 2023-2029年国内生产总值情况</w:t>
      </w:r>
      <w:r>
        <w:rPr>
          <w:rFonts w:hint="eastAsia"/>
        </w:rPr>
        <w:br/>
      </w:r>
      <w:r>
        <w:rPr>
          <w:rFonts w:hint="eastAsia"/>
        </w:rPr>
        <w:t>　　图表 2023-2029年社会消费品零售总额</w:t>
      </w:r>
      <w:r>
        <w:rPr>
          <w:rFonts w:hint="eastAsia"/>
        </w:rPr>
        <w:br/>
      </w:r>
      <w:r>
        <w:rPr>
          <w:rFonts w:hint="eastAsia"/>
        </w:rPr>
        <w:t>　　图表 2023-2029年社会消费品零售总额（按经营单位分）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图表 2023-2029年社会消费品零售总额（按消费形态分）</w:t>
      </w:r>
      <w:r>
        <w:rPr>
          <w:rFonts w:hint="eastAsia"/>
        </w:rPr>
        <w:br/>
      </w:r>
      <w:r>
        <w:rPr>
          <w:rFonts w:hint="eastAsia"/>
        </w:rPr>
        <w:t>　　图表 2023-2029年全国消费价格涨幅</w:t>
      </w:r>
      <w:r>
        <w:rPr>
          <w:rFonts w:hint="eastAsia"/>
        </w:rPr>
        <w:br/>
      </w:r>
      <w:r>
        <w:rPr>
          <w:rFonts w:hint="eastAsia"/>
        </w:rPr>
        <w:t>　　图表 2023-2029年居民消费价格涨幅</w:t>
      </w:r>
      <w:r>
        <w:rPr>
          <w:rFonts w:hint="eastAsia"/>
        </w:rPr>
        <w:br/>
      </w:r>
      <w:r>
        <w:rPr>
          <w:rFonts w:hint="eastAsia"/>
        </w:rPr>
        <w:t>　　图表 2023-2029年全国消费价格涨幅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2023-2029年消费价格分类别同比涨幅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2023-2029年份居民消费数据</w:t>
      </w:r>
      <w:r>
        <w:rPr>
          <w:rFonts w:hint="eastAsia"/>
        </w:rPr>
        <w:br/>
      </w:r>
      <w:r>
        <w:rPr>
          <w:rFonts w:hint="eastAsia"/>
        </w:rPr>
        <w:t>　　图表 2023-2029年全国居民消费价格分类指数</w:t>
      </w:r>
      <w:r>
        <w:rPr>
          <w:rFonts w:hint="eastAsia"/>
        </w:rPr>
        <w:br/>
      </w:r>
      <w:r>
        <w:rPr>
          <w:rFonts w:hint="eastAsia"/>
        </w:rPr>
        <w:t>　　图表 2023-2029年工业生产者出厂价格涨幅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2023-2029年工业生产者购进价格涨幅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2023-2029年工业生产资料出厂价格涨幅</w:t>
      </w:r>
      <w:r>
        <w:rPr>
          <w:rFonts w:hint="eastAsia"/>
        </w:rPr>
        <w:br/>
      </w:r>
      <w:r>
        <w:rPr>
          <w:rFonts w:hint="eastAsia"/>
        </w:rPr>
        <w:t>　　图表 2023-2029年工业生产资料购进价格涨幅</w:t>
      </w:r>
      <w:r>
        <w:rPr>
          <w:rFonts w:hint="eastAsia"/>
        </w:rPr>
        <w:br/>
      </w:r>
      <w:r>
        <w:rPr>
          <w:rFonts w:hint="eastAsia"/>
        </w:rPr>
        <w:t>　　图表 2023-2029年全部工业增加值及增长速度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2023-2029年国内工业增加值</w:t>
      </w:r>
      <w:r>
        <w:rPr>
          <w:rFonts w:hint="eastAsia"/>
        </w:rPr>
        <w:br/>
      </w:r>
      <w:r>
        <w:rPr>
          <w:rFonts w:hint="eastAsia"/>
        </w:rPr>
        <w:t>　　图表 2023-2029年工业出口交货值</w:t>
      </w:r>
      <w:r>
        <w:rPr>
          <w:rFonts w:hint="eastAsia"/>
        </w:rPr>
        <w:br/>
      </w:r>
      <w:r>
        <w:rPr>
          <w:rFonts w:hint="eastAsia"/>
        </w:rPr>
        <w:t>　　图表 2023-2029年建筑增加值及增长速度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2023-2029年建筑业总产值</w:t>
      </w:r>
      <w:r>
        <w:rPr>
          <w:rFonts w:hint="eastAsia"/>
        </w:rPr>
        <w:br/>
      </w:r>
      <w:r>
        <w:rPr>
          <w:rFonts w:hint="eastAsia"/>
        </w:rPr>
        <w:t>　　图表 2023-2029年固定资产投资情况</w:t>
      </w:r>
      <w:r>
        <w:rPr>
          <w:rFonts w:hint="eastAsia"/>
        </w:rPr>
        <w:br/>
      </w:r>
      <w:r>
        <w:rPr>
          <w:rFonts w:hint="eastAsia"/>
        </w:rPr>
        <w:t>　　图表 2023-2029年全社会固定资产投资及增长速度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2023-2029年固定资产投资新增主要生产力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；2023-2029年民间固定资产投资与增速</w:t>
      </w:r>
      <w:r>
        <w:rPr>
          <w:rFonts w:hint="eastAsia"/>
        </w:rPr>
        <w:br/>
      </w:r>
      <w:r>
        <w:rPr>
          <w:rFonts w:hint="eastAsia"/>
        </w:rPr>
        <w:t>　　图表 2023-2029年份民间固定资产投资主要数据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2023-2029年房地产投资情况</w:t>
      </w:r>
      <w:r>
        <w:rPr>
          <w:rFonts w:hint="eastAsia"/>
        </w:rPr>
        <w:br/>
      </w:r>
      <w:r>
        <w:rPr>
          <w:rFonts w:hint="eastAsia"/>
        </w:rPr>
        <w:t>　　图表 2023-2029年全国房地产投资情况</w:t>
      </w:r>
      <w:r>
        <w:rPr>
          <w:rFonts w:hint="eastAsia"/>
        </w:rPr>
        <w:br/>
      </w:r>
      <w:r>
        <w:rPr>
          <w:rFonts w:hint="eastAsia"/>
        </w:rPr>
        <w:t>　　图表 2023-2029年固定资产投资情况</w:t>
      </w:r>
      <w:r>
        <w:rPr>
          <w:rFonts w:hint="eastAsia"/>
        </w:rPr>
        <w:br/>
      </w:r>
      <w:r>
        <w:rPr>
          <w:rFonts w:hint="eastAsia"/>
        </w:rPr>
        <w:t>　　图表 2023-2029年固定资产投资情况（分产业）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2023-2029年第二产业投资情况</w:t>
      </w:r>
      <w:r>
        <w:rPr>
          <w:rFonts w:hint="eastAsia"/>
        </w:rPr>
        <w:br/>
      </w:r>
      <w:r>
        <w:rPr>
          <w:rFonts w:hint="eastAsia"/>
        </w:rPr>
        <w:t>　　图表 2023-2029年农村居民纯收入及增长速度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2023-2029年城镇居民纯收入及增长速度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2023-2029年农村居民纯收入及增长速度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我国2023年以来煤炭产量及增长情况表</w:t>
      </w:r>
      <w:r>
        <w:rPr>
          <w:rFonts w:hint="eastAsia"/>
        </w:rPr>
        <w:br/>
      </w:r>
      <w:r>
        <w:rPr>
          <w:rFonts w:hint="eastAsia"/>
        </w:rPr>
        <w:t>　　图表 2023-2029年我国原煤进口情况表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2023-2029年社会采矿固定资产投资额和增长速度表</w:t>
      </w:r>
      <w:r>
        <w:rPr>
          <w:rFonts w:hint="eastAsia"/>
        </w:rPr>
        <w:br/>
      </w:r>
      <w:r>
        <w:rPr>
          <w:rFonts w:hint="eastAsia"/>
        </w:rPr>
        <w:t>　　图表 采矿业固定资产投资占全国比重3%以上省（市、区）</w:t>
      </w:r>
      <w:r>
        <w:rPr>
          <w:rFonts w:hint="eastAsia"/>
        </w:rPr>
        <w:br/>
      </w:r>
      <w:r>
        <w:rPr>
          <w:rFonts w:hint="eastAsia"/>
        </w:rPr>
        <w:t>　　图表 2023-2029年西北主要谄媚省去煤炭净挑出量表</w:t>
      </w:r>
      <w:r>
        <w:rPr>
          <w:rFonts w:hint="eastAsia"/>
        </w:rPr>
        <w:br/>
      </w:r>
      <w:r>
        <w:rPr>
          <w:rFonts w:hint="eastAsia"/>
        </w:rPr>
        <w:t>　　图表 中国烟煤分类国家标准表</w:t>
      </w:r>
      <w:r>
        <w:rPr>
          <w:rFonts w:hint="eastAsia"/>
        </w:rPr>
        <w:br/>
      </w:r>
      <w:r>
        <w:rPr>
          <w:rFonts w:hint="eastAsia"/>
        </w:rPr>
        <w:t>　　图表 煤炭分类总表</w:t>
      </w:r>
      <w:r>
        <w:rPr>
          <w:rFonts w:hint="eastAsia"/>
        </w:rPr>
        <w:br/>
      </w:r>
      <w:r>
        <w:rPr>
          <w:rFonts w:hint="eastAsia"/>
        </w:rPr>
        <w:t>　　图表 无烟煤分类表</w:t>
      </w:r>
      <w:r>
        <w:rPr>
          <w:rFonts w:hint="eastAsia"/>
        </w:rPr>
        <w:br/>
      </w:r>
      <w:r>
        <w:rPr>
          <w:rFonts w:hint="eastAsia"/>
        </w:rPr>
        <w:t>　　图表 烟煤的分类表</w:t>
      </w:r>
      <w:r>
        <w:rPr>
          <w:rFonts w:hint="eastAsia"/>
        </w:rPr>
        <w:br/>
      </w:r>
      <w:r>
        <w:rPr>
          <w:rFonts w:hint="eastAsia"/>
        </w:rPr>
        <w:t>　　图表 褐煤的分类表</w:t>
      </w:r>
      <w:r>
        <w:rPr>
          <w:rFonts w:hint="eastAsia"/>
        </w:rPr>
        <w:br/>
      </w:r>
      <w:r>
        <w:rPr>
          <w:rFonts w:hint="eastAsia"/>
        </w:rPr>
        <w:t>　　图表 煤中氯含量分级标准</w:t>
      </w:r>
      <w:r>
        <w:rPr>
          <w:rFonts w:hint="eastAsia"/>
        </w:rPr>
        <w:br/>
      </w:r>
      <w:r>
        <w:rPr>
          <w:rFonts w:hint="eastAsia"/>
        </w:rPr>
        <w:t>　　图表 2023-2029年我国煤炭行业企业数量</w:t>
      </w:r>
      <w:r>
        <w:rPr>
          <w:rFonts w:hint="eastAsia"/>
        </w:rPr>
        <w:br/>
      </w:r>
      <w:r>
        <w:rPr>
          <w:rFonts w:hint="eastAsia"/>
        </w:rPr>
        <w:t>　　图表 2023-2029年我国型煤行业从业人数</w:t>
      </w:r>
      <w:r>
        <w:rPr>
          <w:rFonts w:hint="eastAsia"/>
        </w:rPr>
        <w:br/>
      </w:r>
      <w:r>
        <w:rPr>
          <w:rFonts w:hint="eastAsia"/>
        </w:rPr>
        <w:t>　　图表 2023-2029年我国型煤行业资产规模</w:t>
      </w:r>
      <w:r>
        <w:rPr>
          <w:rFonts w:hint="eastAsia"/>
        </w:rPr>
        <w:br/>
      </w:r>
      <w:r>
        <w:rPr>
          <w:rFonts w:hint="eastAsia"/>
        </w:rPr>
        <w:t>　　图表 2023-2029年我国型煤行业市场规模</w:t>
      </w:r>
      <w:r>
        <w:rPr>
          <w:rFonts w:hint="eastAsia"/>
        </w:rPr>
        <w:br/>
      </w:r>
      <w:r>
        <w:rPr>
          <w:rFonts w:hint="eastAsia"/>
        </w:rPr>
        <w:t>　　图表 2023-2029年我国型煤产量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2023-2029年我国型煤产销率</w:t>
      </w:r>
      <w:r>
        <w:rPr>
          <w:rFonts w:hint="eastAsia"/>
        </w:rPr>
        <w:br/>
      </w:r>
      <w:r>
        <w:rPr>
          <w:rFonts w:hint="eastAsia"/>
        </w:rPr>
        <w:t>　　图表 2023-2029年我国型煤行业总利润及增长</w:t>
      </w:r>
      <w:r>
        <w:rPr>
          <w:rFonts w:hint="eastAsia"/>
        </w:rPr>
        <w:br/>
      </w:r>
      <w:r>
        <w:rPr>
          <w:rFonts w:hint="eastAsia"/>
        </w:rPr>
        <w:t>　　图表 2023-2029年我国型煤资产负债率</w:t>
      </w:r>
      <w:r>
        <w:rPr>
          <w:rFonts w:hint="eastAsia"/>
        </w:rPr>
        <w:br/>
      </w:r>
      <w:r>
        <w:rPr>
          <w:rFonts w:hint="eastAsia"/>
        </w:rPr>
        <w:t>　　图表 2023-2029年我国型煤资产周转率</w:t>
      </w:r>
      <w:r>
        <w:rPr>
          <w:rFonts w:hint="eastAsia"/>
        </w:rPr>
        <w:br/>
      </w:r>
      <w:r>
        <w:rPr>
          <w:rFonts w:hint="eastAsia"/>
        </w:rPr>
        <w:t>　　图表 2023-2029年我国型煤行业收入及增长</w:t>
      </w:r>
      <w:r>
        <w:rPr>
          <w:rFonts w:hint="eastAsia"/>
        </w:rPr>
        <w:br/>
      </w:r>
      <w:r>
        <w:rPr>
          <w:rFonts w:hint="eastAsia"/>
        </w:rPr>
        <w:t>　　图表 2023-2029年煤炭工业企业集中度</w:t>
      </w:r>
      <w:r>
        <w:rPr>
          <w:rFonts w:hint="eastAsia"/>
        </w:rPr>
        <w:br/>
      </w:r>
      <w:r>
        <w:rPr>
          <w:rFonts w:hint="eastAsia"/>
        </w:rPr>
        <w:t>　　图表 2023-2029年煤炭区域集中度分析</w:t>
      </w:r>
      <w:r>
        <w:rPr>
          <w:rFonts w:hint="eastAsia"/>
        </w:rPr>
        <w:br/>
      </w:r>
      <w:r>
        <w:rPr>
          <w:rFonts w:hint="eastAsia"/>
        </w:rPr>
        <w:t>　　图表 2023-2029年中国煤炭各子行业集中度</w:t>
      </w:r>
      <w:r>
        <w:rPr>
          <w:rFonts w:hint="eastAsia"/>
        </w:rPr>
        <w:br/>
      </w:r>
      <w:r>
        <w:rPr>
          <w:rFonts w:hint="eastAsia"/>
        </w:rPr>
        <w:t>　　图表 2023-2029年河南神火集团有限公司按行业构成经营分析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2023-2029年河南神火集团有限公司按产品构成经营分析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2023-2029年河南神火集团有限公司按地区构成经营分析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2023-2029年河南神火集团有限公司偿债能力</w:t>
      </w:r>
      <w:r>
        <w:rPr>
          <w:rFonts w:hint="eastAsia"/>
        </w:rPr>
        <w:br/>
      </w:r>
      <w:r>
        <w:rPr>
          <w:rFonts w:hint="eastAsia"/>
        </w:rPr>
        <w:t>　　图表 2023-2029年河南神火集团有限公司资本结构</w:t>
      </w:r>
      <w:r>
        <w:rPr>
          <w:rFonts w:hint="eastAsia"/>
        </w:rPr>
        <w:br/>
      </w:r>
      <w:r>
        <w:rPr>
          <w:rFonts w:hint="eastAsia"/>
        </w:rPr>
        <w:t>　　图表 2023-2029年河南神火集团有限公司经营效率</w:t>
      </w:r>
      <w:r>
        <w:rPr>
          <w:rFonts w:hint="eastAsia"/>
        </w:rPr>
        <w:br/>
      </w:r>
      <w:r>
        <w:rPr>
          <w:rFonts w:hint="eastAsia"/>
        </w:rPr>
        <w:t>　　图表 2023-2029年河南神火集团有限公司获利能力</w:t>
      </w:r>
      <w:r>
        <w:rPr>
          <w:rFonts w:hint="eastAsia"/>
        </w:rPr>
        <w:br/>
      </w:r>
      <w:r>
        <w:rPr>
          <w:rFonts w:hint="eastAsia"/>
        </w:rPr>
        <w:t>　　图表 2023-2029年河南神火集团有限公司发展能力</w:t>
      </w:r>
      <w:r>
        <w:rPr>
          <w:rFonts w:hint="eastAsia"/>
        </w:rPr>
        <w:br/>
      </w:r>
      <w:r>
        <w:rPr>
          <w:rFonts w:hint="eastAsia"/>
        </w:rPr>
        <w:t>　　图表 2023-2029年河南神火集团有限公司现金流量</w:t>
      </w:r>
      <w:r>
        <w:rPr>
          <w:rFonts w:hint="eastAsia"/>
        </w:rPr>
        <w:br/>
      </w:r>
      <w:r>
        <w:rPr>
          <w:rFonts w:hint="eastAsia"/>
        </w:rPr>
        <w:t>　　图表 2023-2029年河南神火集团有限公司投资收益</w:t>
      </w:r>
      <w:r>
        <w:rPr>
          <w:rFonts w:hint="eastAsia"/>
        </w:rPr>
        <w:br/>
      </w:r>
      <w:r>
        <w:rPr>
          <w:rFonts w:hint="eastAsia"/>
        </w:rPr>
        <w:t>　　图表 2023-2029年河南神火集团有限公司资产负债</w:t>
      </w:r>
      <w:r>
        <w:rPr>
          <w:rFonts w:hint="eastAsia"/>
        </w:rPr>
        <w:br/>
      </w:r>
      <w:r>
        <w:rPr>
          <w:rFonts w:hint="eastAsia"/>
        </w:rPr>
        <w:t>　　图表 2023-2029年河南神火集团有限公司利润分配</w:t>
      </w:r>
      <w:r>
        <w:rPr>
          <w:rFonts w:hint="eastAsia"/>
        </w:rPr>
        <w:br/>
      </w:r>
      <w:r>
        <w:rPr>
          <w:rFonts w:hint="eastAsia"/>
        </w:rPr>
        <w:t>　　图表 2023-2029年冀中能源集团有限责任公司按行业构成经营分析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2023-2029年冀中能源集团有限责任公司按产品构成经营分析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2023-2029年冀中能源集团有限责任公司按地区构成经营分析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2023-2029年冀中能源集团有限责任公司偿债能力</w:t>
      </w:r>
      <w:r>
        <w:rPr>
          <w:rFonts w:hint="eastAsia"/>
        </w:rPr>
        <w:br/>
      </w:r>
      <w:r>
        <w:rPr>
          <w:rFonts w:hint="eastAsia"/>
        </w:rPr>
        <w:t>　　图表 2023-2029年冀中能源集团有限责任公司资本结构</w:t>
      </w:r>
      <w:r>
        <w:rPr>
          <w:rFonts w:hint="eastAsia"/>
        </w:rPr>
        <w:br/>
      </w:r>
      <w:r>
        <w:rPr>
          <w:rFonts w:hint="eastAsia"/>
        </w:rPr>
        <w:t>　　图表 2023-2029年冀中能源集团有限责任公司经营效率</w:t>
      </w:r>
      <w:r>
        <w:rPr>
          <w:rFonts w:hint="eastAsia"/>
        </w:rPr>
        <w:br/>
      </w:r>
      <w:r>
        <w:rPr>
          <w:rFonts w:hint="eastAsia"/>
        </w:rPr>
        <w:t>　　图表 2023-2029年冀中能源集团有限责任公司获利能力</w:t>
      </w:r>
      <w:r>
        <w:rPr>
          <w:rFonts w:hint="eastAsia"/>
        </w:rPr>
        <w:br/>
      </w:r>
      <w:r>
        <w:rPr>
          <w:rFonts w:hint="eastAsia"/>
        </w:rPr>
        <w:t>　　图表 2023-2029年冀中能源集团有限责任公司发展能力</w:t>
      </w:r>
      <w:r>
        <w:rPr>
          <w:rFonts w:hint="eastAsia"/>
        </w:rPr>
        <w:br/>
      </w:r>
      <w:r>
        <w:rPr>
          <w:rFonts w:hint="eastAsia"/>
        </w:rPr>
        <w:t>　　图表 2023-2029年冀中能源集团有限责任公司现金流量</w:t>
      </w:r>
      <w:r>
        <w:rPr>
          <w:rFonts w:hint="eastAsia"/>
        </w:rPr>
        <w:br/>
      </w:r>
      <w:r>
        <w:rPr>
          <w:rFonts w:hint="eastAsia"/>
        </w:rPr>
        <w:t>　　图表 2023-2029年冀中能源集团有限责任公司投资收益</w:t>
      </w:r>
      <w:r>
        <w:rPr>
          <w:rFonts w:hint="eastAsia"/>
        </w:rPr>
        <w:br/>
      </w:r>
      <w:r>
        <w:rPr>
          <w:rFonts w:hint="eastAsia"/>
        </w:rPr>
        <w:t>　　图表 2023-2029年冀中能源集团有限责任公司资产负债</w:t>
      </w:r>
      <w:r>
        <w:rPr>
          <w:rFonts w:hint="eastAsia"/>
        </w:rPr>
        <w:br/>
      </w:r>
      <w:r>
        <w:rPr>
          <w:rFonts w:hint="eastAsia"/>
        </w:rPr>
        <w:t>　　图表 2023-2029年冀中能源集团有限责任公司利润分配</w:t>
      </w:r>
      <w:r>
        <w:rPr>
          <w:rFonts w:hint="eastAsia"/>
        </w:rPr>
        <w:br/>
      </w:r>
      <w:r>
        <w:rPr>
          <w:rFonts w:hint="eastAsia"/>
        </w:rPr>
        <w:t>　　图表 2023年西山煤电集团有限责任公司主营构成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2023-2029年西山煤电集团有限责任公司每股指标</w:t>
      </w:r>
      <w:r>
        <w:rPr>
          <w:rFonts w:hint="eastAsia"/>
        </w:rPr>
        <w:br/>
      </w:r>
      <w:r>
        <w:rPr>
          <w:rFonts w:hint="eastAsia"/>
        </w:rPr>
        <w:t>　　图表 2023-2029年西山煤电集团有限责任公司成长能力</w:t>
      </w:r>
      <w:r>
        <w:rPr>
          <w:rFonts w:hint="eastAsia"/>
        </w:rPr>
        <w:br/>
      </w:r>
      <w:r>
        <w:rPr>
          <w:rFonts w:hint="eastAsia"/>
        </w:rPr>
        <w:t>　　图表 2023-2029年西山煤电集团有限责任公司盈利能力</w:t>
      </w:r>
      <w:r>
        <w:rPr>
          <w:rFonts w:hint="eastAsia"/>
        </w:rPr>
        <w:br/>
      </w:r>
      <w:r>
        <w:rPr>
          <w:rFonts w:hint="eastAsia"/>
        </w:rPr>
        <w:t>　　图表 2023-2029年西山煤电集团有限责任公司盈利质量</w:t>
      </w:r>
      <w:r>
        <w:rPr>
          <w:rFonts w:hint="eastAsia"/>
        </w:rPr>
        <w:br/>
      </w:r>
      <w:r>
        <w:rPr>
          <w:rFonts w:hint="eastAsia"/>
        </w:rPr>
        <w:t>　　图表 2023-2029年西山煤电集团有限责任公司财务风险</w:t>
      </w:r>
      <w:r>
        <w:rPr>
          <w:rFonts w:hint="eastAsia"/>
        </w:rPr>
        <w:br/>
      </w:r>
      <w:r>
        <w:rPr>
          <w:rFonts w:hint="eastAsia"/>
        </w:rPr>
        <w:t>　　图表 2023-2029年西山煤电集团有限责任公司资产负债</w:t>
      </w:r>
      <w:r>
        <w:rPr>
          <w:rFonts w:hint="eastAsia"/>
        </w:rPr>
        <w:br/>
      </w:r>
      <w:r>
        <w:rPr>
          <w:rFonts w:hint="eastAsia"/>
        </w:rPr>
        <w:t>　　图表 2023-2029年西山煤电集团有限责任公司利润</w:t>
      </w:r>
      <w:r>
        <w:rPr>
          <w:rFonts w:hint="eastAsia"/>
        </w:rPr>
        <w:br/>
      </w:r>
      <w:r>
        <w:rPr>
          <w:rFonts w:hint="eastAsia"/>
        </w:rPr>
        <w:t>　　图表 2023-2029年西山煤电集团有限责任公司现金流量</w:t>
      </w:r>
      <w:r>
        <w:rPr>
          <w:rFonts w:hint="eastAsia"/>
        </w:rPr>
        <w:br/>
      </w:r>
      <w:r>
        <w:rPr>
          <w:rFonts w:hint="eastAsia"/>
        </w:rPr>
        <w:t>　　图表 2023-2029年郑州煤电股份有限公司按行业构成经营分析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2023-2029年郑州煤电股份有限公司按产品构成经营分析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2023-2029年郑州煤电股份有限公司按地区构成经营分析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2023-2029年郑州煤电股份有限公司偿债能力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2023-2029年郑州煤电股份有限公司资本结构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2023-2029年郑州煤电股份有限公司经营效率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2023-2029年郑州煤电股份有限公司获利能力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2023-2029年郑州煤电股份有限公司发展能力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2023-2029年郑州煤电股份有限公司现金流量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2023-2029年郑州煤电股份有限公司投资收益</w:t>
      </w:r>
      <w:r>
        <w:rPr>
          <w:rFonts w:hint="eastAsia"/>
        </w:rPr>
        <w:br/>
      </w:r>
      <w:r>
        <w:rPr>
          <w:rFonts w:hint="eastAsia"/>
        </w:rPr>
        <w:t>　　图表 2023-2029年郑州煤电股份有限公司资产负债</w:t>
      </w:r>
      <w:r>
        <w:rPr>
          <w:rFonts w:hint="eastAsia"/>
        </w:rPr>
        <w:br/>
      </w:r>
      <w:r>
        <w:rPr>
          <w:rFonts w:hint="eastAsia"/>
        </w:rPr>
        <w:t>　　图表 2023-2029年郑州煤电股份有限公司利润分配</w:t>
      </w:r>
      <w:r>
        <w:rPr>
          <w:rFonts w:hint="eastAsia"/>
        </w:rPr>
        <w:br/>
      </w:r>
      <w:r>
        <w:rPr>
          <w:rFonts w:hint="eastAsia"/>
        </w:rPr>
        <w:t>　　图表 2023-2029年山西焦化集团有限公司偿债能力</w:t>
      </w:r>
      <w:r>
        <w:rPr>
          <w:rFonts w:hint="eastAsia"/>
        </w:rPr>
        <w:br/>
      </w:r>
      <w:r>
        <w:rPr>
          <w:rFonts w:hint="eastAsia"/>
        </w:rPr>
        <w:t>　　图表 2023-2029年山西焦化集团有限公司资本结构</w:t>
      </w:r>
      <w:r>
        <w:rPr>
          <w:rFonts w:hint="eastAsia"/>
        </w:rPr>
        <w:br/>
      </w:r>
      <w:r>
        <w:rPr>
          <w:rFonts w:hint="eastAsia"/>
        </w:rPr>
        <w:t>　　图表 2023-2029年山西焦化集团有限公司经营效率</w:t>
      </w:r>
      <w:r>
        <w:rPr>
          <w:rFonts w:hint="eastAsia"/>
        </w:rPr>
        <w:br/>
      </w:r>
      <w:r>
        <w:rPr>
          <w:rFonts w:hint="eastAsia"/>
        </w:rPr>
        <w:t>　　图表 2023-2029年山西焦化集团有限公司获利能力</w:t>
      </w:r>
      <w:r>
        <w:rPr>
          <w:rFonts w:hint="eastAsia"/>
        </w:rPr>
        <w:br/>
      </w:r>
      <w:r>
        <w:rPr>
          <w:rFonts w:hint="eastAsia"/>
        </w:rPr>
        <w:t>　　图表 2023-2029年山西焦化集团有限公司发展能力</w:t>
      </w:r>
      <w:r>
        <w:rPr>
          <w:rFonts w:hint="eastAsia"/>
        </w:rPr>
        <w:br/>
      </w:r>
      <w:r>
        <w:rPr>
          <w:rFonts w:hint="eastAsia"/>
        </w:rPr>
        <w:t>　　图表 2023-2029年山西焦化集团有限公司现金流量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2023-2029年山西焦化集团有限公司资产负债</w:t>
      </w:r>
      <w:r>
        <w:rPr>
          <w:rFonts w:hint="eastAsia"/>
        </w:rPr>
        <w:br/>
      </w:r>
      <w:r>
        <w:rPr>
          <w:rFonts w:hint="eastAsia"/>
        </w:rPr>
        <w:t>　　图表 2023-2029年山西焦化集团有限公司利润分配</w:t>
      </w:r>
      <w:r>
        <w:rPr>
          <w:rFonts w:hint="eastAsia"/>
        </w:rPr>
        <w:br/>
      </w:r>
      <w:r>
        <w:rPr>
          <w:rFonts w:hint="eastAsia"/>
        </w:rPr>
        <w:t>　　图表 2023-2029年山西焦化集团有限公司按行业构成经营分析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2023-2029年山西焦化集团有限公司按产品构成经营分析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2023-2029年山西焦化集团有限公司按地区构成经营分析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2023-2029年山西安泰集团股份有限公司按行业构成经营分析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2023-2029年山西安泰集团股份有限公司按产品构成经营分析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2023-2029年山西安泰集团股份有限公司按地区构成经营分析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2023-2029年山西安泰集团股份有限公司偿债能力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2023-2029年山西安泰集团股份有限公司资本结构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2023-2029年山西安泰集团股份有限公司经营效率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2023-2029年山西安泰集团股份有限公司获利能力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2023-2029年山西安泰集团股份有限公司发展能力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2023-2029年山西安泰集团股份有限公司现金流量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2023-2029年山西安泰集团股份有限公司投资收益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2023-2029年山西安泰集团股份有限公司资产负债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2023-2029年山西安泰集团股份有限公司利润分配</w:t>
      </w:r>
      <w:r>
        <w:rPr>
          <w:rFonts w:hint="eastAsia"/>
        </w:rPr>
        <w:br/>
      </w:r>
      <w:r>
        <w:rPr>
          <w:rFonts w:hint="eastAsia"/>
        </w:rPr>
        <w:t>　　图表 2023-2029年上海大屯能源股份有限公司按行业构成经营分析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2023-2029年上海大屯能源股份有限公司按产品构成经营分析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2023-2029年上海大屯能源股份有限公司按地区构成经营分析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2023-2029年上海大屯能源股份有限公司偿债能力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2023-2029年上海大屯能源股份有限公司资本结构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2023-2029年上海大屯能源股份有限公司经营效率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2023-2029年上海大屯能源股份有限公司获利能力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2023-2029年上海大屯能源股份有限公司发展能力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2023-2029年上海大屯能源股份有限公司现金流量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2023-2029年上海大屯能源股份有限公司投资收益</w:t>
      </w:r>
      <w:r>
        <w:rPr>
          <w:rFonts w:hint="eastAsia"/>
        </w:rPr>
        <w:br/>
      </w:r>
      <w:r>
        <w:rPr>
          <w:rFonts w:hint="eastAsia"/>
        </w:rPr>
        <w:t>　　图表 2023-2029年上海大屯能源股份有限公司资产负债</w:t>
      </w:r>
      <w:r>
        <w:rPr>
          <w:rFonts w:hint="eastAsia"/>
        </w:rPr>
        <w:br/>
      </w:r>
      <w:r>
        <w:rPr>
          <w:rFonts w:hint="eastAsia"/>
        </w:rPr>
        <w:t>　　图表 2023-2029年上海大屯能源股份有限公司利润分配</w:t>
      </w:r>
      <w:r>
        <w:rPr>
          <w:rFonts w:hint="eastAsia"/>
        </w:rPr>
        <w:br/>
      </w:r>
      <w:r>
        <w:rPr>
          <w:rFonts w:hint="eastAsia"/>
        </w:rPr>
        <w:t>　　图表 2023-2029年中煤能源集团有限公司按行业构成经营分析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2023-2029年中煤能源集团有限公司偿债能力</w:t>
      </w:r>
      <w:r>
        <w:rPr>
          <w:rFonts w:hint="eastAsia"/>
        </w:rPr>
        <w:br/>
      </w:r>
      <w:r>
        <w:rPr>
          <w:rFonts w:hint="eastAsia"/>
        </w:rPr>
        <w:t>　　图表 2023-2029年中煤能源集团有限公司资本结构</w:t>
      </w:r>
      <w:r>
        <w:rPr>
          <w:rFonts w:hint="eastAsia"/>
        </w:rPr>
        <w:br/>
      </w:r>
      <w:r>
        <w:rPr>
          <w:rFonts w:hint="eastAsia"/>
        </w:rPr>
        <w:t>　　图表 2023-2029年中煤能源集团有限公司经营效率</w:t>
      </w:r>
      <w:r>
        <w:rPr>
          <w:rFonts w:hint="eastAsia"/>
        </w:rPr>
        <w:br/>
      </w:r>
      <w:r>
        <w:rPr>
          <w:rFonts w:hint="eastAsia"/>
        </w:rPr>
        <w:t>　　图表 2023-2029年中煤能源集团有限公司获利能力</w:t>
      </w:r>
      <w:r>
        <w:rPr>
          <w:rFonts w:hint="eastAsia"/>
        </w:rPr>
        <w:br/>
      </w:r>
      <w:r>
        <w:rPr>
          <w:rFonts w:hint="eastAsia"/>
        </w:rPr>
        <w:t>　　图表 2023-2029年中煤能源集团有限公司发展能力</w:t>
      </w:r>
      <w:r>
        <w:rPr>
          <w:rFonts w:hint="eastAsia"/>
        </w:rPr>
        <w:br/>
      </w:r>
      <w:r>
        <w:rPr>
          <w:rFonts w:hint="eastAsia"/>
        </w:rPr>
        <w:t>　　图表 2023-2029年中煤能源集团有限公司现金流量</w:t>
      </w:r>
      <w:r>
        <w:rPr>
          <w:rFonts w:hint="eastAsia"/>
        </w:rPr>
        <w:br/>
      </w:r>
      <w:r>
        <w:rPr>
          <w:rFonts w:hint="eastAsia"/>
        </w:rPr>
        <w:t>　　图表 2023-2029年中煤能源集团有限公司投资收益</w:t>
      </w:r>
      <w:r>
        <w:rPr>
          <w:rFonts w:hint="eastAsia"/>
        </w:rPr>
        <w:br/>
      </w:r>
      <w:r>
        <w:rPr>
          <w:rFonts w:hint="eastAsia"/>
        </w:rPr>
        <w:t>　　图表 2023-2029年中煤能源集团有限公司资产负债</w:t>
      </w:r>
      <w:r>
        <w:rPr>
          <w:rFonts w:hint="eastAsia"/>
        </w:rPr>
        <w:br/>
      </w:r>
      <w:r>
        <w:rPr>
          <w:rFonts w:hint="eastAsia"/>
        </w:rPr>
        <w:t>　　图表 2023-2029年中煤能源集团有限公司利润分配</w:t>
      </w:r>
      <w:r>
        <w:rPr>
          <w:rFonts w:hint="eastAsia"/>
        </w:rPr>
        <w:br/>
      </w:r>
      <w:r>
        <w:rPr>
          <w:rFonts w:hint="eastAsia"/>
        </w:rPr>
        <w:t>　　图表 2023-2029年我国型煤消费量预测</w:t>
      </w:r>
      <w:r>
        <w:rPr>
          <w:rFonts w:hint="eastAsia"/>
        </w:rPr>
        <w:br/>
      </w:r>
      <w:r>
        <w:rPr>
          <w:rFonts w:hint="eastAsia"/>
        </w:rPr>
        <w:t>　　图表 2023-2029年我国型煤产量预测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633eb05b34dd2" w:history="1">
        <w:r>
          <w:rPr>
            <w:rStyle w:val="Hyperlink"/>
          </w:rPr>
          <w:t>中国型煤市场现状调研与发展趋势分析报告（2023-2029年）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633eb05b34dd2" w:history="1">
        <w:r>
          <w:rPr>
            <w:rStyle w:val="Hyperlink"/>
          </w:rPr>
          <w:t>https://www.20087.com/0/98/XingMeiShiChangXuQiuFenXiYuFaZha.html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11b32a3704e40" w:history="1">
      <w:r>
        <w:rPr>
          <w:rStyle w:val="Hyperlink"/>
        </w:rPr>
        <w:t>中国型煤市场现状调研与发展趋势分析报告（2023-2029年）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ngMeiShiChangXuQiuFenXiYuFaZha.html" TargetMode="External" Id="Re78633eb05b3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ngMeiShiChangXuQiuFenXiYuFaZha.html" TargetMode="External" Id="R8aa11b32a370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2023-05-22T04:49:00Z</dcterms:created>
  <dcterms:modified xsi:type="dcterms:W3CDTF">2023-05-22T05:49:00Z</dcterms:modified>
  <dc:subject>中国型煤市场现状调研与发展趋势分析报告（2023-2029年）</dc:subject>
  <dc:title>中国型煤市场现状调研与发展趋势分析报告（2023-2029年）</dc:title>
  <cp:keywords>中国型煤市场现状调研与发展趋势分析报告（2023-2029年）</cp:keywords>
  <dc:description>中国型煤市场现状调研与发展趋势分析报告（2023-2029年）</dc:description>
</cp:coreProperties>
</file>