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59c76d9c4b9d" w:history="1">
              <w:r>
                <w:rPr>
                  <w:rStyle w:val="Hyperlink"/>
                </w:rPr>
                <w:t>2026-2032年中国灰吹炉行业调研与前景趋势分析报告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59c76d9c4b9d" w:history="1">
              <w:r>
                <w:rPr>
                  <w:rStyle w:val="Hyperlink"/>
                </w:rPr>
                <w:t>2026-2032年中国灰吹炉行业调研与前景趋势分析报告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959c76d9c4b9d" w:history="1">
                <w:r>
                  <w:rPr>
                    <w:rStyle w:val="Hyperlink"/>
                  </w:rPr>
                  <w:t>https://www.20087.com/0/68/HuiChuiLuHangYeQianJingQuShi.html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吹炉是一种用于贵金属火试金分析的关键设备，通过高温（900–1100℃）氧化气氛使铅扣中的贱金属氧化挥发，留下纯净金银合金珠，广泛应用于矿产检测、冶炼厂质检及珠宝回收。灰吹炉普遍采用硅钼棒加热、PID温控、多段程序升温和耐火材料内衬，部分高端型号集成氧流量控制与废气处理系统。然而，升温速率与气氛控制对操作经验依赖性强；炉膛内温度梯度影响灰吹均匀性，导致结果偏差。此外，铅蒸气具有高毒性，若通风或过滤不足，存在职业健康风险，对实验室安全体系提出严苛要求。</w:t>
      </w:r>
      <w:r>
        <w:rPr>
          <w:rFonts w:hint="eastAsia"/>
        </w:rPr>
        <w:br/>
      </w:r>
      <w:r>
        <w:rPr>
          <w:rFonts w:hint="eastAsia"/>
        </w:rPr>
        <w:t>　　未来，灰吹炉将向全自动流程、绿色排放与智能质控升级。市场调研网认为，机械臂自动完成铅扣放置—灰吹—取样全流程；高效HEPA+活性炭过滤系统实现近零铅排放。在区块链溯源体系中，分析数据将加密上链，确保检测公信力。长远看，灰吹炉将从“传统火试金设备”进化为“贵金属精确定量智能工作站”，在资源回收高值化与检测结果国际互认趋势下，成为保障贵金属交易公平与产业合规的核心分析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959c76d9c4b9d" w:history="1">
        <w:r>
          <w:rPr>
            <w:rStyle w:val="Hyperlink"/>
          </w:rPr>
          <w:t>2026-2032年中国灰吹炉行业调研与前景趋势分析报告</w:t>
        </w:r>
      </w:hyperlink>
      <w:r>
        <w:rPr>
          <w:rFonts w:hint="eastAsia"/>
        </w:rPr>
        <w:t>》，2025年灰吹炉行业市场规模达 亿元，预计2032年市场规模将达 亿元，期间年均复合增长率（CAGR）达 %。报告系统梳理了灰吹炉行业的市场规模、技术现状及产业链结构，结合详实数据分析了灰吹炉行业需求、价格动态与竞争格局，科学预测了灰吹炉发展趋势与市场前景，重点解读了行业内重点企业的战略布局与品牌影响力，同时对市场竞争与集中度进行了评估。此外，报告还细分了市场领域，揭示了灰吹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灰吹炉行业概述</w:t>
      </w:r>
      <w:r>
        <w:rPr>
          <w:rFonts w:hint="eastAsia"/>
        </w:rPr>
        <w:br/>
      </w:r>
      <w:r>
        <w:rPr>
          <w:rFonts w:hint="eastAsia"/>
        </w:rPr>
        <w:t>　　第一节 灰吹炉定义与分类</w:t>
      </w:r>
      <w:r>
        <w:rPr>
          <w:rFonts w:hint="eastAsia"/>
        </w:rPr>
        <w:br/>
      </w:r>
      <w:r>
        <w:rPr>
          <w:rFonts w:hint="eastAsia"/>
        </w:rPr>
        <w:t>　　第二节 灰吹炉应用领域</w:t>
      </w:r>
      <w:r>
        <w:rPr>
          <w:rFonts w:hint="eastAsia"/>
        </w:rPr>
        <w:br/>
      </w:r>
      <w:r>
        <w:rPr>
          <w:rFonts w:hint="eastAsia"/>
        </w:rPr>
        <w:t>　　第三节 灰吹炉行业经济指标分析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灰吹炉产业链及经营模式分析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三、灰吹炉销售模式及销售渠道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全球灰吹炉市场发展综述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2020-2025年全球灰吹炉市场规模与趋势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主要国家与地区灰吹炉市场分析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2026-2032年全球灰吹炉行业发展趋势与前景预测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中国灰吹炉行业市场分析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2025-2026年灰吹炉产能与投资动态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一、国内灰吹炉产能及利用情况</w:t>
      </w:r>
      <w:r>
        <w:rPr>
          <w:rFonts w:hint="eastAsia"/>
        </w:rPr>
        <w:br/>
      </w:r>
      <w:r>
        <w:rPr>
          <w:rFonts w:hint="eastAsia"/>
        </w:rPr>
        <w:t>　　　　二、灰吹炉产能扩张与投资动态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2026-2032年灰吹炉行业产量统计与趋势预测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一、2020-2025年灰吹炉行业产量数据统计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1、2020-2025年灰吹炉产量及增长趋势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2、2020-2025年灰吹炉细分产品产量及份额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二、影响灰吹炉产量的关键因素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三、2026-2032年灰吹炉产量预测</w:t>
      </w:r>
      <w:r>
        <w:rPr>
          <w:rFonts w:hint="eastAsia"/>
        </w:rPr>
        <w:br/>
      </w:r>
      <w:r>
        <w:rPr>
          <w:rFonts w:hint="eastAsia"/>
        </w:rPr>
        <w:t>　　第三节 2026-2032年灰吹炉市场需求与销售分析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一、2025-2026年灰吹炉行业需求现状</w:t>
      </w:r>
      <w:r>
        <w:rPr>
          <w:rFonts w:hint="eastAsia"/>
        </w:rPr>
        <w:br/>
      </w:r>
      <w:r>
        <w:rPr>
          <w:rFonts w:hint="eastAsia"/>
        </w:rPr>
        <w:t>　　　　二、灰吹炉客户群体与需求特点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三、2020-2025年灰吹炉行业销售规模分析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四、2026-2032年灰吹炉市场增长潜力与规模预测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中国灰吹炉细分市场与下游应用领域分析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灰吹炉细分市场分析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一、2025-2026年灰吹炉主要细分产品市场现状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灰吹炉下游应用与客户群体分析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一、2025-2026年灰吹炉各应用领域市场现状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2025-2026年灰吹炉行业技术发展现状及趋势分析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灰吹炉行业技术发展现状分析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国内外灰吹炉行业技术差异与原因</w:t>
      </w:r>
      <w:r>
        <w:rPr>
          <w:rFonts w:hint="eastAsia"/>
        </w:rPr>
        <w:br/>
      </w:r>
      <w:r>
        <w:rPr>
          <w:rFonts w:hint="eastAsia"/>
        </w:rPr>
        <w:t>　　第三节 灰吹炉行业技术发展方向、趋势预测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提升灰吹炉行业技术能力策略建议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灰吹炉价格机制与竞争策略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一、2020-2025年灰吹炉市场价格走势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灰吹炉定价策略与方法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2026-2032年灰吹炉价格竞争态势与趋势预测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中国灰吹炉行业重点区域市场研究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2025-2026年重点区域灰吹炉市场发展概况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2020-2025年中国灰吹炉行业进出口情况分析</w:t>
      </w:r>
      <w:r>
        <w:rPr>
          <w:rFonts w:hint="eastAsia"/>
        </w:rPr>
        <w:br/>
      </w:r>
      <w:r>
        <w:rPr>
          <w:rFonts w:hint="eastAsia"/>
        </w:rPr>
        <w:t>　　第一节 灰吹炉行业进口情况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一、2020-2025年灰吹炉进口规模及增长情况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二、灰吹炉主要进口来源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灰吹炉行业出口情况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一、2020-2025年灰吹炉出口规模及增长情况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二、灰吹炉主要出口目的地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2020-2025年中国灰吹炉行业总体发展与财务状况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2020-2025年中国灰吹炉行业规模情况</w:t>
      </w:r>
      <w:r>
        <w:rPr>
          <w:rFonts w:hint="eastAsia"/>
        </w:rPr>
        <w:br/>
      </w:r>
      <w:r>
        <w:rPr>
          <w:rFonts w:hint="eastAsia"/>
        </w:rPr>
        <w:t>　　　　一、灰吹炉行业企业数量规模</w:t>
      </w:r>
      <w:r>
        <w:rPr>
          <w:rFonts w:hint="eastAsia"/>
        </w:rPr>
        <w:br/>
      </w:r>
      <w:r>
        <w:rPr>
          <w:rFonts w:hint="eastAsia"/>
        </w:rPr>
        <w:t>　　　　二、灰吹炉行业从业人员规模</w:t>
      </w:r>
      <w:r>
        <w:rPr>
          <w:rFonts w:hint="eastAsia"/>
        </w:rPr>
        <w:br/>
      </w:r>
      <w:r>
        <w:rPr>
          <w:rFonts w:hint="eastAsia"/>
        </w:rPr>
        <w:t>　　　　三、灰吹炉行业市场敏感性分析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2020-2025年中国灰吹炉行业财务能力分析</w:t>
      </w:r>
      <w:r>
        <w:rPr>
          <w:rFonts w:hint="eastAsia"/>
        </w:rPr>
        <w:br/>
      </w:r>
      <w:r>
        <w:rPr>
          <w:rFonts w:hint="eastAsia"/>
        </w:rPr>
        <w:t>　　　　一、灰吹炉行业盈利能力</w:t>
      </w:r>
      <w:r>
        <w:rPr>
          <w:rFonts w:hint="eastAsia"/>
        </w:rPr>
        <w:br/>
      </w:r>
      <w:r>
        <w:rPr>
          <w:rFonts w:hint="eastAsia"/>
        </w:rPr>
        <w:t>　　　　二、灰吹炉行业偿债能力</w:t>
      </w:r>
      <w:r>
        <w:rPr>
          <w:rFonts w:hint="eastAsia"/>
        </w:rPr>
        <w:br/>
      </w:r>
      <w:r>
        <w:rPr>
          <w:rFonts w:hint="eastAsia"/>
        </w:rPr>
        <w:t>　　　　三、灰吹炉行业营运能力</w:t>
      </w:r>
      <w:r>
        <w:rPr>
          <w:rFonts w:hint="eastAsia"/>
        </w:rPr>
        <w:br/>
      </w:r>
      <w:r>
        <w:rPr>
          <w:rFonts w:hint="eastAsia"/>
        </w:rPr>
        <w:t>　　　　四、灰吹炉行业发展能力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灰吹炉行业重点企业调研分析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中国灰吹炉行业竞争格局分析</w:t>
      </w:r>
      <w:r>
        <w:rPr>
          <w:rFonts w:hint="eastAsia"/>
        </w:rPr>
        <w:br/>
      </w:r>
      <w:r>
        <w:rPr>
          <w:rFonts w:hint="eastAsia"/>
        </w:rPr>
        <w:t>　　第一节 灰吹炉行业竞争格局总览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2025-2026年灰吹炉行业竞争力分析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2020-2025年灰吹炉行业企业并购活动分析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2025-2026年灰吹炉行业会展与招投标活动分析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一、灰吹炉行业会展活动及其市场影响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2026年中国灰吹炉企业发展企业发展策略与建议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灰吹炉销售模式与渠道策略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灰吹炉品牌与市场推广策略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灰吹炉研发投入与技术创新能力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灰吹炉合作联盟与资源整合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中国灰吹炉行业风险与对策</w:t>
      </w:r>
      <w:r>
        <w:rPr>
          <w:rFonts w:hint="eastAsia"/>
        </w:rPr>
        <w:br/>
      </w:r>
      <w:r>
        <w:rPr>
          <w:rFonts w:hint="eastAsia"/>
        </w:rPr>
        <w:t>　　第一节 灰吹炉行业SWOT分析</w:t>
      </w:r>
      <w:r>
        <w:rPr>
          <w:rFonts w:hint="eastAsia"/>
        </w:rPr>
        <w:br/>
      </w:r>
      <w:r>
        <w:rPr>
          <w:rFonts w:hint="eastAsia"/>
        </w:rPr>
        <w:t>　　　　一、灰吹炉行业优势</w:t>
      </w:r>
      <w:r>
        <w:rPr>
          <w:rFonts w:hint="eastAsia"/>
        </w:rPr>
        <w:br/>
      </w:r>
      <w:r>
        <w:rPr>
          <w:rFonts w:hint="eastAsia"/>
        </w:rPr>
        <w:t>　　　　二、灰吹炉行业劣势</w:t>
      </w:r>
      <w:r>
        <w:rPr>
          <w:rFonts w:hint="eastAsia"/>
        </w:rPr>
        <w:br/>
      </w:r>
      <w:r>
        <w:rPr>
          <w:rFonts w:hint="eastAsia"/>
        </w:rPr>
        <w:t>　　　　三、灰吹炉市场机会</w:t>
      </w:r>
      <w:r>
        <w:rPr>
          <w:rFonts w:hint="eastAsia"/>
        </w:rPr>
        <w:br/>
      </w:r>
      <w:r>
        <w:rPr>
          <w:rFonts w:hint="eastAsia"/>
        </w:rPr>
        <w:t>　　　　四、灰吹炉市场威胁</w:t>
      </w:r>
      <w:r>
        <w:rPr>
          <w:rFonts w:hint="eastAsia"/>
        </w:rPr>
        <w:br/>
      </w:r>
      <w:r>
        <w:rPr>
          <w:rFonts w:hint="eastAsia"/>
        </w:rPr>
        <w:t>　　第二节 灰吹炉行业风险及对策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2026-2032年中国灰吹炉行业前景与发展趋势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2025-2026年灰吹炉行业发展环境分析</w:t>
      </w:r>
      <w:r>
        <w:rPr>
          <w:rFonts w:hint="eastAsia"/>
        </w:rPr>
        <w:br/>
      </w:r>
      <w:r>
        <w:rPr>
          <w:rFonts w:hint="eastAsia"/>
        </w:rPr>
        <w:t>　　　　一、灰吹炉行业主管部门与监管体制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二、灰吹炉行业主要法律法规及政策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三、灰吹炉行业标准与质量监管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2026-2032年灰吹炉行业发展趋势与方向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2026-2032年灰吹炉行业发展潜力与机遇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灰吹炉行业研究结论与建议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中~智~林：灰吹炉行业发展建议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灰吹炉行业历程</w:t>
      </w:r>
      <w:r>
        <w:rPr>
          <w:rFonts w:hint="eastAsia"/>
        </w:rPr>
        <w:br/>
      </w:r>
      <w:r>
        <w:rPr>
          <w:rFonts w:hint="eastAsia"/>
        </w:rPr>
        <w:t>　　图表 灰吹炉行业生命周期</w:t>
      </w:r>
      <w:r>
        <w:rPr>
          <w:rFonts w:hint="eastAsia"/>
        </w:rPr>
        <w:br/>
      </w:r>
      <w:r>
        <w:rPr>
          <w:rFonts w:hint="eastAsia"/>
        </w:rPr>
        <w:t>　　图表 灰吹炉行业产业链分析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2020-2025年灰吹炉行业市场容量分析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2020-2025年中国灰吹炉行业产量及增长趋势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2020-2025年中国灰吹炉市场需求量及增速统计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2026年中国灰吹炉行业需求领域分布格局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2020-2025年中国灰吹炉行业盈利情况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2020-2025年中国灰吹炉行业利润总额统计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2020-2025年中国灰吹炉进口金额分析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2020-2025年中国灰吹炉出口数量分析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2020-2025年中国灰吹炉出口金额分析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2026年中国灰吹炉进口国家及地区分析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2026年中国灰吹炉出口国家及地区分析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2020-2025年中国灰吹炉行业企业平均规模情况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灰吹炉重点企业（一）基本信息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灰吹炉重点企业（一）经营情况分析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灰吹炉重点企业（一）主要经济指标情况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灰吹炉重点企业（二）经营情况分析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灰吹炉重点企业（二）主要经济指标情况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灰吹炉重点企业（三）经营情况分析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灰吹炉重点企业（三）主要经济指标情况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2026-2032年中国灰吹炉行业产能预测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2026-2032年中国灰吹炉行业产量预测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2026-2032年中国灰吹炉市场需求量预测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2026-2032年中国灰吹炉行业供需平衡预测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2026-2032年中国灰吹炉行业市场容量预测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2026-2032年中国灰吹炉行业市场规模预测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2026-2032年中国灰吹炉市场前景分析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2026-2032年中国灰吹炉行业发展趋势预测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59c76d9c4b9d" w:history="1">
        <w:r>
          <w:rPr>
            <w:rStyle w:val="Hyperlink"/>
          </w:rPr>
          <w:t>2026-2032年中国灰吹炉行业调研与前景趋势分析报告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959c76d9c4b9d" w:history="1">
        <w:r>
          <w:rPr>
            <w:rStyle w:val="Hyperlink"/>
          </w:rPr>
          <w:t>https://www.20087.com/0/68/HuiChuiLuHangYeQianJingQuShi.html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热点：锅炉吹灰器、灰吹炉制作、柴火炉风机、灰吹炉内部结构、吹炼炉、灰吹炉内有鼓风怎么回事、炉膛吹灰器、灰吹炉是不是不用关炉门了、灰炉图片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eacaad0b44472" w:history="1">
      <w:r>
        <w:rPr>
          <w:rStyle w:val="Hyperlink"/>
        </w:rPr>
        <w:t>2026-2032年中国灰吹炉行业调研与前景趋势分析报告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iChuiLuHangYeQianJingQuShi.html" TargetMode="External" Id="Rbe8959c76d9c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iChuiLuHangYeQianJingQuShi.html" TargetMode="External" Id="R873eacaad0b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2026-03-13T23:32:52Z</dcterms:created>
  <dcterms:modified xsi:type="dcterms:W3CDTF">2026-03-14T00:32:52Z</dcterms:modified>
  <dc:subject>2026-2032年中国灰吹炉行业调研与前景趋势分析报告</dc:subject>
  <dc:title>2026-2032年中国灰吹炉行业调研与前景趋势分析报告</dc:title>
  <cp:keywords>2026-2032年中国灰吹炉行业调研与前景趋势分析报告</cp:keywords>
  <dc:description>2026-2032年中国灰吹炉行业调研与前景趋势分析报告</dc:description>
</cp:coreProperties>
</file>