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8e1fdeae04d59" w:history="1">
              <w:r>
                <w:rPr>
                  <w:rStyle w:val="Hyperlink"/>
                </w:rPr>
                <w:t>中国煤质活性炭行业现状调研及未来发展趋势分析报告（2025-2031年）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8e1fdeae04d59" w:history="1">
              <w:r>
                <w:rPr>
                  <w:rStyle w:val="Hyperlink"/>
                </w:rPr>
                <w:t>中国煤质活性炭行业现状调研及未来发展趋势分析报告（2025-2031年）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8e1fdeae04d59" w:history="1">
                <w:r>
                  <w:rPr>
                    <w:rStyle w:val="Hyperlink"/>
                  </w:rPr>
                  <w:t>https://www.20087.com/0/18/MeiZhiHuoXingTanShiChangDiaoYanY.html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以其高吸附能力和稳定性，在空气净化、水处理、食品加工和医药等领域有着广泛的应用。近年来，随着全球对环境保护和健康意识的增强，煤质活性炭的需求持续增长。技术进步，如活化方法的改进和颗粒形态的优化，提升了煤质活性炭的性能，满足了不同行业对净化和精炼的高标准要求。</w:t>
      </w:r>
      <w:r>
        <w:rPr>
          <w:rFonts w:hint="eastAsia"/>
        </w:rPr>
        <w:br/>
      </w:r>
      <w:r>
        <w:rPr>
          <w:rFonts w:hint="eastAsia"/>
        </w:rPr>
        <w:t>　　未来，煤质活性炭将更加注重定制化和高附加值应用。随着环境污染治理标准的提升，对高吸附效率和选择性吸附的煤质活性炭需求将增加。同时，纳米技术和生物技术的结合，将开发出具有特殊功能的改性活性炭，如重金属去除、生物吸附剂等。此外，循环经济理念将推动煤质活性炭的再生和重复利用技术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8e1fdeae04d59" w:history="1">
        <w:r>
          <w:rPr>
            <w:rStyle w:val="Hyperlink"/>
          </w:rPr>
          <w:t>中国煤质活性炭行业现状调研及未来发展趋势分析报告（2025-2031年）</w:t>
        </w:r>
      </w:hyperlink>
      <w:r>
        <w:rPr>
          <w:rFonts w:hint="eastAsia"/>
        </w:rPr>
        <w:t>》系统分析了煤质活性炭行业的市场规模、需求动态及价格趋势，并深入探讨了煤质活性炭产业链结构的变化与发展。报告详细解读了煤质活性炭行业现状，科学预测了未来市场前景与发展趋势，同时对煤质活性炭细分市场的竞争格局进行了全面评估，重点关注领先企业的竞争实力、市场集中度及品牌影响力。结合煤质活性炭技术现状与未来方向，报告揭示了煤质活性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中国煤质活性炭行业相关概述</w:t>
      </w:r>
      <w:r>
        <w:rPr>
          <w:rFonts w:hint="eastAsia"/>
        </w:rPr>
        <w:br/>
      </w:r>
      <w:r>
        <w:rPr>
          <w:rFonts w:hint="eastAsia"/>
        </w:rPr>
        <w:t>　　1.1 煤质活性炭行业相关界定</w:t>
      </w:r>
      <w:r>
        <w:rPr>
          <w:rFonts w:hint="eastAsia"/>
        </w:rPr>
        <w:br/>
      </w:r>
      <w:r>
        <w:rPr>
          <w:rFonts w:hint="eastAsia"/>
        </w:rPr>
        <w:t>　　　　1.1.1 煤质活性炭行业相关内涵</w:t>
      </w:r>
      <w:r>
        <w:rPr>
          <w:rFonts w:hint="eastAsia"/>
        </w:rPr>
        <w:br/>
      </w:r>
      <w:r>
        <w:rPr>
          <w:rFonts w:hint="eastAsia"/>
        </w:rPr>
        <w:t>　　　　1.1.2 煤质活性炭行业统计标准</w:t>
      </w:r>
      <w:r>
        <w:rPr>
          <w:rFonts w:hint="eastAsia"/>
        </w:rPr>
        <w:br/>
      </w:r>
      <w:r>
        <w:rPr>
          <w:rFonts w:hint="eastAsia"/>
        </w:rPr>
        <w:t>　　　　（1）煤质活性炭行业统计口径</w:t>
      </w:r>
      <w:r>
        <w:rPr>
          <w:rFonts w:hint="eastAsia"/>
        </w:rPr>
        <w:br/>
      </w:r>
      <w:r>
        <w:rPr>
          <w:rFonts w:hint="eastAsia"/>
        </w:rPr>
        <w:t>　　　　（2）煤质活性炭行业统计方法</w:t>
      </w:r>
      <w:r>
        <w:rPr>
          <w:rFonts w:hint="eastAsia"/>
        </w:rPr>
        <w:br/>
      </w:r>
      <w:r>
        <w:rPr>
          <w:rFonts w:hint="eastAsia"/>
        </w:rPr>
        <w:t>　　　　（3）煤质活性炭行业数据种类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1.2.1 煤质活性炭行业与经济周期相关性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（1）煤质活性炭行业导入期</w:t>
      </w:r>
      <w:r>
        <w:rPr>
          <w:rFonts w:hint="eastAsia"/>
        </w:rPr>
        <w:br/>
      </w:r>
      <w:r>
        <w:rPr>
          <w:rFonts w:hint="eastAsia"/>
        </w:rPr>
        <w:t>　　　　（2）煤质活性炭行业成长期</w:t>
      </w:r>
      <w:r>
        <w:rPr>
          <w:rFonts w:hint="eastAsia"/>
        </w:rPr>
        <w:br/>
      </w:r>
      <w:r>
        <w:rPr>
          <w:rFonts w:hint="eastAsia"/>
        </w:rPr>
        <w:t>　　　　（3）煤质活性炭行业成熟期</w:t>
      </w:r>
      <w:r>
        <w:rPr>
          <w:rFonts w:hint="eastAsia"/>
        </w:rPr>
        <w:br/>
      </w:r>
      <w:r>
        <w:rPr>
          <w:rFonts w:hint="eastAsia"/>
        </w:rPr>
        <w:t>　　1.3 煤质活性炭行业进入壁垒分析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中国煤质活性炭行业投资效益分析</w:t>
      </w:r>
      <w:r>
        <w:rPr>
          <w:rFonts w:hint="eastAsia"/>
        </w:rPr>
        <w:br/>
      </w:r>
      <w:r>
        <w:rPr>
          <w:rFonts w:hint="eastAsia"/>
        </w:rPr>
        <w:t>　　2.1 煤质活性炭行业运行状况分析</w:t>
      </w:r>
      <w:r>
        <w:rPr>
          <w:rFonts w:hint="eastAsia"/>
        </w:rPr>
        <w:br/>
      </w:r>
      <w:r>
        <w:rPr>
          <w:rFonts w:hint="eastAsia"/>
        </w:rPr>
        <w:t>　　　　2.1.1 煤质活性炭行业发展综述</w:t>
      </w:r>
      <w:r>
        <w:rPr>
          <w:rFonts w:hint="eastAsia"/>
        </w:rPr>
        <w:br/>
      </w:r>
      <w:r>
        <w:rPr>
          <w:rFonts w:hint="eastAsia"/>
        </w:rPr>
        <w:t>　　　　2.1.2 煤质活性炭行业主要特点</w:t>
      </w:r>
      <w:r>
        <w:rPr>
          <w:rFonts w:hint="eastAsia"/>
        </w:rPr>
        <w:br/>
      </w:r>
      <w:r>
        <w:rPr>
          <w:rFonts w:hint="eastAsia"/>
        </w:rPr>
        <w:t>　　　　2.1.3 煤质活性炭行业经营状况</w:t>
      </w:r>
      <w:r>
        <w:rPr>
          <w:rFonts w:hint="eastAsia"/>
        </w:rPr>
        <w:br/>
      </w:r>
      <w:r>
        <w:rPr>
          <w:rFonts w:hint="eastAsia"/>
        </w:rPr>
        <w:t>　　　　（1）煤质活性炭行业经营效益分析</w:t>
      </w:r>
      <w:r>
        <w:rPr>
          <w:rFonts w:hint="eastAsia"/>
        </w:rPr>
        <w:br/>
      </w:r>
      <w:r>
        <w:rPr>
          <w:rFonts w:hint="eastAsia"/>
        </w:rPr>
        <w:t>　　　　（2）煤质活性炭行业盈利能力分析</w:t>
      </w:r>
      <w:r>
        <w:rPr>
          <w:rFonts w:hint="eastAsia"/>
        </w:rPr>
        <w:br/>
      </w:r>
      <w:r>
        <w:rPr>
          <w:rFonts w:hint="eastAsia"/>
        </w:rPr>
        <w:t>　　　　（3）煤质活性炭行业运营能力分析</w:t>
      </w:r>
      <w:r>
        <w:rPr>
          <w:rFonts w:hint="eastAsia"/>
        </w:rPr>
        <w:br/>
      </w:r>
      <w:r>
        <w:rPr>
          <w:rFonts w:hint="eastAsia"/>
        </w:rPr>
        <w:t>　　　　（4）煤质活性炭行业偿债能力分析</w:t>
      </w:r>
      <w:r>
        <w:rPr>
          <w:rFonts w:hint="eastAsia"/>
        </w:rPr>
        <w:br/>
      </w:r>
      <w:r>
        <w:rPr>
          <w:rFonts w:hint="eastAsia"/>
        </w:rPr>
        <w:t>　　　　（5）煤质活性炭行业发展能力分析</w:t>
      </w:r>
      <w:r>
        <w:rPr>
          <w:rFonts w:hint="eastAsia"/>
        </w:rPr>
        <w:br/>
      </w:r>
      <w:r>
        <w:rPr>
          <w:rFonts w:hint="eastAsia"/>
        </w:rPr>
        <w:t>　　2.2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2.2.1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煤质活性炭行业供需情况分析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全国煤质活性炭行业产销率分析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中国煤质活性炭行业产业链上下游分析</w:t>
      </w:r>
      <w:r>
        <w:rPr>
          <w:rFonts w:hint="eastAsia"/>
        </w:rPr>
        <w:br/>
      </w:r>
      <w:r>
        <w:rPr>
          <w:rFonts w:hint="eastAsia"/>
        </w:rPr>
        <w:t>　　3.1 煤质活性炭行业产业链简介</w:t>
      </w:r>
      <w:r>
        <w:rPr>
          <w:rFonts w:hint="eastAsia"/>
        </w:rPr>
        <w:br/>
      </w:r>
      <w:r>
        <w:rPr>
          <w:rFonts w:hint="eastAsia"/>
        </w:rPr>
        <w:t>　　　　3.1.1 煤质活性炭产业链上游行业分布</w:t>
      </w:r>
      <w:r>
        <w:rPr>
          <w:rFonts w:hint="eastAsia"/>
        </w:rPr>
        <w:br/>
      </w:r>
      <w:r>
        <w:rPr>
          <w:rFonts w:hint="eastAsia"/>
        </w:rPr>
        <w:t>　　　　3.1.2 煤质活性炭产业链中游行业分布</w:t>
      </w:r>
      <w:r>
        <w:rPr>
          <w:rFonts w:hint="eastAsia"/>
        </w:rPr>
        <w:br/>
      </w:r>
      <w:r>
        <w:rPr>
          <w:rFonts w:hint="eastAsia"/>
        </w:rPr>
        <w:t>　　　　3.1.3 煤质活性炭产业链下游行业分布</w:t>
      </w:r>
      <w:r>
        <w:rPr>
          <w:rFonts w:hint="eastAsia"/>
        </w:rPr>
        <w:br/>
      </w:r>
      <w:r>
        <w:rPr>
          <w:rFonts w:hint="eastAsia"/>
        </w:rPr>
        <w:t>　　3.2 煤质活性炭产业链上游行业分析</w:t>
      </w:r>
      <w:r>
        <w:rPr>
          <w:rFonts w:hint="eastAsia"/>
        </w:rPr>
        <w:br/>
      </w:r>
      <w:r>
        <w:rPr>
          <w:rFonts w:hint="eastAsia"/>
        </w:rPr>
        <w:t>　　　　3.2.1 煤质活性炭产业上游发展现状</w:t>
      </w:r>
      <w:r>
        <w:rPr>
          <w:rFonts w:hint="eastAsia"/>
        </w:rPr>
        <w:br/>
      </w:r>
      <w:r>
        <w:rPr>
          <w:rFonts w:hint="eastAsia"/>
        </w:rPr>
        <w:t>　　　　3.2.2 煤质活性炭产业上游竞争格局</w:t>
      </w:r>
      <w:r>
        <w:rPr>
          <w:rFonts w:hint="eastAsia"/>
        </w:rPr>
        <w:br/>
      </w:r>
      <w:r>
        <w:rPr>
          <w:rFonts w:hint="eastAsia"/>
        </w:rPr>
        <w:t>　　3.3 煤质活性炭产业链中游行业分析</w:t>
      </w:r>
      <w:r>
        <w:rPr>
          <w:rFonts w:hint="eastAsia"/>
        </w:rPr>
        <w:br/>
      </w:r>
      <w:r>
        <w:rPr>
          <w:rFonts w:hint="eastAsia"/>
        </w:rPr>
        <w:t>　　　　3.3.1 煤质活性炭行业中游经营效益</w:t>
      </w:r>
      <w:r>
        <w:rPr>
          <w:rFonts w:hint="eastAsia"/>
        </w:rPr>
        <w:br/>
      </w:r>
      <w:r>
        <w:rPr>
          <w:rFonts w:hint="eastAsia"/>
        </w:rPr>
        <w:t>　　　　3.3.2 煤质活性炭行业中游竞争格局</w:t>
      </w:r>
      <w:r>
        <w:rPr>
          <w:rFonts w:hint="eastAsia"/>
        </w:rPr>
        <w:br/>
      </w:r>
      <w:r>
        <w:rPr>
          <w:rFonts w:hint="eastAsia"/>
        </w:rPr>
        <w:t>　　　　3.3.3 煤质活性炭行业中游发展趋势</w:t>
      </w:r>
      <w:r>
        <w:rPr>
          <w:rFonts w:hint="eastAsia"/>
        </w:rPr>
        <w:br/>
      </w:r>
      <w:r>
        <w:rPr>
          <w:rFonts w:hint="eastAsia"/>
        </w:rPr>
        <w:t>　　3.4 煤质活性炭产业链下游行业分析</w:t>
      </w:r>
      <w:r>
        <w:rPr>
          <w:rFonts w:hint="eastAsia"/>
        </w:rPr>
        <w:br/>
      </w:r>
      <w:r>
        <w:rPr>
          <w:rFonts w:hint="eastAsia"/>
        </w:rPr>
        <w:t>　　　　3.4.1 煤质活性炭行业下游需求分析</w:t>
      </w:r>
      <w:r>
        <w:rPr>
          <w:rFonts w:hint="eastAsia"/>
        </w:rPr>
        <w:br/>
      </w:r>
      <w:r>
        <w:rPr>
          <w:rFonts w:hint="eastAsia"/>
        </w:rPr>
        <w:t>　　　　3.4.2 煤质活性炭行业下游运营现状</w:t>
      </w:r>
      <w:r>
        <w:rPr>
          <w:rFonts w:hint="eastAsia"/>
        </w:rPr>
        <w:br/>
      </w:r>
      <w:r>
        <w:rPr>
          <w:rFonts w:hint="eastAsia"/>
        </w:rPr>
        <w:t>　　　　3.4.3 煤质活性炭行业下游发展前景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中国煤质活性炭行业竞争格局分析</w:t>
      </w:r>
      <w:r>
        <w:rPr>
          <w:rFonts w:hint="eastAsia"/>
        </w:rPr>
        <w:br/>
      </w:r>
      <w:r>
        <w:rPr>
          <w:rFonts w:hint="eastAsia"/>
        </w:rPr>
        <w:t>　　4.1 煤质活性炭行业主要参与主体分析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煤质活性炭行业参与主体分类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国内煤质活性炭企业结构特征</w:t>
      </w:r>
      <w:r>
        <w:rPr>
          <w:rFonts w:hint="eastAsia"/>
        </w:rPr>
        <w:br/>
      </w:r>
      <w:r>
        <w:rPr>
          <w:rFonts w:hint="eastAsia"/>
        </w:rPr>
        <w:t>　　4.2 煤质活性炭行业参与者进入模式分析</w:t>
      </w:r>
      <w:r>
        <w:rPr>
          <w:rFonts w:hint="eastAsia"/>
        </w:rPr>
        <w:br/>
      </w:r>
      <w:r>
        <w:rPr>
          <w:rFonts w:hint="eastAsia"/>
        </w:rPr>
        <w:t>　　4.3 煤质活性炭行业竞争格局分析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国际煤质活性炭行业竞争格局</w:t>
      </w:r>
      <w:r>
        <w:rPr>
          <w:rFonts w:hint="eastAsia"/>
        </w:rPr>
        <w:br/>
      </w:r>
      <w:r>
        <w:rPr>
          <w:rFonts w:hint="eastAsia"/>
        </w:rPr>
        <w:t>　　　　（1）国际煤质活性炭市场发展现状分析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（2）国际煤质活性炭企业跨国投资分析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（3）国际煤质活性炭巨头在华业务拓展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（4）国际煤质活性炭企业在营效益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国内煤质活性炭行业竞争格局</w:t>
      </w:r>
      <w:r>
        <w:rPr>
          <w:rFonts w:hint="eastAsia"/>
        </w:rPr>
        <w:br/>
      </w:r>
      <w:r>
        <w:rPr>
          <w:rFonts w:hint="eastAsia"/>
        </w:rPr>
        <w:t>　　　　（1）国内煤质活性炭行业集中度分析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（2）煤质活性炭上市公司业务竞争分析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4.4 煤质活性炭行业并购重组分析</w:t>
      </w:r>
      <w:r>
        <w:rPr>
          <w:rFonts w:hint="eastAsia"/>
        </w:rPr>
        <w:br/>
      </w:r>
      <w:r>
        <w:rPr>
          <w:rFonts w:hint="eastAsia"/>
        </w:rPr>
        <w:t>　　　　4.4.1 煤质活性炭行业并购重组驱动因素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煤质活性炭行业并购重组模式分析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煤质活性炭行业并购重组规模分析</w:t>
      </w:r>
      <w:r>
        <w:rPr>
          <w:rFonts w:hint="eastAsia"/>
        </w:rPr>
        <w:br/>
      </w:r>
      <w:r>
        <w:rPr>
          <w:rFonts w:hint="eastAsia"/>
        </w:rPr>
        <w:t>　　　　4.4.4 煤质活性炭行业并购重组障碍分析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煤质活性炭行业并购重组趋势分析</w:t>
      </w:r>
      <w:r>
        <w:rPr>
          <w:rFonts w:hint="eastAsia"/>
        </w:rPr>
        <w:br/>
      </w:r>
      <w:r>
        <w:rPr>
          <w:rFonts w:hint="eastAsia"/>
        </w:rPr>
        <w:t>　　4.5 煤质活性炭行业竞争程度分析</w:t>
      </w:r>
      <w:r>
        <w:rPr>
          <w:rFonts w:hint="eastAsia"/>
        </w:rPr>
        <w:br/>
      </w:r>
      <w:r>
        <w:rPr>
          <w:rFonts w:hint="eastAsia"/>
        </w:rPr>
        <w:t>　　　　4.5.1 煤质活性炭行业上下游议价能力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（1）煤质活性炭行业上游议价能力</w:t>
      </w:r>
      <w:r>
        <w:rPr>
          <w:rFonts w:hint="eastAsia"/>
        </w:rPr>
        <w:br/>
      </w:r>
      <w:r>
        <w:rPr>
          <w:rFonts w:hint="eastAsia"/>
        </w:rPr>
        <w:t>　　　　（2）煤质活性炭行业下游议价能力</w:t>
      </w:r>
      <w:r>
        <w:rPr>
          <w:rFonts w:hint="eastAsia"/>
        </w:rPr>
        <w:br/>
      </w:r>
      <w:r>
        <w:rPr>
          <w:rFonts w:hint="eastAsia"/>
        </w:rPr>
        <w:t>　　　　4.5.2 煤质活性炭行业现有竞争者分析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4.5.3 煤质活性炭行业潜在进入者分析</w:t>
      </w:r>
      <w:r>
        <w:rPr>
          <w:rFonts w:hint="eastAsia"/>
        </w:rPr>
        <w:br/>
      </w:r>
      <w:r>
        <w:rPr>
          <w:rFonts w:hint="eastAsia"/>
        </w:rPr>
        <w:t>　　　　4.5.4 煤质活性炭行业替代品威胁分析</w:t>
      </w:r>
      <w:r>
        <w:rPr>
          <w:rFonts w:hint="eastAsia"/>
        </w:rPr>
        <w:br/>
      </w:r>
      <w:r>
        <w:rPr>
          <w:rFonts w:hint="eastAsia"/>
        </w:rPr>
        <w:t>　　　　4.5.5 煤质活性炭行业竞争激烈程度分析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中国煤质活性炭行业细分市场投资前景分析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中国煤质活性炭行业重点省市投资前景分析</w:t>
      </w:r>
      <w:r>
        <w:rPr>
          <w:rFonts w:hint="eastAsia"/>
        </w:rPr>
        <w:br/>
      </w:r>
      <w:r>
        <w:rPr>
          <w:rFonts w:hint="eastAsia"/>
        </w:rPr>
        <w:t>　　6.1 煤质活性炭行业区域投资环境分析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（二）华北地区“规格”销售分析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6.2.2 华东地区煤质活性炭行业运营情况分析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（二）华东地区“规格”销售分析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6.2.3 中南地区煤质活性炭行业运营情况分析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（二）中南地区“规格”销售分析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6.2.5 西北地区煤质活性炭行业运营情况分析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（二）西北地区“规格”销售分析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6.2.7 东北地区煤质活性炭行业运营情况分析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（二）东北地区“规格”销售分析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中国煤质活性炭行业盈利增长空间分析</w:t>
      </w:r>
      <w:r>
        <w:rPr>
          <w:rFonts w:hint="eastAsia"/>
        </w:rPr>
        <w:br/>
      </w:r>
      <w:r>
        <w:rPr>
          <w:rFonts w:hint="eastAsia"/>
        </w:rPr>
        <w:t>　　7.1 煤质活性炭行业盈利影响因素</w:t>
      </w:r>
      <w:r>
        <w:rPr>
          <w:rFonts w:hint="eastAsia"/>
        </w:rPr>
        <w:br/>
      </w:r>
      <w:r>
        <w:rPr>
          <w:rFonts w:hint="eastAsia"/>
        </w:rPr>
        <w:t>　　　　7.1.1 煤质活性炭行业盈利来源分析</w:t>
      </w:r>
      <w:r>
        <w:rPr>
          <w:rFonts w:hint="eastAsia"/>
        </w:rPr>
        <w:br/>
      </w:r>
      <w:r>
        <w:rPr>
          <w:rFonts w:hint="eastAsia"/>
        </w:rPr>
        <w:t>　　　　7.1.2 国家宏观引导发展分析</w:t>
      </w:r>
      <w:r>
        <w:rPr>
          <w:rFonts w:hint="eastAsia"/>
        </w:rPr>
        <w:br/>
      </w:r>
      <w:r>
        <w:rPr>
          <w:rFonts w:hint="eastAsia"/>
        </w:rPr>
        <w:t>　　　　7.1.3 煤质活性炭行业管理效率与成本</w:t>
      </w:r>
      <w:r>
        <w:rPr>
          <w:rFonts w:hint="eastAsia"/>
        </w:rPr>
        <w:br/>
      </w:r>
      <w:r>
        <w:rPr>
          <w:rFonts w:hint="eastAsia"/>
        </w:rPr>
        <w:t>　　　　7.1.4 煤质活性炭行业设备及技术因素</w:t>
      </w:r>
      <w:r>
        <w:rPr>
          <w:rFonts w:hint="eastAsia"/>
        </w:rPr>
        <w:br/>
      </w:r>
      <w:r>
        <w:rPr>
          <w:rFonts w:hint="eastAsia"/>
        </w:rPr>
        <w:t>　　7.2 煤质活性炭行业盈利模式分析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7.2.2 煤质活性炭子行业盈利模式分析</w:t>
      </w:r>
      <w:r>
        <w:rPr>
          <w:rFonts w:hint="eastAsia"/>
        </w:rPr>
        <w:br/>
      </w:r>
      <w:r>
        <w:rPr>
          <w:rFonts w:hint="eastAsia"/>
        </w:rPr>
        <w:t>　　　　7.2.3 煤质活性炭行业创新盈利模式</w:t>
      </w:r>
      <w:r>
        <w:rPr>
          <w:rFonts w:hint="eastAsia"/>
        </w:rPr>
        <w:br/>
      </w:r>
      <w:r>
        <w:rPr>
          <w:rFonts w:hint="eastAsia"/>
        </w:rPr>
        <w:t>　　7.3 煤质活性炭行业成本费用分析</w:t>
      </w:r>
      <w:r>
        <w:rPr>
          <w:rFonts w:hint="eastAsia"/>
        </w:rPr>
        <w:br/>
      </w:r>
      <w:r>
        <w:rPr>
          <w:rFonts w:hint="eastAsia"/>
        </w:rPr>
        <w:t>　　7.4 煤质活性炭行业利润空间拓展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中国煤质活性炭行业标杆企业经营分析</w:t>
      </w:r>
      <w:r>
        <w:rPr>
          <w:rFonts w:hint="eastAsia"/>
        </w:rPr>
        <w:br/>
      </w:r>
      <w:r>
        <w:rPr>
          <w:rFonts w:hint="eastAsia"/>
        </w:rPr>
        <w:t>　　8.1 煤质活性炭企业各项排名情况</w:t>
      </w:r>
      <w:r>
        <w:rPr>
          <w:rFonts w:hint="eastAsia"/>
        </w:rPr>
        <w:br/>
      </w:r>
      <w:r>
        <w:rPr>
          <w:rFonts w:hint="eastAsia"/>
        </w:rPr>
        <w:t>　　8.2 煤质活性炭行业规模企业经营分析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宁夏华辉活性炭股份有限公司经营分析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大同市云光活性炭有限责任公司经营分析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大同惠宝活性炭有限责任公司经营分析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怀仁环宇净化材料有限责任公司经营分析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大同方圆煤化有限公司经营分析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山西省左云云鹏煤化有限公司经营分析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（2）企业业务辐射范围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石嘴山市西源煤业有限公司经营分析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　中国煤质活性炭行业前景预测与投资战略规划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煤质活性炭行业融资模式分析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煤质活性炭项目融资模式</w:t>
      </w:r>
      <w:r>
        <w:rPr>
          <w:rFonts w:hint="eastAsia"/>
        </w:rPr>
        <w:br/>
      </w:r>
      <w:r>
        <w:rPr>
          <w:rFonts w:hint="eastAsia"/>
        </w:rPr>
        <w:t>　　9.2 煤质活性炭行业发展前景预测</w:t>
      </w:r>
      <w:r>
        <w:rPr>
          <w:rFonts w:hint="eastAsia"/>
        </w:rPr>
        <w:br/>
      </w:r>
      <w:r>
        <w:rPr>
          <w:rFonts w:hint="eastAsia"/>
        </w:rPr>
        <w:t>　　　　9.2.1 煤质活性炭行业投资趋势分析</w:t>
      </w:r>
      <w:r>
        <w:rPr>
          <w:rFonts w:hint="eastAsia"/>
        </w:rPr>
        <w:br/>
      </w:r>
      <w:r>
        <w:rPr>
          <w:rFonts w:hint="eastAsia"/>
        </w:rPr>
        <w:t>　　　　9.2.2 煤质活性炭行业前景影响因素</w:t>
      </w:r>
      <w:r>
        <w:rPr>
          <w:rFonts w:hint="eastAsia"/>
        </w:rPr>
        <w:br/>
      </w:r>
      <w:r>
        <w:rPr>
          <w:rFonts w:hint="eastAsia"/>
        </w:rPr>
        <w:t>　　　　（1）煤质活性炭行业政策影响分析（P）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（2）煤质活性炭行业经济影响因素（E）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（3）煤质活性炭行业社会影响因素（S）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（4）煤质活性炭行业技术影响因素（T）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煤质活性炭行业竞争趋势分析</w:t>
      </w:r>
      <w:r>
        <w:rPr>
          <w:rFonts w:hint="eastAsia"/>
        </w:rPr>
        <w:br/>
      </w:r>
      <w:r>
        <w:rPr>
          <w:rFonts w:hint="eastAsia"/>
        </w:rPr>
        <w:t>　　　　9.2.4 煤质活性炭行业投资规模预测</w:t>
      </w:r>
      <w:r>
        <w:rPr>
          <w:rFonts w:hint="eastAsia"/>
        </w:rPr>
        <w:br/>
      </w:r>
      <w:r>
        <w:rPr>
          <w:rFonts w:hint="eastAsia"/>
        </w:rPr>
        <w:t>　　　　（1）煤质活性炭行业整体投资规模预测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（2）煤质活性炭行业子行业投资规模预测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（3）煤质活性炭行业新进入者投资空间预测</w:t>
      </w:r>
      <w:r>
        <w:rPr>
          <w:rFonts w:hint="eastAsia"/>
        </w:rPr>
        <w:br/>
      </w:r>
      <w:r>
        <w:rPr>
          <w:rFonts w:hint="eastAsia"/>
        </w:rPr>
        <w:t>　　9.3 煤质活性炭行业投资战略规划</w:t>
      </w:r>
      <w:r>
        <w:rPr>
          <w:rFonts w:hint="eastAsia"/>
        </w:rPr>
        <w:br/>
      </w:r>
      <w:r>
        <w:rPr>
          <w:rFonts w:hint="eastAsia"/>
        </w:rPr>
        <w:t>　　　　9.3.1 煤质活性炭行业投资风险分析</w:t>
      </w:r>
      <w:r>
        <w:rPr>
          <w:rFonts w:hint="eastAsia"/>
        </w:rPr>
        <w:br/>
      </w:r>
      <w:r>
        <w:rPr>
          <w:rFonts w:hint="eastAsia"/>
        </w:rPr>
        <w:t>　　　　9.3.2 煤质活性炭行业投资机会分析</w:t>
      </w:r>
      <w:r>
        <w:rPr>
          <w:rFonts w:hint="eastAsia"/>
        </w:rPr>
        <w:br/>
      </w:r>
      <w:r>
        <w:rPr>
          <w:rFonts w:hint="eastAsia"/>
        </w:rPr>
        <w:t>　　　　9.3.3 煤质活性炭企业战略布局建议</w:t>
      </w:r>
      <w:r>
        <w:rPr>
          <w:rFonts w:hint="eastAsia"/>
        </w:rPr>
        <w:br/>
      </w:r>
      <w:r>
        <w:rPr>
          <w:rFonts w:hint="eastAsia"/>
        </w:rPr>
        <w:t>　　　　9.3.4 煤质活性炭行业投资重点建议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3 煤质活性炭的产业链结构图</w:t>
      </w:r>
      <w:r>
        <w:rPr>
          <w:rFonts w:hint="eastAsia"/>
        </w:rPr>
        <w:br/>
      </w:r>
      <w:r>
        <w:rPr>
          <w:rFonts w:hint="eastAsia"/>
        </w:rPr>
        <w:t>　　图表 4 我国煤质活性炭行业所处生命周期示意图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2025年煤质活性炭行业经营效益分析</w:t>
      </w:r>
      <w:r>
        <w:rPr>
          <w:rFonts w:hint="eastAsia"/>
        </w:rPr>
        <w:br/>
      </w:r>
      <w:r>
        <w:rPr>
          <w:rFonts w:hint="eastAsia"/>
        </w:rPr>
        <w:t>　　图表 7 2025年煤质活性炭行业盈利能力分析</w:t>
      </w:r>
      <w:r>
        <w:rPr>
          <w:rFonts w:hint="eastAsia"/>
        </w:rPr>
        <w:br/>
      </w:r>
      <w:r>
        <w:rPr>
          <w:rFonts w:hint="eastAsia"/>
        </w:rPr>
        <w:t>　　图表 8 2025年煤质活性炭行业运营能力分析</w:t>
      </w:r>
      <w:r>
        <w:rPr>
          <w:rFonts w:hint="eastAsia"/>
        </w:rPr>
        <w:br/>
      </w:r>
      <w:r>
        <w:rPr>
          <w:rFonts w:hint="eastAsia"/>
        </w:rPr>
        <w:t>　　图表 9 2025年煤质活性炭行业偿债能力分析</w:t>
      </w:r>
      <w:r>
        <w:rPr>
          <w:rFonts w:hint="eastAsia"/>
        </w:rPr>
        <w:br/>
      </w:r>
      <w:r>
        <w:rPr>
          <w:rFonts w:hint="eastAsia"/>
        </w:rPr>
        <w:t>　　图表 10 2025年煤质活性炭行业发展能力分析</w:t>
      </w:r>
      <w:r>
        <w:rPr>
          <w:rFonts w:hint="eastAsia"/>
        </w:rPr>
        <w:br/>
      </w:r>
      <w:r>
        <w:rPr>
          <w:rFonts w:hint="eastAsia"/>
        </w:rPr>
        <w:t>　　图表 11 2025-2031年我国煤质活性炭行业销售利润率分析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12 2025-2031年我国不同规模煤质活性炭企业总资产利润率</w:t>
      </w:r>
      <w:r>
        <w:rPr>
          <w:rFonts w:hint="eastAsia"/>
        </w:rPr>
        <w:br/>
      </w:r>
      <w:r>
        <w:rPr>
          <w:rFonts w:hint="eastAsia"/>
        </w:rPr>
        <w:t>　　图表 13 2025-2031年我国不同规模煤质活性炭行业销售利润率分析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14 2025-2031年我国不同规模煤质活性炭企业总资产利润率</w:t>
      </w:r>
      <w:r>
        <w:rPr>
          <w:rFonts w:hint="eastAsia"/>
        </w:rPr>
        <w:br/>
      </w:r>
      <w:r>
        <w:rPr>
          <w:rFonts w:hint="eastAsia"/>
        </w:rPr>
        <w:t>　　图表 15 2025-2031年我国煤质活性炭行业不同所有制企业销售利润率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16 2025-2031年我国煤质活性炭行业中不同所有制企业总资产利润率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17 2025年煤质活性炭产业不同地区销售效益状况对比分析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18 2025-2031年我国煤质活性炭行业供给情况</w:t>
      </w:r>
      <w:r>
        <w:rPr>
          <w:rFonts w:hint="eastAsia"/>
        </w:rPr>
        <w:br/>
      </w:r>
      <w:r>
        <w:rPr>
          <w:rFonts w:hint="eastAsia"/>
        </w:rPr>
        <w:t>　　图表 19 2025年煤质活性炭产业不同地区产值状况对比分析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20 2025-2031年我国煤质活性炭行业需求情况</w:t>
      </w:r>
      <w:r>
        <w:rPr>
          <w:rFonts w:hint="eastAsia"/>
        </w:rPr>
        <w:br/>
      </w:r>
      <w:r>
        <w:rPr>
          <w:rFonts w:hint="eastAsia"/>
        </w:rPr>
        <w:t>　　图表 21 2025年煤质活性炭产业不同地区盈利能力状况对比分析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22 2025-2031年中国煤质活性炭产销率分析</w:t>
      </w:r>
      <w:r>
        <w:rPr>
          <w:rFonts w:hint="eastAsia"/>
        </w:rPr>
        <w:br/>
      </w:r>
      <w:r>
        <w:rPr>
          <w:rFonts w:hint="eastAsia"/>
        </w:rPr>
        <w:t>　　图表 23 煤质活性炭技术参数</w:t>
      </w:r>
      <w:r>
        <w:rPr>
          <w:rFonts w:hint="eastAsia"/>
        </w:rPr>
        <w:br/>
      </w:r>
      <w:r>
        <w:rPr>
          <w:rFonts w:hint="eastAsia"/>
        </w:rPr>
        <w:t>　　图表 24 2025年以来煤炭市场景气指数走势图</w:t>
      </w:r>
      <w:r>
        <w:rPr>
          <w:rFonts w:hint="eastAsia"/>
        </w:rPr>
        <w:br/>
      </w:r>
      <w:r>
        <w:rPr>
          <w:rFonts w:hint="eastAsia"/>
        </w:rPr>
        <w:t>　　图表 25 2025年以来煤炭市场需求偏异指数走势图</w:t>
      </w:r>
      <w:r>
        <w:rPr>
          <w:rFonts w:hint="eastAsia"/>
        </w:rPr>
        <w:br/>
      </w:r>
      <w:r>
        <w:rPr>
          <w:rFonts w:hint="eastAsia"/>
        </w:rPr>
        <w:t>　　图表 26 2025年以来煤炭市场供求平衡指数走势图</w:t>
      </w:r>
      <w:r>
        <w:rPr>
          <w:rFonts w:hint="eastAsia"/>
        </w:rPr>
        <w:br/>
      </w:r>
      <w:r>
        <w:rPr>
          <w:rFonts w:hint="eastAsia"/>
        </w:rPr>
        <w:t>　　图表 27 2025年以来市场预期指数走势图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8e1fdeae04d59" w:history="1">
        <w:r>
          <w:rPr>
            <w:rStyle w:val="Hyperlink"/>
          </w:rPr>
          <w:t>中国煤质活性炭行业现状调研及未来发展趋势分析报告（2025-2031年）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8e1fdeae04d59" w:history="1">
        <w:r>
          <w:rPr>
            <w:rStyle w:val="Hyperlink"/>
          </w:rPr>
          <w:t>https://www.20087.com/0/18/MeiZhiHuoXingTanShiChangDiaoYanY.html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6d98900ec4ac5" w:history="1">
      <w:r>
        <w:rPr>
          <w:rStyle w:val="Hyperlink"/>
        </w:rPr>
        <w:t>中国煤质活性炭行业现状调研及未来发展趋势分析报告（2025-2031年）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eiZhiHuoXingTanShiChangDiaoYanY.html" TargetMode="External" Id="Rb2e8e1fdeae0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eiZhiHuoXingTanShiChangDiaoYanY.html" TargetMode="External" Id="R4516d98900ec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2025-03-07T06:16:00Z</dcterms:created>
  <dcterms:modified xsi:type="dcterms:W3CDTF">2025-03-07T07:16:00Z</dcterms:modified>
  <dc:subject>中国煤质活性炭行业现状调研及未来发展趋势分析报告（2025-2031年）</dc:subject>
  <dc:title>中国煤质活性炭行业现状调研及未来发展趋势分析报告（2025-2031年）</dc:title>
  <cp:keywords>中国煤质活性炭行业现状调研及未来发展趋势分析报告（2025-2031年）</cp:keywords>
  <dc:description>中国煤质活性炭行业现状调研及未来发展趋势分析报告（2025-2031年）</dc:description>
</cp:coreProperties>
</file>