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b0184fe904679" w:history="1">
              <w:r>
                <w:rPr>
                  <w:rStyle w:val="Hyperlink"/>
                </w:rPr>
                <w:t>2024-2030年中国尾矿综合利用行业调研与市场前景报告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b0184fe904679" w:history="1">
              <w:r>
                <w:rPr>
                  <w:rStyle w:val="Hyperlink"/>
                </w:rPr>
                <w:t>2024-2030年中国尾矿综合利用行业调研与市场前景报告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b0184fe904679" w:history="1">
                <w:r>
                  <w:rPr>
                    <w:rStyle w:val="Hyperlink"/>
                  </w:rPr>
                  <w:t>https://www.20087.com/1/08/WeiKuangZongHeLiYongDeXianZhuangYuQianJing.html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矿综合利用是对矿业生产过程中产生的尾矿进行回收、加工和利用，以减少资源浪费和环境污染。近年来，随着环保法规的加强和资源循环利用理念的推广，尾矿综合利用技术得到快速发展，包括尾矿提取有价金属、尾矿制砖和筑路材料、尾矿填充和生态修复等。同时，科研人员正致力于开发更高效、更环保的尾矿处理工艺，如生物浸出和磁分离技术，以提高尾矿中有用成分的回收率。</w:t>
      </w:r>
      <w:r>
        <w:rPr>
          <w:rFonts w:hint="eastAsia"/>
        </w:rPr>
        <w:br/>
      </w:r>
      <w:r>
        <w:rPr>
          <w:rFonts w:hint="eastAsia"/>
        </w:rPr>
        <w:t>　　未来，尾矿综合利用将更加注重绿色化和产业化。绿色化方面，将推动尾矿处理工艺的绿色化改造，如采用低能耗、低污染的处理技术，以及尾矿处理后的生态修复和景观重建，实现矿业生产的零排放和生态平衡。产业化方面，将加强尾矿综合利用的产业链建设，包括尾矿资源评估、技术研发、产品开发和市场推广，形成从尾矿产生到产品销售的完整产业链条，提高尾矿综合利用的经济效益和社会效益。此外，加强尾矿综合利用的政策支持和国际合作，共同推动全球矿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b0184fe904679" w:history="1">
        <w:r>
          <w:rPr>
            <w:rStyle w:val="Hyperlink"/>
          </w:rPr>
          <w:t>2024-2030年中国尾矿综合利用行业调研与市场前景报告</w:t>
        </w:r>
      </w:hyperlink>
      <w:r>
        <w:rPr>
          <w:rFonts w:hint="eastAsia"/>
        </w:rPr>
        <w:t>》基于权威数据资源与长期监测数据，全面分析了尾矿综合利用行业现状、市场需求、市场规模及产业链结构。尾矿综合利用报告探讨了价格变动、细分市场特征以及市场前景，并对未来发展趋势进行了科学预测。同时，尾矿综合利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尾矿综合利用产业概述</w:t>
      </w:r>
      <w:r>
        <w:rPr>
          <w:rFonts w:hint="eastAsia"/>
        </w:rPr>
        <w:br/>
      </w:r>
      <w:r>
        <w:rPr>
          <w:rFonts w:hint="eastAsia"/>
        </w:rPr>
        <w:t>　　第一节 尾矿综合利用定义</w:t>
      </w:r>
      <w:r>
        <w:rPr>
          <w:rFonts w:hint="eastAsia"/>
        </w:rPr>
        <w:br/>
      </w:r>
      <w:r>
        <w:rPr>
          <w:rFonts w:hint="eastAsia"/>
        </w:rPr>
        <w:t>　　第二节 尾矿综合利用行业特点</w:t>
      </w:r>
      <w:r>
        <w:rPr>
          <w:rFonts w:hint="eastAsia"/>
        </w:rPr>
        <w:br/>
      </w:r>
      <w:r>
        <w:rPr>
          <w:rFonts w:hint="eastAsia"/>
        </w:rPr>
        <w:t>　　第三节 尾矿综合利用产业链分析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2023-2024年中国尾矿综合利用行业运行环境分析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中国尾矿综合利用运行经济环境分析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中国尾矿综合利用产业政策环境分析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一、尾矿综合利用行业监管体制</w:t>
      </w:r>
      <w:r>
        <w:rPr>
          <w:rFonts w:hint="eastAsia"/>
        </w:rPr>
        <w:br/>
      </w:r>
      <w:r>
        <w:rPr>
          <w:rFonts w:hint="eastAsia"/>
        </w:rPr>
        <w:t>　　　　二、尾矿综合利用行业主要法规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三、主要尾矿综合利用产业政策</w:t>
      </w:r>
      <w:r>
        <w:rPr>
          <w:rFonts w:hint="eastAsia"/>
        </w:rPr>
        <w:br/>
      </w:r>
      <w:r>
        <w:rPr>
          <w:rFonts w:hint="eastAsia"/>
        </w:rPr>
        <w:t>　　第三节 中国尾矿综合利用产业社会环境分析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国外尾矿综合利用行业发展态势分析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国外尾矿综合利用市场发展现状分析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国外主要国家尾矿综合利用市场现状</w:t>
      </w:r>
      <w:r>
        <w:rPr>
          <w:rFonts w:hint="eastAsia"/>
        </w:rPr>
        <w:br/>
      </w:r>
      <w:r>
        <w:rPr>
          <w:rFonts w:hint="eastAsia"/>
        </w:rPr>
        <w:t>　　第三节 国外尾矿综合利用行业发展趋势预测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中国尾矿综合利用行业市场分析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2019-2024年中国尾矿综合利用行业规模情况</w:t>
      </w:r>
      <w:r>
        <w:rPr>
          <w:rFonts w:hint="eastAsia"/>
        </w:rPr>
        <w:br/>
      </w:r>
      <w:r>
        <w:rPr>
          <w:rFonts w:hint="eastAsia"/>
        </w:rPr>
        <w:t>　　　　一、尾矿综合利用行业市场规模情况分析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二、尾矿综合利用行业单位规模情况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三、尾矿综合利用行业人员规模情况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2019-2024年中国尾矿综合利用行业财务能力分析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一、尾矿综合利用行业盈利能力分析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二、尾矿综合利用行业偿债能力分析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三、尾矿综合利用行业营运能力分析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四、尾矿综合利用行业发展能力分析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2023-2024年中国尾矿综合利用行业热点动态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2024年中国尾矿综合利用行业面临的挑战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中国重点地区尾矿综合利用行业市场调研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重点地区（一）尾矿综合利用市场调研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重点地区（二）尾矿综合利用市场调研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重点地区（三）尾矿综合利用市场调研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重点地区（四）尾矿综合利用市场调研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重点地区（五）尾矿综合利用市场调研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中国尾矿综合利用行业价格走势及影响因素分析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国内尾矿综合利用行业价格回顾</w:t>
      </w:r>
      <w:r>
        <w:rPr>
          <w:rFonts w:hint="eastAsia"/>
        </w:rPr>
        <w:br/>
      </w:r>
      <w:r>
        <w:rPr>
          <w:rFonts w:hint="eastAsia"/>
        </w:rPr>
        <w:t>　　第二节 国内尾矿综合利用行业价格走势预测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国内尾矿综合利用行业价格影响因素分析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中国尾矿综合利用行业客户调研</w:t>
      </w:r>
      <w:r>
        <w:rPr>
          <w:rFonts w:hint="eastAsia"/>
        </w:rPr>
        <w:br/>
      </w:r>
      <w:r>
        <w:rPr>
          <w:rFonts w:hint="eastAsia"/>
        </w:rPr>
        <w:t>　　　　一、尾矿综合利用行业客户偏好调查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二、客户对尾矿综合利用品牌的首要认知渠道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三、尾矿综合利用品牌忠诚度调查</w:t>
      </w:r>
      <w:r>
        <w:rPr>
          <w:rFonts w:hint="eastAsia"/>
        </w:rPr>
        <w:br/>
      </w:r>
      <w:r>
        <w:rPr>
          <w:rFonts w:hint="eastAsia"/>
        </w:rPr>
        <w:t>　　　　四、尾矿综合利用行业客户消费理念调研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中国尾矿综合利用行业竞争格局分析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2024年尾矿综合利用行业集中度分析</w:t>
      </w:r>
      <w:r>
        <w:rPr>
          <w:rFonts w:hint="eastAsia"/>
        </w:rPr>
        <w:br/>
      </w:r>
      <w:r>
        <w:rPr>
          <w:rFonts w:hint="eastAsia"/>
        </w:rPr>
        <w:t>　　　　一、尾矿综合利用市场集中度分析</w:t>
      </w:r>
      <w:r>
        <w:rPr>
          <w:rFonts w:hint="eastAsia"/>
        </w:rPr>
        <w:br/>
      </w:r>
      <w:r>
        <w:rPr>
          <w:rFonts w:hint="eastAsia"/>
        </w:rPr>
        <w:t>　　　　二、尾矿综合利用企业集中度分析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2023-2024年尾矿综合利用行业竞争格局分析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一、尾矿综合利用行业竞争策略分析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二、尾矿综合利用行业竞争格局展望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三、我国尾矿综合利用市场竞争趋势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尾矿综合利用行业重点企业发展调研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尾矿综合利用企业发展策略分析</w:t>
      </w:r>
      <w:r>
        <w:rPr>
          <w:rFonts w:hint="eastAsia"/>
        </w:rPr>
        <w:br/>
      </w:r>
      <w:r>
        <w:rPr>
          <w:rFonts w:hint="eastAsia"/>
        </w:rPr>
        <w:t>　　第一节 尾矿综合利用市场策略分析</w:t>
      </w:r>
      <w:r>
        <w:rPr>
          <w:rFonts w:hint="eastAsia"/>
        </w:rPr>
        <w:br/>
      </w:r>
      <w:r>
        <w:rPr>
          <w:rFonts w:hint="eastAsia"/>
        </w:rPr>
        <w:t>　　　　一、尾矿综合利用价格策略分析</w:t>
      </w:r>
      <w:r>
        <w:rPr>
          <w:rFonts w:hint="eastAsia"/>
        </w:rPr>
        <w:br/>
      </w:r>
      <w:r>
        <w:rPr>
          <w:rFonts w:hint="eastAsia"/>
        </w:rPr>
        <w:t>　　　　二、尾矿综合利用渠道策略分析</w:t>
      </w:r>
      <w:r>
        <w:rPr>
          <w:rFonts w:hint="eastAsia"/>
        </w:rPr>
        <w:br/>
      </w:r>
      <w:r>
        <w:rPr>
          <w:rFonts w:hint="eastAsia"/>
        </w:rPr>
        <w:t>　　第二节 尾矿综合利用销售策略分析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提高尾矿综合利用企业竞争力的策略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一、提高中国尾矿综合利用企业核心竞争力的对策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二、尾矿综合利用企业提升竞争力的主要方向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三、影响尾矿综合利用企业核心竞争力的因素及提升途径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四、提高尾矿综合利用企业竞争力的策略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尾矿综合利用行业投资风险与控制策略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尾矿综合利用行业SWOT模型分析</w:t>
      </w:r>
      <w:r>
        <w:rPr>
          <w:rFonts w:hint="eastAsia"/>
        </w:rPr>
        <w:br/>
      </w:r>
      <w:r>
        <w:rPr>
          <w:rFonts w:hint="eastAsia"/>
        </w:rPr>
        <w:t>　　　　一、尾矿综合利用行业优势分析</w:t>
      </w:r>
      <w:r>
        <w:rPr>
          <w:rFonts w:hint="eastAsia"/>
        </w:rPr>
        <w:br/>
      </w:r>
      <w:r>
        <w:rPr>
          <w:rFonts w:hint="eastAsia"/>
        </w:rPr>
        <w:t>　　　　二、尾矿综合利用行业劣势分析</w:t>
      </w:r>
      <w:r>
        <w:rPr>
          <w:rFonts w:hint="eastAsia"/>
        </w:rPr>
        <w:br/>
      </w:r>
      <w:r>
        <w:rPr>
          <w:rFonts w:hint="eastAsia"/>
        </w:rPr>
        <w:t>　　　　三、尾矿综合利用行业机会分析</w:t>
      </w:r>
      <w:r>
        <w:rPr>
          <w:rFonts w:hint="eastAsia"/>
        </w:rPr>
        <w:br/>
      </w:r>
      <w:r>
        <w:rPr>
          <w:rFonts w:hint="eastAsia"/>
        </w:rPr>
        <w:t>　　　　四、尾矿综合利用行业风险分析</w:t>
      </w:r>
      <w:r>
        <w:rPr>
          <w:rFonts w:hint="eastAsia"/>
        </w:rPr>
        <w:br/>
      </w:r>
      <w:r>
        <w:rPr>
          <w:rFonts w:hint="eastAsia"/>
        </w:rPr>
        <w:t>　　第二节 尾矿综合利用行业投资风险及控制策略分析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一、尾矿综合利用市场风险及控制策略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二、尾矿综合利用行业政策风险及控制策略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三、尾矿综合利用行业经营风险及控制策略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四、尾矿综合利用同业竞争风险及控制策略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五、尾矿综合利用行业其他风险及控制策略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2024-2030年中国尾矿综合利用行业投资潜力及发展趋势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2024-2030年尾矿综合利用行业投资潜力分析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一、尾矿综合利用行业重点可投资领域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二、尾矿综合利用行业目标市场需求潜力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三、尾矿综合利用行业投资潜力综合评判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2024-2030年中国尾矿综合利用行业发展趋势分析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一、2024年尾矿综合利用市场前景分析</w:t>
      </w:r>
      <w:r>
        <w:rPr>
          <w:rFonts w:hint="eastAsia"/>
        </w:rPr>
        <w:br/>
      </w:r>
      <w:r>
        <w:rPr>
          <w:rFonts w:hint="eastAsia"/>
        </w:rPr>
        <w:t>　　　　二、2024年尾矿综合利用发展趋势预测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三、2024-2030年我国尾矿综合利用行业发展剖析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五、未来尾矿综合利用行业发展变局剖析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尾矿综合利用行业历程</w:t>
      </w:r>
      <w:r>
        <w:rPr>
          <w:rFonts w:hint="eastAsia"/>
        </w:rPr>
        <w:br/>
      </w:r>
      <w:r>
        <w:rPr>
          <w:rFonts w:hint="eastAsia"/>
        </w:rPr>
        <w:t>　　图表 尾矿综合利用行业生命周期</w:t>
      </w:r>
      <w:r>
        <w:rPr>
          <w:rFonts w:hint="eastAsia"/>
        </w:rPr>
        <w:br/>
      </w:r>
      <w:r>
        <w:rPr>
          <w:rFonts w:hint="eastAsia"/>
        </w:rPr>
        <w:t>　　图表 尾矿综合利用行业产业链分析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2019-2024年尾矿综合利用行业市场容量统计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**地区尾矿综合利用市场规模及增长情况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**地区尾矿综合利用行业市场需求情况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**地区尾矿综合利用市场规模及增长情况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**地区尾矿综合利用行业市场需求情况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**地区尾矿综合利用市场规模及增长情况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**地区尾矿综合利用行业市场需求情况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尾矿综合利用重点企业（一）基本信息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尾矿综合利用重点企业（一）经营情况分析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尾矿综合利用重点企业（一）盈利能力情况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尾矿综合利用重点企业（一）偿债能力情况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尾矿综合利用重点企业（一）运营能力情况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尾矿综合利用重点企业（一）成长能力情况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尾矿综合利用重点企业（二）基本信息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尾矿综合利用重点企业（二）经营情况分析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尾矿综合利用重点企业（二）盈利能力情况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尾矿综合利用重点企业（二）偿债能力情况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尾矿综合利用重点企业（二）运营能力情况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尾矿综合利用重点企业（二）成长能力情况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2024-2030年中国尾矿综合利用行业市场容量预测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2024-2030年中国尾矿综合利用行业市场规模预测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2024-2030年中国尾矿综合利用市场前景分析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2024-2030年中国尾矿综合利用行业发展趋势预测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b0184fe904679" w:history="1">
        <w:r>
          <w:rPr>
            <w:rStyle w:val="Hyperlink"/>
          </w:rPr>
          <w:t>2024-2030年中国尾矿综合利用行业调研与市场前景报告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b0184fe904679" w:history="1">
        <w:r>
          <w:rPr>
            <w:rStyle w:val="Hyperlink"/>
          </w:rPr>
          <w:t>https://www.20087.com/1/08/WeiKuangZongHeLiYongDeXianZhuangYuQianJing.html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0208e2212463a" w:history="1">
      <w:r>
        <w:rPr>
          <w:rStyle w:val="Hyperlink"/>
        </w:rPr>
        <w:t>2024-2030年中国尾矿综合利用行业调研与市场前景报告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eiKuangZongHeLiYongDeXianZhuangYuQianJing.html" TargetMode="External" Id="R129b0184fe90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eiKuangZongHeLiYongDeXianZhuangYuQianJing.html" TargetMode="External" Id="Re1f0208e2212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2024-03-18T01:45:00Z</dcterms:created>
  <dcterms:modified xsi:type="dcterms:W3CDTF">2024-03-18T02:45:00Z</dcterms:modified>
  <dc:subject>2024-2030年中国尾矿综合利用行业调研与市场前景报告</dc:subject>
  <dc:title>2024-2030年中国尾矿综合利用行业调研与市场前景报告</dc:title>
  <cp:keywords>2024-2030年中国尾矿综合利用行业调研与市场前景报告</cp:keywords>
  <dc:description>2024-2030年中国尾矿综合利用行业调研与市场前景报告</dc:description>
</cp:coreProperties>
</file>