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31e5ee34a463b" w:history="1">
              <w:r>
                <w:rPr>
                  <w:rStyle w:val="Hyperlink"/>
                </w:rPr>
                <w:t>2025-2031年中国电解铅市场全面调研及发展趋势预测报告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31e5ee34a463b" w:history="1">
              <w:r>
                <w:rPr>
                  <w:rStyle w:val="Hyperlink"/>
                </w:rPr>
                <w:t>2025-2031年中国电解铅市场全面调研及发展趋势预测报告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31e5ee34a463b" w:history="1">
                <w:r>
                  <w:rPr>
                    <w:rStyle w:val="Hyperlink"/>
                  </w:rPr>
                  <w:t>https://www.20087.com/1/88/DianJieQianFaZhanQuShiFenXi.html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通过电解精炼工艺生产的高纯度铅，主要用于铅酸蓄电池、合金制造、防护材料等领域。近年来，随着全球对环保和可持续性的重视，电解铅的生产正逐渐转向更加清洁和高效的工艺，以减少污染物排放和资源消耗。同时，电解铅的回收再利用体系也在不断完善，形成了闭合的循环经济链条。</w:t>
      </w:r>
      <w:r>
        <w:rPr>
          <w:rFonts w:hint="eastAsia"/>
        </w:rPr>
        <w:br/>
      </w:r>
      <w:r>
        <w:rPr>
          <w:rFonts w:hint="eastAsia"/>
        </w:rPr>
        <w:t>　　未来，电解铅行业将更加注重绿色生产技术和循环经济模式。提高铅回收率和再利用率，减少原生铅矿的开采，将是行业发展的重点。同时，电解铅的应用领域将向更多高科技产业扩展，如新能源电池、核防护材料等，以满足新兴产业对高质量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31e5ee34a463b" w:history="1">
        <w:r>
          <w:rPr>
            <w:rStyle w:val="Hyperlink"/>
          </w:rPr>
          <w:t>2025-2031年中国电解铅市场全面调研及发展趋势预测报告</w:t>
        </w:r>
      </w:hyperlink>
      <w:r>
        <w:rPr>
          <w:rFonts w:hint="eastAsia"/>
        </w:rPr>
        <w:t>》基于多年电解铅行业研究积累，结合电解铅行业市场现状，通过资深研究团队对电解铅市场资讯的系统整理与分析，依托权威数据资源及长期市场监测数据库，对电解铅行业进行了全面调研。报告详细分析了电解铅市场规模、市场前景、技术现状及未来发展方向，重点评估了电解铅行业内企业的竞争格局及经营表现，并通过SWOT分析揭示了电解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31e5ee34a463b" w:history="1">
        <w:r>
          <w:rPr>
            <w:rStyle w:val="Hyperlink"/>
          </w:rPr>
          <w:t>2025-2031年中国电解铅市场全面调研及发展趋势预测报告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》为投资者提供了准确的市场现状分析及前景预判，帮助挖掘行业投资价值，并提出投资策略与营销策略建议，是把握电解铅行业动态、优化决策的重要工具。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2020-2025年中国电解铅行业整体局势发展综述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中国电解铅行业发展形势情况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一、中国电解铅行业发展周期</w:t>
      </w:r>
      <w:r>
        <w:rPr>
          <w:rFonts w:hint="eastAsia"/>
        </w:rPr>
        <w:br/>
      </w:r>
      <w:r>
        <w:rPr>
          <w:rFonts w:hint="eastAsia"/>
        </w:rPr>
        <w:t>　　　　二、中国电解铅行业产业链分析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三、中国电解铅行业发展SWOT分析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近几年中国电解铅行业运行状况研究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一、2020-2025年中国电解铅行业产量统计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二、2020-2025年中国电解铅行业需求量走势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三、2020-2025年中国电解铅行业进出口分析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四、2020-2025年中国电解铅行业整体供需状况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中国电解铅行业社会环境分析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中国电解铅行业政策法规解读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中国电解铅行业国际贸易环境研究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2020-2025年中国电解铅所属行业数据情报跟踪监测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2020-2025年中国电解铅所属行业规模分析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2020-2025年中国电解铅所属行业成本费用分析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2020-2025年中国电解铅所属行业盈利能力分析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2025-2031年中国电解铅行业区域市场需求状况预测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2025-2031年华北地区电解铅市场需求状况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2025-2031年东北地区电解铅市场规模研究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2025-2031年华东地区电解铅行业前景展望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2025-2031年华南地区电解铅市场需求预测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2025-2031年华中地区电解铅行业发展潜力分析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2025-2031年西南地区电解铅市场规模预测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2025-2031年西北地区电解铅行业发展预测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三、2025-2031年电解铅行业市场需求状况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三、上游供应链对电解铅行业发展的影响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三、下游供应链对电解铅行业发展的影响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2020-2025年中国电解铅行业成本费用统计分析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2020-2025年电解铅行业产品销售成本分析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2020-2025年电解铅行业销售费用分析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2020-2025年电解铅行业管理费用分析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2020-2025年电解铅行业财务费用分析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中国电解铅行业目前主要营销渠道分析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中国电解铅行业重点企业营销策略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中国电解铅行业产品营销策略建议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中国电解铅行业营销渠道变革研究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一、电解铅行业营销渠道新理念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二、电解铅行业渠道管理新发展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中国电解铅行业营销渠道发展趋势点评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2020-2025年中国电解铅行业需求用户分析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2020-2025年电解铅行业用户认知程度分析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2020-2025年中国电解铅行业用户需求特点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2020-2025年电解铅行业其它用户特征分析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2020-2025年中国电解铅行业整体竞争格局形势剖析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2025-2031年中国电解铅行业市场竞争趋势预测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2020-2025年中国电解铅企业竞争力指标分析</w:t>
      </w:r>
      <w:r>
        <w:rPr>
          <w:rFonts w:hint="eastAsia"/>
        </w:rPr>
        <w:br/>
      </w:r>
      <w:r>
        <w:rPr>
          <w:rFonts w:hint="eastAsia"/>
        </w:rPr>
        <w:t>　　第一节 安徽华森电解铅有限公司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临沂市太冶废旧金属有限公司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金正矿业公司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汉中锌业有限责任公司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2025-2031年中国电解铅行业市场盈利预测与投资潜力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2025-2031年中国电解铅行业市场规模预测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2025-2031年中国电解铅行业盈利水平分析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2025-2031年中国电解铅总体机会投资评价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2025-2031年中国电解铅行业发展前景展望</w:t>
      </w:r>
      <w:r>
        <w:rPr>
          <w:rFonts w:hint="eastAsia"/>
        </w:rPr>
        <w:br/>
      </w:r>
      <w:r>
        <w:rPr>
          <w:rFonts w:hint="eastAsia"/>
        </w:rPr>
        <w:t>　　　　一、电解铅行业市场发展前景分析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二、电解铅行业市场蕴藏的商机探讨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三、电解铅行业“十四五”规划解读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2025-2031年中国电解铅产业未来发展预测及投资风险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中国电解铅行业发展预测与投资前景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中国电解铅产业投资风险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当前经济不景气环境下电解铅企业防范措施及策略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三、电解铅行业投资效益分析</w:t>
      </w:r>
      <w:r>
        <w:rPr>
          <w:rFonts w:hint="eastAsia"/>
        </w:rPr>
        <w:br/>
      </w:r>
      <w:r>
        <w:rPr>
          <w:rFonts w:hint="eastAsia"/>
        </w:rPr>
        <w:t>　　第二节 中国电解铅行业投资环境考察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中国电解铅行业投资风险控制策略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电解铅行业技术应用注意事项</w:t>
      </w:r>
      <w:r>
        <w:rPr>
          <w:rFonts w:hint="eastAsia"/>
        </w:rPr>
        <w:br/>
      </w:r>
      <w:r>
        <w:rPr>
          <w:rFonts w:hint="eastAsia"/>
        </w:rPr>
        <w:t>　　第五节 电解铅行业项目投资注意事项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电解铅行业生产开发注意事项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[:中:智林:]电解铅行业销售注意事项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31e5ee34a463b" w:history="1">
        <w:r>
          <w:rPr>
            <w:rStyle w:val="Hyperlink"/>
          </w:rPr>
          <w:t>2025-2031年中国电解铅市场全面调研及发展趋势预测报告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31e5ee34a463b" w:history="1">
        <w:r>
          <w:rPr>
            <w:rStyle w:val="Hyperlink"/>
          </w:rPr>
          <w:t>https://www.20087.com/1/88/DianJieQianFaZhanQuShiFenXi.html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热点：电解铅多少钱一吨、电解铅工艺、电解铅的主要用途、电解铅价格、铅什么价格一公斤、电解铝生产工艺流程、最新的提炼白银最简单方法、电解铅价格后市分析、今日废铅回收价格表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3f7bb5fae4041" w:history="1">
      <w:r>
        <w:rPr>
          <w:rStyle w:val="Hyperlink"/>
        </w:rPr>
        <w:t>2025-2031年中国电解铅市场全面调研及发展趋势预测报告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JieQianFaZhanQuShiFenXi.html" TargetMode="External" Id="Rcd631e5ee34a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JieQianFaZhanQuShiFenXi.html" TargetMode="External" Id="R7dd3f7bb5fae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2025-02-03T03:46:00Z</dcterms:created>
  <dcterms:modified xsi:type="dcterms:W3CDTF">2025-02-03T04:46:00Z</dcterms:modified>
  <dc:subject>2025-2031年中国电解铅市场全面调研及发展趋势预测报告</dc:subject>
  <dc:title>2025-2031年中国电解铅市场全面调研及发展趋势预测报告</dc:title>
  <cp:keywords>2025-2031年中国电解铅市场全面调研及发展趋势预测报告</cp:keywords>
  <dc:description>2025-2031年中国电解铅市场全面调研及发展趋势预测报告</dc:description>
</cp:coreProperties>
</file>