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e358b60ff4e6b" w:history="1">
              <w:r>
                <w:rPr>
                  <w:rStyle w:val="Hyperlink"/>
                </w:rPr>
                <w:t>中国耐蚀合金行业现状调研与市场前景分析报告（2024年）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e358b60ff4e6b" w:history="1">
              <w:r>
                <w:rPr>
                  <w:rStyle w:val="Hyperlink"/>
                </w:rPr>
                <w:t>中国耐蚀合金行业现状调研与市场前景分析报告（2024年）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15A9281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7e358b60ff4e6b" w:history="1">
                <w:r>
                  <w:rPr>
                    <w:rStyle w:val="Hyperlink"/>
                  </w:rPr>
                  <w:t>https://www.20087.com/M_NengYuanKuangChan/81/NaiShiHeJinChanYeXianZhuangYuFaZhanQianJing.html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蚀合金是在恶劣环境中具有优异耐腐蚀性能的一类特殊合金材料，广泛应用于化工、石油、海洋工程等领域。近年来，随着材料科学的进步和工业需求的增长，耐蚀合金的研发和应用取得了显著进展。目前，耐蚀合金不仅在耐腐蚀性能上有了显著提升，还在加工性和焊接性等方面实现了突破，以满足不同工业领域的特殊需求。</w:t>
      </w:r>
      <w:r>
        <w:rPr>
          <w:rFonts w:hint="eastAsia"/>
        </w:rPr>
        <w:br/>
      </w:r>
      <w:r>
        <w:rPr>
          <w:rFonts w:hint="eastAsia"/>
        </w:rPr>
        <w:t>　　未来，耐蚀合金的发展将更加注重材料性能的优化和应用领域的拓展。一方面，随着对材料性能要求的不断提高，耐蚀合金的研发将更加侧重于提高耐蚀性、强度和韧性等综合性能，以适应更加苛刻的使用环境。另一方面，随着新能源和新材料产业的发展，耐蚀合金的应用范围将进一步扩大，如在燃料电池、海水淡化和深海资源开发等领域。此外，随着可持续发展理念的普及，耐蚀合金的生产将更加注重资源节约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e358b60ff4e6b" w:history="1">
        <w:r>
          <w:rPr>
            <w:rStyle w:val="Hyperlink"/>
          </w:rPr>
          <w:t>中国耐蚀合金行业现状调研与市场前景分析报告（2024年）</w:t>
        </w:r>
      </w:hyperlink>
      <w:r>
        <w:rPr>
          <w:rFonts w:hint="eastAsia"/>
        </w:rPr>
        <w:t>》在多年耐蚀合金行业研究结论的基础上，结合中国耐蚀合金行业市场的发展现状，通过资深研究团队对耐蚀合金市场各类资讯进行整理分析，并依托国家权威数据资源和长期市场监测的数据库，对耐蚀合金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27e358b60ff4e6b" w:history="1">
        <w:r>
          <w:rPr>
            <w:rStyle w:val="Hyperlink"/>
          </w:rPr>
          <w:t>中国耐蚀合金行业现状调研与市场前景分析报告（2024年）</w:t>
        </w:r>
      </w:hyperlink>
      <w:r>
        <w:rPr>
          <w:rFonts w:hint="eastAsia"/>
        </w:rPr>
        <w:t>可以帮助投资者准确把握耐蚀合金行业的市场现状，为投资者进行投资作出耐蚀合金行业前景预判，挖掘耐蚀合金行业投资价值，同时提出耐蚀合金行业投资策略、营销策略等方面的建议。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耐蚀合金行业概述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一、耐蚀合金的定义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耐蚀合金产品细分及特性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耐蚀合金行业地位分析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三、关联度行业发展分析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中国耐蚀合金行业PEST环境分析</w:t>
      </w:r>
      <w:r>
        <w:rPr>
          <w:rFonts w:hint="eastAsia"/>
        </w:rPr>
        <w:br/>
      </w:r>
      <w:r>
        <w:rPr>
          <w:rFonts w:hint="eastAsia"/>
        </w:rPr>
        <w:t>　　第一节 耐蚀合计行业经济环境分析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一、中国宏观经济发展情况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（四）全社会消费品零售总额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（五）城乡居民收入增长分析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（六）居民消费价格变化分析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（七）对外贸易发展形势分析</w:t>
      </w:r>
      <w:r>
        <w:rPr>
          <w:rFonts w:hint="eastAsia"/>
        </w:rPr>
        <w:br/>
      </w:r>
      <w:r>
        <w:rPr>
          <w:rFonts w:hint="eastAsia"/>
        </w:rPr>
        <w:t>　　　　二、未来中国宏观经济趋势预测</w:t>
      </w:r>
      <w:r>
        <w:rPr>
          <w:rFonts w:hint="eastAsia"/>
        </w:rPr>
        <w:br/>
      </w:r>
      <w:r>
        <w:rPr>
          <w:rFonts w:hint="eastAsia"/>
        </w:rPr>
        <w:t>　　第二节 耐蚀合计行业政策法规环境分析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三、行业政策走势及其影响</w:t>
      </w:r>
      <w:r>
        <w:rPr>
          <w:rFonts w:hint="eastAsia"/>
        </w:rPr>
        <w:br/>
      </w:r>
      <w:r>
        <w:rPr>
          <w:rFonts w:hint="eastAsia"/>
        </w:rPr>
        <w:t>　　第三节 耐蚀合计行业技术环境分析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一、技术工艺水平概况</w:t>
      </w:r>
      <w:r>
        <w:rPr>
          <w:rFonts w:hint="eastAsia"/>
        </w:rPr>
        <w:br/>
      </w:r>
      <w:r>
        <w:rPr>
          <w:rFonts w:hint="eastAsia"/>
        </w:rPr>
        <w:t>　　　　二、科技创新主攻方向</w:t>
      </w:r>
      <w:r>
        <w:rPr>
          <w:rFonts w:hint="eastAsia"/>
        </w:rPr>
        <w:br/>
      </w:r>
      <w:r>
        <w:rPr>
          <w:rFonts w:hint="eastAsia"/>
        </w:rPr>
        <w:t>　　第四节 耐蚀合计行业社会环境分析</w:t>
      </w:r>
      <w:r>
        <w:rPr>
          <w:rFonts w:hint="eastAsia"/>
        </w:rPr>
        <w:br/>
      </w:r>
      <w:r>
        <w:rPr>
          <w:rFonts w:hint="eastAsia"/>
        </w:rPr>
        <w:t>　　　　一、石油开采行业发展分析</w:t>
      </w:r>
      <w:r>
        <w:rPr>
          <w:rFonts w:hint="eastAsia"/>
        </w:rPr>
        <w:br/>
      </w:r>
      <w:r>
        <w:rPr>
          <w:rFonts w:hint="eastAsia"/>
        </w:rPr>
        <w:t>　　　　二、海洋工程设备发展分析</w:t>
      </w:r>
      <w:r>
        <w:rPr>
          <w:rFonts w:hint="eastAsia"/>
        </w:rPr>
        <w:br/>
      </w:r>
      <w:r>
        <w:rPr>
          <w:rFonts w:hint="eastAsia"/>
        </w:rPr>
        <w:t>　　　　三、船舶制造行业发展分析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中国耐蚀合金行业总体发展状况</w:t>
      </w:r>
      <w:r>
        <w:rPr>
          <w:rFonts w:hint="eastAsia"/>
        </w:rPr>
        <w:br/>
      </w:r>
      <w:r>
        <w:rPr>
          <w:rFonts w:hint="eastAsia"/>
        </w:rPr>
        <w:t>　　第一节 中国耐蚀合金行业规模情况分析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中国耐蚀合金行业产销情况分析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中国耐蚀合金行业供给关系因素分析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中国耐蚀合金行业市场发展分析</w:t>
      </w:r>
      <w:r>
        <w:rPr>
          <w:rFonts w:hint="eastAsia"/>
        </w:rPr>
        <w:br/>
      </w:r>
      <w:r>
        <w:rPr>
          <w:rFonts w:hint="eastAsia"/>
        </w:rPr>
        <w:t>　　第一节 中国耐蚀合金市场分析</w:t>
      </w:r>
      <w:r>
        <w:rPr>
          <w:rFonts w:hint="eastAsia"/>
        </w:rPr>
        <w:br/>
      </w:r>
      <w:r>
        <w:rPr>
          <w:rFonts w:hint="eastAsia"/>
        </w:rPr>
        <w:t>　　　　一、耐蚀合金牌照号及特点</w:t>
      </w:r>
      <w:r>
        <w:rPr>
          <w:rFonts w:hint="eastAsia"/>
        </w:rPr>
        <w:br/>
      </w:r>
      <w:r>
        <w:rPr>
          <w:rFonts w:hint="eastAsia"/>
        </w:rPr>
        <w:t>　　　　二、高性能耐腐蚀合金国产化</w:t>
      </w:r>
      <w:r>
        <w:rPr>
          <w:rFonts w:hint="eastAsia"/>
        </w:rPr>
        <w:br/>
      </w:r>
      <w:r>
        <w:rPr>
          <w:rFonts w:hint="eastAsia"/>
        </w:rPr>
        <w:t>　　第二节 中国耐蚀合金行业市场产品价格走势分析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一、中国耐蚀合金行业市场价格影响因素分析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二、中国耐蚀合金行业市场价格走势分析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中国耐蚀合金行业市场发展的主要策略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一、发展国内耐蚀合金业的相关建议与对策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二、中国耐蚀合金企业的发展建议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2023-2024年中国耐蚀合金行业财务能力分析</w:t>
      </w:r>
      <w:r>
        <w:rPr>
          <w:rFonts w:hint="eastAsia"/>
        </w:rPr>
        <w:br/>
      </w:r>
      <w:r>
        <w:rPr>
          <w:rFonts w:hint="eastAsia"/>
        </w:rPr>
        <w:t>　　第一节 2023-2024年耐蚀合金企业盈利能力分析</w:t>
      </w:r>
      <w:r>
        <w:rPr>
          <w:rFonts w:hint="eastAsia"/>
        </w:rPr>
        <w:br/>
      </w:r>
      <w:r>
        <w:rPr>
          <w:rFonts w:hint="eastAsia"/>
        </w:rPr>
        <w:t>　　　　一、耐蚀合金行业销售毛利率分析</w:t>
      </w:r>
      <w:r>
        <w:rPr>
          <w:rFonts w:hint="eastAsia"/>
        </w:rPr>
        <w:br/>
      </w:r>
      <w:r>
        <w:rPr>
          <w:rFonts w:hint="eastAsia"/>
        </w:rPr>
        <w:t>　　　　二、耐蚀合金行业总资产利润率分析</w:t>
      </w:r>
      <w:r>
        <w:rPr>
          <w:rFonts w:hint="eastAsia"/>
        </w:rPr>
        <w:br/>
      </w:r>
      <w:r>
        <w:rPr>
          <w:rFonts w:hint="eastAsia"/>
        </w:rPr>
        <w:t>　　　　三、耐蚀合金行业销售利润率分析</w:t>
      </w:r>
      <w:r>
        <w:rPr>
          <w:rFonts w:hint="eastAsia"/>
        </w:rPr>
        <w:br/>
      </w:r>
      <w:r>
        <w:rPr>
          <w:rFonts w:hint="eastAsia"/>
        </w:rPr>
        <w:t>　　第二节 2023-2024年耐蚀合金行业成长性分析</w:t>
      </w:r>
      <w:r>
        <w:rPr>
          <w:rFonts w:hint="eastAsia"/>
        </w:rPr>
        <w:br/>
      </w:r>
      <w:r>
        <w:rPr>
          <w:rFonts w:hint="eastAsia"/>
        </w:rPr>
        <w:t>　　　　一、耐蚀合金行业销售收入增长率分析</w:t>
      </w:r>
      <w:r>
        <w:rPr>
          <w:rFonts w:hint="eastAsia"/>
        </w:rPr>
        <w:br/>
      </w:r>
      <w:r>
        <w:rPr>
          <w:rFonts w:hint="eastAsia"/>
        </w:rPr>
        <w:t>　　　　二、耐蚀合金行业利润总额增长率分析</w:t>
      </w:r>
      <w:r>
        <w:rPr>
          <w:rFonts w:hint="eastAsia"/>
        </w:rPr>
        <w:br/>
      </w:r>
      <w:r>
        <w:rPr>
          <w:rFonts w:hint="eastAsia"/>
        </w:rPr>
        <w:t>　　　　三、耐蚀合金行业总资产增长率分析</w:t>
      </w:r>
      <w:r>
        <w:rPr>
          <w:rFonts w:hint="eastAsia"/>
        </w:rPr>
        <w:br/>
      </w:r>
      <w:r>
        <w:rPr>
          <w:rFonts w:hint="eastAsia"/>
        </w:rPr>
        <w:t>　　第三节 2023-2024年耐蚀合金行业偿债能力分析</w:t>
      </w:r>
      <w:r>
        <w:rPr>
          <w:rFonts w:hint="eastAsia"/>
        </w:rPr>
        <w:br/>
      </w:r>
      <w:r>
        <w:rPr>
          <w:rFonts w:hint="eastAsia"/>
        </w:rPr>
        <w:t>　　第四节 2023-2024年耐蚀合金行业营运能力分析</w:t>
      </w:r>
      <w:r>
        <w:rPr>
          <w:rFonts w:hint="eastAsia"/>
        </w:rPr>
        <w:br/>
      </w:r>
      <w:r>
        <w:rPr>
          <w:rFonts w:hint="eastAsia"/>
        </w:rPr>
        <w:t>　　　　一、耐蚀合金行业总资产周转率分析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二、耐蚀合金行业产成品周转率分析</w:t>
      </w:r>
      <w:r>
        <w:rPr>
          <w:rFonts w:hint="eastAsia"/>
        </w:rPr>
        <w:br/>
      </w:r>
      <w:r>
        <w:rPr>
          <w:rFonts w:hint="eastAsia"/>
        </w:rPr>
        <w:t>　　　　三、耐蚀合金流动资产周转率分析</w:t>
      </w:r>
      <w:r>
        <w:rPr>
          <w:rFonts w:hint="eastAsia"/>
        </w:rPr>
        <w:br/>
      </w:r>
      <w:r>
        <w:rPr>
          <w:rFonts w:hint="eastAsia"/>
        </w:rPr>
        <w:t>　　　　四、耐蚀合金行业应收账款周转率分析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中国耐蚀合金行业竞争格局分析</w:t>
      </w:r>
      <w:r>
        <w:rPr>
          <w:rFonts w:hint="eastAsia"/>
        </w:rPr>
        <w:br/>
      </w:r>
      <w:r>
        <w:rPr>
          <w:rFonts w:hint="eastAsia"/>
        </w:rPr>
        <w:t>　　第一节 耐蚀合金行业竞争结构分析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耐蚀合金企业国际竞争力比较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四、企业战略、结构与竞争机会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耐蚀合金行业竞争格局分析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一、耐蚀合金行业集中度分析</w:t>
      </w:r>
      <w:r>
        <w:rPr>
          <w:rFonts w:hint="eastAsia"/>
        </w:rPr>
        <w:br/>
      </w:r>
      <w:r>
        <w:rPr>
          <w:rFonts w:hint="eastAsia"/>
        </w:rPr>
        <w:t>　　　　二、耐蚀合金行业竞争程度分析</w:t>
      </w:r>
      <w:r>
        <w:rPr>
          <w:rFonts w:hint="eastAsia"/>
        </w:rPr>
        <w:br/>
      </w:r>
      <w:r>
        <w:rPr>
          <w:rFonts w:hint="eastAsia"/>
        </w:rPr>
        <w:t>　　第四节 耐蚀合金行业竞争策略分析</w:t>
      </w:r>
      <w:r>
        <w:rPr>
          <w:rFonts w:hint="eastAsia"/>
        </w:rPr>
        <w:br/>
      </w:r>
      <w:r>
        <w:rPr>
          <w:rFonts w:hint="eastAsia"/>
        </w:rPr>
        <w:t>　　　　一、耐蚀合金行业竞争格局展望</w:t>
      </w:r>
      <w:r>
        <w:rPr>
          <w:rFonts w:hint="eastAsia"/>
        </w:rPr>
        <w:br/>
      </w:r>
      <w:r>
        <w:rPr>
          <w:rFonts w:hint="eastAsia"/>
        </w:rPr>
        <w:t>　　　　二、耐蚀合金行业竞争策略分析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中国耐蚀合金行业重点企业发展分析</w:t>
      </w:r>
      <w:r>
        <w:rPr>
          <w:rFonts w:hint="eastAsia"/>
        </w:rPr>
        <w:br/>
      </w:r>
      <w:r>
        <w:rPr>
          <w:rFonts w:hint="eastAsia"/>
        </w:rPr>
        <w:t>　　第一节 浙江久立特材科技股份有限公司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宝钢特钢有限公司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四、企业产品销售情况</w:t>
      </w:r>
      <w:r>
        <w:rPr>
          <w:rFonts w:hint="eastAsia"/>
        </w:rPr>
        <w:br/>
      </w:r>
      <w:r>
        <w:rPr>
          <w:rFonts w:hint="eastAsia"/>
        </w:rPr>
        <w:t>　　第四节 鞍钢集团公司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五、企业产品销售情况</w:t>
      </w:r>
      <w:r>
        <w:rPr>
          <w:rFonts w:hint="eastAsia"/>
        </w:rPr>
        <w:br/>
      </w:r>
      <w:r>
        <w:rPr>
          <w:rFonts w:hint="eastAsia"/>
        </w:rPr>
        <w:t>　　第五节 攀钢集团江油长城特殊钢有限公司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三、企业网络营销分析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五、企业市场开发情况</w:t>
      </w:r>
      <w:r>
        <w:rPr>
          <w:rFonts w:hint="eastAsia"/>
        </w:rPr>
        <w:br/>
      </w:r>
      <w:r>
        <w:rPr>
          <w:rFonts w:hint="eastAsia"/>
        </w:rPr>
        <w:t>　　第六节 浙江超维新材料有限公司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常熟市良益金属材料有限公司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2024-2030年中国耐蚀合金行业发展前景预测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2024-2030年中国耐蚀合金行业市场发展趋势预测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三、2024-2030年中国耐蚀合金行业市场价格走势预测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2024-2030年中国耐蚀合金技术发展趋势预测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2024-2030年中国耐蚀合金行业投资分析</w:t>
      </w:r>
      <w:r>
        <w:rPr>
          <w:rFonts w:hint="eastAsia"/>
        </w:rPr>
        <w:br/>
      </w:r>
      <w:r>
        <w:rPr>
          <w:rFonts w:hint="eastAsia"/>
        </w:rPr>
        <w:t>　　第一节 耐蚀合金行业投资机会分析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耐蚀合金行业投资风险分析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二、原料风险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第三节 (中^智^林)耐蚀合金行业投资建议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e358b60ff4e6b" w:history="1">
        <w:r>
          <w:rPr>
            <w:rStyle w:val="Hyperlink"/>
          </w:rPr>
          <w:t>中国耐蚀合金行业现状调研与市场前景分析报告（2024年）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15A9281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7e358b60ff4e6b" w:history="1">
        <w:r>
          <w:rPr>
            <w:rStyle w:val="Hyperlink"/>
          </w:rPr>
          <w:t>https://www.20087.com/M_NengYuanKuangChan/81/NaiShiHeJinChanYeXianZhuangYuFaZhanQianJing.html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5ba48c6e24133" w:history="1">
      <w:r>
        <w:rPr>
          <w:rStyle w:val="Hyperlink"/>
        </w:rPr>
        <w:t>中国耐蚀合金行业现状调研与市场前景分析报告（2024年）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1/NaiShiHeJinChanYeXianZhuangYuFaZhanQianJing.html" TargetMode="External" Id="Re27e358b60ff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1/NaiShiHeJinChanYeXianZhuangYuFaZhanQianJing.html" TargetMode="External" Id="R51b5ba48c6e241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2024-04-20T06:22:00Z</dcterms:created>
  <dcterms:modified xsi:type="dcterms:W3CDTF">2024-04-20T07:22:00Z</dcterms:modified>
  <dc:subject>中国耐蚀合金行业现状调研与市场前景分析报告（2024年）</dc:subject>
  <dc:title>中国耐蚀合金行业现状调研与市场前景分析报告（2024年）</dc:title>
  <cp:keywords>中国耐蚀合金行业现状调研与市场前景分析报告（2024年）</cp:keywords>
  <dc:description>中国耐蚀合金行业现状调研与市场前景分析报告（2024年）</dc:description>
</cp:coreProperties>
</file>