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7912553144fa0" w:history="1">
              <w:r>
                <w:rPr>
                  <w:rStyle w:val="Hyperlink"/>
                </w:rPr>
                <w:t>中国铜导体材料行业现状与发展前景报告（2026-2032年）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7912553144fa0" w:history="1">
              <w:r>
                <w:rPr>
                  <w:rStyle w:val="Hyperlink"/>
                </w:rPr>
                <w:t>中国铜导体材料行业现状与发展前景报告（2026-2032年）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7912553144fa0" w:history="1">
                <w:r>
                  <w:rPr>
                    <w:rStyle w:val="Hyperlink"/>
                  </w:rPr>
                  <w:t>https://www.20087.com/1/58/TongDaoTiCaiLiaoFaZhanQianJing.html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导体材料因其优异的导电性、导热性、延展性和耐腐蚀性，成为电力传输、电气设备、通信系统及电子元器件中最基础且不可替代的导电介质。当前应用涵盖电力电缆、母线槽、变压器绕组、印刷电路板走线、电机线圈及连接器端子等多个领域。高纯度电解铜是主要原料，通过拉丝、轧制、绞合等工艺加工成线材、带材、箔材或异形导体，满足不同电流承载与空间布局需求。在能源转型背景下，新能源发电并网、电动汽车充电设施、轨道交通供电等新兴领域对大截面、高导电率铜材的需求持续增长。制造过程注重表面质量、尺寸精度与电阻率控制，确保在长期运行中减少能量损耗与发热风险。同时，铜材回收体系成熟，再生铜在产业链中的占比稳定，支持资源循环利用。</w:t>
      </w:r>
      <w:r>
        <w:rPr>
          <w:rFonts w:hint="eastAsia"/>
        </w:rPr>
        <w:br/>
      </w:r>
      <w:r>
        <w:rPr>
          <w:rFonts w:hint="eastAsia"/>
        </w:rPr>
        <w:t>　　未来，铜导体材料的发展将围绕性能提升、轻量化替代与可持续发展展开。市场调研网指出，未来研发重点在于开发高强高导铜合金或复合材料，在保持导电优势的同时提升抗拉强度与耐热性能，适应高温、高频或高振动工况。在特定应用场景，如航空航天或高端电机，铜包铝等复合导体可能部分替代纯铜，实现减重与成本优化，但需平衡导电效率与连接可靠性。智能制造技术将用于优化拉丝张力控制与在线缺陷检测，提升产品一致性。在绿色制造方面，低能耗熔炼、无酸清洗与废水闭环处理工艺将减少环境负荷。同时，随着电力系统向高电压、大容量方向发展，超导材料与铜导体的协同应用可能成为远期探索方向。整体而言，铜导体材料将在能源效率与电气化深化的驱动下，持续作为现代工业与基础设施的“电力血脉”，并通过材料科学与工艺创新实现性能边界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a7912553144fa0" w:history="1">
        <w:r>
          <w:rPr>
            <w:rStyle w:val="Hyperlink"/>
          </w:rPr>
          <w:t>中国铜导体材料行业现状与发展前景报告（2026-2032年）</w:t>
        </w:r>
      </w:hyperlink>
      <w:r>
        <w:rPr>
          <w:rFonts w:hint="eastAsia"/>
        </w:rPr>
        <w:t>》，2025年铜导体材料行业市场规模达 亿元，预计2032年市场规模将达 亿元，期间年均复合增长率（CAGR）达 %。报告基于多年行业研究经验，系统分析了铜导体材料产业链、市场规模、需求特征及价格趋势，客观呈现铜导体材料行业现状。报告科学预测了铜导体材料市场前景与发展方向，重点评估了铜导体材料重点企业的竞争格局与品牌影响力，同时挖掘铜导体材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铜导体材料行业相关概述</w:t>
      </w:r>
      <w:r>
        <w:rPr>
          <w:rFonts w:hint="eastAsia"/>
        </w:rPr>
        <w:br/>
      </w:r>
      <w:r>
        <w:rPr>
          <w:rFonts w:hint="eastAsia"/>
        </w:rPr>
        <w:t>　　　　一、铜导体材料行业定义及特点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1、铜导体材料行业定义</w:t>
      </w:r>
      <w:r>
        <w:rPr>
          <w:rFonts w:hint="eastAsia"/>
        </w:rPr>
        <w:br/>
      </w:r>
      <w:r>
        <w:rPr>
          <w:rFonts w:hint="eastAsia"/>
        </w:rPr>
        <w:t>　　　　　　2、铜导体材料行业特点</w:t>
      </w:r>
      <w:r>
        <w:rPr>
          <w:rFonts w:hint="eastAsia"/>
        </w:rPr>
        <w:br/>
      </w:r>
      <w:r>
        <w:rPr>
          <w:rFonts w:hint="eastAsia"/>
        </w:rPr>
        <w:t>　　　　二、铜导体材料行业经营模式分析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1、铜导体材料生产模式</w:t>
      </w:r>
      <w:r>
        <w:rPr>
          <w:rFonts w:hint="eastAsia"/>
        </w:rPr>
        <w:br/>
      </w:r>
      <w:r>
        <w:rPr>
          <w:rFonts w:hint="eastAsia"/>
        </w:rPr>
        <w:t>　　　　　　2、铜导体材料采购模式</w:t>
      </w:r>
      <w:r>
        <w:rPr>
          <w:rFonts w:hint="eastAsia"/>
        </w:rPr>
        <w:br/>
      </w:r>
      <w:r>
        <w:rPr>
          <w:rFonts w:hint="eastAsia"/>
        </w:rPr>
        <w:t>　　　　　　3、铜导体材料销售模式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2026年中国铜导体材料行业发展环境分析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铜导体材料经济环境分析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铜导体材料政策环境分析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2025-2026年铜导体材料行业技术发展现状及趋势分析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铜导体材料行业技术发展现状分析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国内外铜导体材料行业技术差异与原因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铜导体材料行业技术发展方向、趋势预测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提升铜导体材料行业技术能力策略建议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2026年世界铜导体材料行业市场运行形势分析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2026年全球铜导体材料行业发展概况</w:t>
      </w:r>
      <w:r>
        <w:rPr>
          <w:rFonts w:hint="eastAsia"/>
        </w:rPr>
        <w:br/>
      </w:r>
      <w:r>
        <w:rPr>
          <w:rFonts w:hint="eastAsia"/>
        </w:rPr>
        <w:t>　　第二节 世界铜导体材料行业发展走势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一、全球铜导体材料行业市场分布情况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二、全球铜导体材料行业发展趋势分析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全球铜导体材料行业重点国家和区域分析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中国铜导体材料行业市场供需状况分析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中国铜导体材料行业市场规模情况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中国铜导体材料行业盈利情况分析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中国铜导体材料行业市场需求状况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一、2020-2025年铜导体材料行业市场需求情况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二、铜导体材料行业市场需求特点分析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三、2026-2032年铜导体材料行业市场需求预测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中国铜导体材料行业产量情况分析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一、2020-2025年铜导体材料行业产量统计分析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二、铜导体材料行业区域产量分析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三、2026-2032年铜导体材料行业产量预测分析</w:t>
      </w:r>
      <w:r>
        <w:rPr>
          <w:rFonts w:hint="eastAsia"/>
        </w:rPr>
        <w:br/>
      </w:r>
      <w:r>
        <w:rPr>
          <w:rFonts w:hint="eastAsia"/>
        </w:rPr>
        <w:t>　　第五节 铜导体材料行业市场供需平衡状况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中国铜导体材料行业进出口情况分析预测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2020-2025年中国铜导体材料行业进出口情况分析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一、2020-2025年中国铜导体材料行业进口分析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二、2020-2025年中国铜导体材料行业出口分析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2026-2032年中国铜导体材料行业进出口情况预测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一、2026-2032年中国铜导体材料行业进口预测分析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二、2026-2032年中国铜导体材料行业出口预测分析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影响铜导体材料行业进出口变化的主要原因分析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2020-2025年中国铜导体材料行业重点地区调研分析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一、中国铜导体材料行业重点区域市场结构调研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二、**地区铜导体材料市场调研分析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三、**地区铜导体材料市场调研分析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四、**地区铜导体材料市场调研分析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五、**地区铜导体材料市场调研分析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六、**地区铜导体材料市场调研分析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铜导体材料行业细分产品市场调研分析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中国铜导体材料行业市场行情分析预测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铜导体材料价格影响因素分析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2020-2025年中国铜导体材料市场价格趋向分析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2026-2032年中国铜导体材料市场价格趋向预测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铜导体材料行业上、下游市场分析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铜导体材料行业上游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铜导体材料行业下游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铜导体材料行业竞争格局分析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铜导体材料行业集中度分析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一、铜导体材料市场集中度分析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二、铜导体材料企业集中度分析</w:t>
      </w:r>
      <w:r>
        <w:rPr>
          <w:rFonts w:hint="eastAsia"/>
        </w:rPr>
        <w:br/>
      </w:r>
      <w:r>
        <w:rPr>
          <w:rFonts w:hint="eastAsia"/>
        </w:rPr>
        <w:t>　　　　三、铜导体材料区域集中度分析</w:t>
      </w:r>
      <w:r>
        <w:rPr>
          <w:rFonts w:hint="eastAsia"/>
        </w:rPr>
        <w:br/>
      </w:r>
      <w:r>
        <w:rPr>
          <w:rFonts w:hint="eastAsia"/>
        </w:rPr>
        <w:t>　　第二节 铜导体材料行业竞争格局分析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一、2026年铜导体材料行业竞争分析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二、2026年中外铜导体材料产品竞争分析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三、2020-2025年中国铜导体材料市场竞争分析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四、2026-2032年国内主要铜导体材料企业动向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铜导体材料行业重点企业发展调研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铜导体材料重点企业（一）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铜导体材料重点企业（二）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铜导体材料重点企业（三）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铜导体材料重点企业（四）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铜导体材料重点企业（五）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铜导体材料重点企业（六）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铜导体材料企业发展策略分析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铜导体材料市场策略分析</w:t>
      </w:r>
      <w:r>
        <w:rPr>
          <w:rFonts w:hint="eastAsia"/>
        </w:rPr>
        <w:br/>
      </w:r>
      <w:r>
        <w:rPr>
          <w:rFonts w:hint="eastAsia"/>
        </w:rPr>
        <w:t>　　　　一、铜导体材料价格策略分析</w:t>
      </w:r>
      <w:r>
        <w:rPr>
          <w:rFonts w:hint="eastAsia"/>
        </w:rPr>
        <w:br/>
      </w:r>
      <w:r>
        <w:rPr>
          <w:rFonts w:hint="eastAsia"/>
        </w:rPr>
        <w:t>　　　　二、铜导体材料渠道策略分析</w:t>
      </w:r>
      <w:r>
        <w:rPr>
          <w:rFonts w:hint="eastAsia"/>
        </w:rPr>
        <w:br/>
      </w:r>
      <w:r>
        <w:rPr>
          <w:rFonts w:hint="eastAsia"/>
        </w:rPr>
        <w:t>　　第二节 铜导体材料销售策略分析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提高铜导体材料企业竞争力的策略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一、提高中国铜导体材料企业核心竞争力的对策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二、铜导体材料企业提升竞争力的主要方向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三、影响铜导体材料企业核心竞争力的因素及提升途径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四、提高铜导体材料企业竞争力的策略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对我国铜导体材料品牌的战略思考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一、铜导体材料实施品牌战略的意义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二、铜导体材料企业品牌的现状分析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三、我国铜导体材料企业的品牌战略</w:t>
      </w:r>
      <w:r>
        <w:rPr>
          <w:rFonts w:hint="eastAsia"/>
        </w:rPr>
        <w:br/>
      </w:r>
      <w:r>
        <w:rPr>
          <w:rFonts w:hint="eastAsia"/>
        </w:rPr>
        <w:t>　　　　四、铜导体材料品牌战略管理的策略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中国铜导体材料行业营销策略分析</w:t>
      </w:r>
      <w:r>
        <w:rPr>
          <w:rFonts w:hint="eastAsia"/>
        </w:rPr>
        <w:br/>
      </w:r>
      <w:r>
        <w:rPr>
          <w:rFonts w:hint="eastAsia"/>
        </w:rPr>
        <w:t>　　第一节 铜导体材料市场推广策略研究分析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一、做好铜导体材料产品导入</w:t>
      </w:r>
      <w:r>
        <w:rPr>
          <w:rFonts w:hint="eastAsia"/>
        </w:rPr>
        <w:br/>
      </w:r>
      <w:r>
        <w:rPr>
          <w:rFonts w:hint="eastAsia"/>
        </w:rPr>
        <w:t>　　　　二、做好铜导体材料产品组合和产品线决策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三、铜导体材料行业城市市场推广策略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铜导体材料行业渠道营销研究分析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一、铜导体材料行业营销环境分析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二、铜导体材料行业现存的营销渠道分析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三、铜导体材料行业终端市场营销管理策略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铜导体材料行业营销战略研究分析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一、中国铜导体材料行业有效整合营销策略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二、建立铜导体材料行业厂商的双嬴模式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2026-2032年中国铜导体材料行业前景与风险预测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2026年铜导体材料市场前景分析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2026年铜导体材料发展趋势预测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2026-2032年中国铜导体材料行业投资特性分析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一、2026-2032年中国铜导体材料行业进入壁垒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二、2026-2032年中国铜导体材料行业盈利模式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三、2026-2032年中国铜导体材料行业盈利因素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2026-2032年中国铜导体材料行业投资机会分析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一、2026-2032年中国铜导体材料细分市场投资机会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二、2026-2032年中国铜导体材料行业区域市场投资潜力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2026-2032年中国铜导体材料行业投资风险分析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一、2026-2032年中国铜导体材料行业市场竞争风险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二、2026-2032年中国铜导体材料行业技术风险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三、2026-2032年中国铜导体材料行业政策风险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四、2026-2032年中国铜导体材料行业进入退出风险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2026-2032年中国铜导体材料行业盈利模式与投资策略分析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国外铜导体材料行业投资现状及经营模式分析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一、境外铜导体材料行业成长情况调查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中国铜导体材料行业商业模式探讨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中国铜导体材料行业投资国际化发展战略分析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中国铜导体材料行业投资策略分析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中国铜导体材料行业资本运作战略选择方案研究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(中^智^林)中国铜导体材料行业多元化经营战略的可行性分析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铜导体材料行业类别</w:t>
      </w:r>
      <w:r>
        <w:rPr>
          <w:rFonts w:hint="eastAsia"/>
        </w:rPr>
        <w:br/>
      </w:r>
      <w:r>
        <w:rPr>
          <w:rFonts w:hint="eastAsia"/>
        </w:rPr>
        <w:t>　　图表 铜导体材料行业产业链调研</w:t>
      </w:r>
      <w:r>
        <w:rPr>
          <w:rFonts w:hint="eastAsia"/>
        </w:rPr>
        <w:br/>
      </w:r>
      <w:r>
        <w:rPr>
          <w:rFonts w:hint="eastAsia"/>
        </w:rPr>
        <w:t>　　图表 铜导体材料行业现状</w:t>
      </w:r>
      <w:r>
        <w:rPr>
          <w:rFonts w:hint="eastAsia"/>
        </w:rPr>
        <w:br/>
      </w:r>
      <w:r>
        <w:rPr>
          <w:rFonts w:hint="eastAsia"/>
        </w:rPr>
        <w:t>　　图表 铜导体材料行业标准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2020-2025年中国铜导体材料市场规模</w:t>
      </w:r>
      <w:r>
        <w:rPr>
          <w:rFonts w:hint="eastAsia"/>
        </w:rPr>
        <w:br/>
      </w:r>
      <w:r>
        <w:rPr>
          <w:rFonts w:hint="eastAsia"/>
        </w:rPr>
        <w:t>　　图表 2026年中国铜导体材料行业产能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2020-2025年中国铜导体材料产量</w:t>
      </w:r>
      <w:r>
        <w:rPr>
          <w:rFonts w:hint="eastAsia"/>
        </w:rPr>
        <w:br/>
      </w:r>
      <w:r>
        <w:rPr>
          <w:rFonts w:hint="eastAsia"/>
        </w:rPr>
        <w:t>　　图表 铜导体材料行业动态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2020-2025年中国铜导体材料市场需求量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2026年中国铜导体材料行业需求区域调研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2020-2025年中国铜导体材料行情</w:t>
      </w:r>
      <w:r>
        <w:rPr>
          <w:rFonts w:hint="eastAsia"/>
        </w:rPr>
        <w:br/>
      </w:r>
      <w:r>
        <w:rPr>
          <w:rFonts w:hint="eastAsia"/>
        </w:rPr>
        <w:t>　　图表 2020-2025年中国铜导体材料价格走势图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2020-2025年中国铜导体材料行业销售收入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2020-2025年中国铜导体材料行业盈利情况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2020-2025年中国铜导体材料行业利润总额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2020-2025年中国铜导体材料进口数据</w:t>
      </w:r>
      <w:r>
        <w:rPr>
          <w:rFonts w:hint="eastAsia"/>
        </w:rPr>
        <w:br/>
      </w:r>
      <w:r>
        <w:rPr>
          <w:rFonts w:hint="eastAsia"/>
        </w:rPr>
        <w:t>　　图表 2020-2025年中国铜导体材料出口数据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2020-2025年中国铜导体材料行业企业数量统计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**地区铜导体材料市场规模</w:t>
      </w:r>
      <w:r>
        <w:rPr>
          <w:rFonts w:hint="eastAsia"/>
        </w:rPr>
        <w:br/>
      </w:r>
      <w:r>
        <w:rPr>
          <w:rFonts w:hint="eastAsia"/>
        </w:rPr>
        <w:t>　　图表 **地区铜导体材料行业市场需求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**地区铜导体材料市场调研</w:t>
      </w:r>
      <w:r>
        <w:rPr>
          <w:rFonts w:hint="eastAsia"/>
        </w:rPr>
        <w:br/>
      </w:r>
      <w:r>
        <w:rPr>
          <w:rFonts w:hint="eastAsia"/>
        </w:rPr>
        <w:t>　　图表 **地区铜导体材料行业市场需求分析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**地区铜导体材料市场规模</w:t>
      </w:r>
      <w:r>
        <w:rPr>
          <w:rFonts w:hint="eastAsia"/>
        </w:rPr>
        <w:br/>
      </w:r>
      <w:r>
        <w:rPr>
          <w:rFonts w:hint="eastAsia"/>
        </w:rPr>
        <w:t>　　图表 **地区铜导体材料行业市场需求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**地区铜导体材料市场调研</w:t>
      </w:r>
      <w:r>
        <w:rPr>
          <w:rFonts w:hint="eastAsia"/>
        </w:rPr>
        <w:br/>
      </w:r>
      <w:r>
        <w:rPr>
          <w:rFonts w:hint="eastAsia"/>
        </w:rPr>
        <w:t>　　图表 **地区铜导体材料行业市场需求分析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铜导体材料行业竞争对手分析</w:t>
      </w:r>
      <w:r>
        <w:rPr>
          <w:rFonts w:hint="eastAsia"/>
        </w:rPr>
        <w:br/>
      </w:r>
      <w:r>
        <w:rPr>
          <w:rFonts w:hint="eastAsia"/>
        </w:rPr>
        <w:t>　　图表 铜导体材料重点企业（一）基本信息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铜导体材料重点企业（一）经营情况分析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铜导体材料重点企业（一）主要经济指标情况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铜导体材料重点企业（一）盈利能力情况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铜导体材料重点企业（一）偿债能力情况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铜导体材料重点企业（一）运营能力情况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铜导体材料重点企业（一）成长能力情况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铜导体材料重点企业（二）基本信息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铜导体材料重点企业（二）经营情况分析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铜导体材料重点企业（二）主要经济指标情况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铜导体材料重点企业（二）盈利能力情况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铜导体材料重点企业（二）偿债能力情况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铜导体材料重点企业（二）运营能力情况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铜导体材料重点企业（二）成长能力情况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铜导体材料重点企业（三）基本信息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铜导体材料重点企业（三）经营情况分析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铜导体材料重点企业（三）主要经济指标情况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铜导体材料重点企业（三）盈利能力情况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铜导体材料重点企业（三）偿债能力情况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铜导体材料重点企业（三）运营能力情况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铜导体材料重点企业（三）成长能力情况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2026-2032年中国铜导体材料行业产能预测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2026-2032年中国铜导体材料行业产量预测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2026-2032年中国铜导体材料市场需求预测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2026-2032年中国铜导体材料市场规模预测</w:t>
      </w:r>
      <w:r>
        <w:rPr>
          <w:rFonts w:hint="eastAsia"/>
        </w:rPr>
        <w:br/>
      </w:r>
      <w:r>
        <w:rPr>
          <w:rFonts w:hint="eastAsia"/>
        </w:rPr>
        <w:t>　　图表 铜导体材料行业准入条件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2026-2032年中国铜导体材料行业信息化</w:t>
      </w:r>
      <w:r>
        <w:rPr>
          <w:rFonts w:hint="eastAsia"/>
        </w:rPr>
        <w:br/>
      </w:r>
      <w:r>
        <w:rPr>
          <w:rFonts w:hint="eastAsia"/>
        </w:rPr>
        <w:t>　　图表 2026年中国铜导体材料市场前景分析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2026-2032年中国铜导体材料行业风险分析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2026-2032年中国铜导体材料行业发展趋势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7912553144fa0" w:history="1">
        <w:r>
          <w:rPr>
            <w:rStyle w:val="Hyperlink"/>
          </w:rPr>
          <w:t>中国铜导体材料行业现状与发展前景报告（2026-2032年）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7912553144fa0" w:history="1">
        <w:r>
          <w:rPr>
            <w:rStyle w:val="Hyperlink"/>
          </w:rPr>
          <w:t>https://www.20087.com/1/58/TongDaoTiCaiLiaoFaZhanQianJing.html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热点：铜导体材料应用、铜导体材质系数、铜导体导电率、铜的导电性怎么样、铜做导体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dbe5d757b4275" w:history="1">
      <w:r>
        <w:rPr>
          <w:rStyle w:val="Hyperlink"/>
        </w:rPr>
        <w:t>中国铜导体材料行业现状与发展前景报告（2026-2032年）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ongDaoTiCaiLiaoFaZhanQianJing.html" TargetMode="External" Id="R00a791255314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ongDaoTiCaiLiaoFaZhanQianJing.html" TargetMode="External" Id="R927dbe5d757b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2026-05-10T09:09:35Z</dcterms:created>
  <dcterms:modified xsi:type="dcterms:W3CDTF">2026-05-10T10:09:35Z</dcterms:modified>
  <dc:subject>中国铜导体材料行业现状与发展前景报告（2026-2032年）</dc:subject>
  <dc:title>中国铜导体材料行业现状与发展前景报告（2026-2032年）</dc:title>
  <cp:keywords>中国铜导体材料行业现状与发展前景报告（2026-2032年）</cp:keywords>
  <dc:description>中国铜导体材料行业现状与发展前景报告（2026-2032年）</dc:description>
</cp:coreProperties>
</file>