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1945e7481f4892" w:history="1">
              <w:r>
                <w:rPr>
                  <w:rStyle w:val="Hyperlink"/>
                </w:rPr>
                <w:t>2026-2032年全球与中国高性能纤维行业市场调研及前景趋势预测报告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1945e7481f4892" w:history="1">
              <w:r>
                <w:rPr>
                  <w:rStyle w:val="Hyperlink"/>
                </w:rPr>
                <w:t>2026-2032年全球与中国高性能纤维行业市场调研及前景趋势预测报告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5736781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1945e7481f4892" w:history="1">
                <w:r>
                  <w:rPr>
                    <w:rStyle w:val="Hyperlink"/>
                  </w:rPr>
                  <w:t>https://www.20087.com/1/78/GaoXingNengXianWeiFaZhanXianZhuangQianJing.html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性能纤维是具有超高强度、高模量、耐高温、耐腐蚀等特性的特种纤维材料，主要包括芳纶（如Kevlar、Twaron）、超高分子量聚乙烯（UHMWPE）、碳纤维、聚苯硫醚（PPS）及聚酰亚胺（PI）纤维等，广泛应用于防弹装甲、航空航天结构件、风电叶片、高温过滤及海洋工程缆绳。当前产业竞争聚焦于提升单丝强度、降低生产能耗及扩大连续化产能。在国防安全与新能源装备升级驱动下，高性能纤维成为战略新材料重点领域。然而，行业仍面临关键前驱体依赖进口、纺丝工艺控制精度不足导致性能离散，以及回收再利用技术不成熟造成资源浪费等问题，制约产业链自主可控与循环发展。</w:t>
      </w:r>
      <w:r>
        <w:rPr>
          <w:rFonts w:hint="eastAsia"/>
        </w:rPr>
        <w:br/>
      </w:r>
      <w:r>
        <w:rPr>
          <w:rFonts w:hint="eastAsia"/>
        </w:rPr>
        <w:t>　　未来，高性能纤维将朝着多功能集成、绿色制造与智能复合方向突破。纳米改性赋予导电、传感或自愈合特性；生物基单体路线（如FDCA替代对苯二甲酸）降低碳足迹。在应用端，混杂编织结构优化力学梯度；智能纤维嵌入健康监测功能用于可穿戴装备。制造方面，干喷湿纺与熔体直纺工艺提升效率；化学解聚回收碳纤维实现闭环利用。同时，ISO 10119 与 ASTM D3800 将强化比强度与热稳定性测试标准；各国战略储备政策强化供应链安全。长远看，高性能纤维将从单一结构增强材料升级为支撑国防、能源与智能装备发展的多功能先进纤维体系核心载体。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1945e7481f4892" w:history="1">
        <w:r>
          <w:rPr>
            <w:rStyle w:val="Hyperlink"/>
          </w:rPr>
          <w:t>2026-2032年全球与中国高性能纤维行业市场调研及前景趋势预测报告</w:t>
        </w:r>
      </w:hyperlink>
      <w:r>
        <w:rPr>
          <w:rFonts w:hint="eastAsia"/>
        </w:rPr>
        <w:t>》基于国家统计局及相关行业协会的权威数据，系统分析了高性能纤维行业的市场规模、产业链结构及技术现状，并对高性能纤维发展趋势与市场前景进行了科学预测。报告重点解读了行业重点企业的竞争策略与品牌影响力，全面评估了高性能纤维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按产品类型细分，全球高性能纤维市场规模2021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碳纤维</w:t>
      </w:r>
      <w:r>
        <w:rPr>
          <w:rFonts w:hint="eastAsia"/>
        </w:rPr>
        <w:br/>
      </w:r>
      <w:r>
        <w:rPr>
          <w:rFonts w:hint="eastAsia"/>
        </w:rPr>
        <w:t>　　　　1.3.3 芳纶</w:t>
      </w:r>
      <w:r>
        <w:rPr>
          <w:rFonts w:hint="eastAsia"/>
        </w:rPr>
        <w:br/>
      </w:r>
      <w:r>
        <w:rPr>
          <w:rFonts w:hint="eastAsia"/>
        </w:rPr>
        <w:t>　　　　1.3.4 PBI</w:t>
      </w:r>
      <w:r>
        <w:rPr>
          <w:rFonts w:hint="eastAsia"/>
        </w:rPr>
        <w:br/>
      </w:r>
      <w:r>
        <w:rPr>
          <w:rFonts w:hint="eastAsia"/>
        </w:rPr>
        <w:t>　　　　1.3.5 PPS</w:t>
      </w:r>
      <w:r>
        <w:rPr>
          <w:rFonts w:hint="eastAsia"/>
        </w:rPr>
        <w:br/>
      </w:r>
      <w:r>
        <w:rPr>
          <w:rFonts w:hint="eastAsia"/>
        </w:rPr>
        <w:t>　　　　1.3.6 玻璃纤维</w:t>
      </w:r>
      <w:r>
        <w:rPr>
          <w:rFonts w:hint="eastAsia"/>
        </w:rPr>
        <w:br/>
      </w:r>
      <w:r>
        <w:rPr>
          <w:rFonts w:hint="eastAsia"/>
        </w:rPr>
        <w:t>　　　　1.3.7 高强度聚乙烯</w:t>
      </w:r>
      <w:r>
        <w:rPr>
          <w:rFonts w:hint="eastAsia"/>
        </w:rPr>
        <w:br/>
      </w:r>
      <w:r>
        <w:rPr>
          <w:rFonts w:hint="eastAsia"/>
        </w:rPr>
        <w:t>　　　　1.3.8 其他类型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按应用细分，全球高性能纤维市场规模2021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电子与通讯</w:t>
      </w:r>
      <w:r>
        <w:rPr>
          <w:rFonts w:hint="eastAsia"/>
        </w:rPr>
        <w:br/>
      </w:r>
      <w:r>
        <w:rPr>
          <w:rFonts w:hint="eastAsia"/>
        </w:rPr>
        <w:t>　　　　1.4.3 纺织品</w:t>
      </w:r>
      <w:r>
        <w:rPr>
          <w:rFonts w:hint="eastAsia"/>
        </w:rPr>
        <w:br/>
      </w:r>
      <w:r>
        <w:rPr>
          <w:rFonts w:hint="eastAsia"/>
        </w:rPr>
        <w:t>　　　　1.4.4 航空航天材料</w:t>
      </w:r>
      <w:r>
        <w:rPr>
          <w:rFonts w:hint="eastAsia"/>
        </w:rPr>
        <w:br/>
      </w:r>
      <w:r>
        <w:rPr>
          <w:rFonts w:hint="eastAsia"/>
        </w:rPr>
        <w:t>　　　　1.4.5 军工装备</w:t>
      </w:r>
      <w:r>
        <w:rPr>
          <w:rFonts w:hint="eastAsia"/>
        </w:rPr>
        <w:br/>
      </w:r>
      <w:r>
        <w:rPr>
          <w:rFonts w:hint="eastAsia"/>
        </w:rPr>
        <w:t>　　　　1.4.6 风电叶片</w:t>
      </w:r>
      <w:r>
        <w:rPr>
          <w:rFonts w:hint="eastAsia"/>
        </w:rPr>
        <w:br/>
      </w:r>
      <w:r>
        <w:rPr>
          <w:rFonts w:hint="eastAsia"/>
        </w:rPr>
        <w:t>　　　　1.4.7 船舶领域</w:t>
      </w:r>
      <w:r>
        <w:rPr>
          <w:rFonts w:hint="eastAsia"/>
        </w:rPr>
        <w:br/>
      </w:r>
      <w:r>
        <w:rPr>
          <w:rFonts w:hint="eastAsia"/>
        </w:rPr>
        <w:t>　　　　1.4.8 地面交通工具</w:t>
      </w:r>
      <w:r>
        <w:rPr>
          <w:rFonts w:hint="eastAsia"/>
        </w:rPr>
        <w:br/>
      </w:r>
      <w:r>
        <w:rPr>
          <w:rFonts w:hint="eastAsia"/>
        </w:rPr>
        <w:t>　　　　1.4.9 体育休闲</w:t>
      </w:r>
      <w:r>
        <w:rPr>
          <w:rFonts w:hint="eastAsia"/>
        </w:rPr>
        <w:br/>
      </w:r>
      <w:r>
        <w:rPr>
          <w:rFonts w:hint="eastAsia"/>
        </w:rPr>
        <w:t>　　　　1.4.10 医疗器械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高性能纤维行业发展总体概况</w:t>
      </w:r>
      <w:r>
        <w:rPr>
          <w:rFonts w:hint="eastAsia"/>
        </w:rPr>
        <w:br/>
      </w:r>
      <w:r>
        <w:rPr>
          <w:rFonts w:hint="eastAsia"/>
        </w:rPr>
        <w:t>　　　　1.5.2 高性能纤维行业发展主要特点</w:t>
      </w:r>
      <w:r>
        <w:rPr>
          <w:rFonts w:hint="eastAsia"/>
        </w:rPr>
        <w:br/>
      </w:r>
      <w:r>
        <w:rPr>
          <w:rFonts w:hint="eastAsia"/>
        </w:rPr>
        <w:t>　　　　1.5.3 高性能纤维行业发展影响因素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高性能纤维有利因素</w:t>
      </w:r>
      <w:r>
        <w:rPr>
          <w:rFonts w:hint="eastAsia"/>
        </w:rPr>
        <w:br/>
      </w:r>
      <w:r>
        <w:rPr>
          <w:rFonts w:hint="eastAsia"/>
        </w:rPr>
        <w:t>　　　　1.5.3 .2 高性能纤维不利因素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全球市场，近三年高性能纤维主要企业占有率及排名（按销量）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高性能纤维主要企业在国际市场占有率（按销量，2023-2026）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2025年高性能纤维主要企业在国际市场排名（按销量）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全球市场主要企业高性能纤维销量（2023-2026）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全球市场，近三年高性能纤维主要企业占有率及排名（按收入）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高性能纤维主要企业在国际市场占有率（按收入，2023-2026）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2025年高性能纤维主要企业在国际市场排名（按收入）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全球市场主要企业高性能纤维销售收入（2023-2026）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全球市场主要企业高性能纤维销售价格（2023-2026）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中国市场，近三年高性能纤维主要企业占有率及排名（按销量）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高性能纤维主要企业在中国市场占有率（按销量，2023-2026）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2025年高性能纤维主要企业在中国市场排名（按销量）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中国市场主要企业高性能纤维销量（2023-2026）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中国市场，近三年高性能纤维主要企业占有率及排名（按收入）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高性能纤维主要企业在中国市场占有率（按收入，2023-2026）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2025年高性能纤维主要企业在中国市场排名（按收入）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中国市场主要企业高性能纤维销售收入（2023-2026）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全球主要厂商高性能纤维总部及产地分布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全球主要厂商成立时间及高性能纤维商业化日期</w:t>
      </w:r>
      <w:r>
        <w:rPr>
          <w:rFonts w:hint="eastAsia"/>
        </w:rPr>
        <w:br/>
      </w:r>
      <w:r>
        <w:rPr>
          <w:rFonts w:hint="eastAsia"/>
        </w:rPr>
        <w:t>　　2.8 全球主要厂商高性能纤维产品类型及应用</w:t>
      </w:r>
      <w:r>
        <w:rPr>
          <w:rFonts w:hint="eastAsia"/>
        </w:rPr>
        <w:br/>
      </w:r>
      <w:r>
        <w:rPr>
          <w:rFonts w:hint="eastAsia"/>
        </w:rPr>
        <w:t>　　2.9 高性能纤维行业集中度、竞争程度分析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高性能纤维行业集中度分析：2025年全球Top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全球高性能纤维第一梯队、第二梯队和第三梯队生产商（品牌）及市场份额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全球高性能纤维总体规模分析</w:t>
      </w:r>
      <w:r>
        <w:rPr>
          <w:rFonts w:hint="eastAsia"/>
        </w:rPr>
        <w:br/>
      </w:r>
      <w:r>
        <w:rPr>
          <w:rFonts w:hint="eastAsia"/>
        </w:rPr>
        <w:t>　　3.1 全球高性能纤维供需现状及预测（2021-2032）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全球高性能纤维产能、产量、产能利用率及发展趋势（2021-2032）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全球高性能纤维产量、需求量及发展趋势（2021-2032）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全球主要地区高性能纤维产量及发展趋势（2021-2032）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全球主要地区高性能纤维产量（2021-2026）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全球主要地区高性能纤维产量（2027-2032）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全球主要地区高性能纤维产量市场份额（2021-2032）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中国高性能纤维供需现状及预测（2021-2032）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中国高性能纤维产能、产量、产能利用率及发展趋势（2021-2032）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中国高性能纤维产量、市场需求量及发展趋势（2021-2032）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中国市场高性能纤维进出口（2021-2032）</w:t>
      </w:r>
      <w:r>
        <w:rPr>
          <w:rFonts w:hint="eastAsia"/>
        </w:rPr>
        <w:br/>
      </w:r>
      <w:r>
        <w:rPr>
          <w:rFonts w:hint="eastAsia"/>
        </w:rPr>
        <w:t>　　3.4 全球高性能纤维销量及销售额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全球市场高性能纤维销售额（2021-2032）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全球市场高性能纤维销量（2021-2032）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全球市场高性能纤维价格趋势（2021-2032）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全球高性能纤维主要地区分析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全球主要地区高性能纤维市场规模分析：2021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全球主要地区高性能纤维销售收入及市场份额（2021-2026）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全球主要地区高性能纤维销售收入预测（2027-2032）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全球主要地区高性能纤维销量分析：2021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全球主要地区高性能纤维销量及市场份额（2021-2026）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全球主要地区高性能纤维销量及市场份额预测（2027-2032）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北美市场高性能纤维销量、收入及增长率（2021-2032）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欧洲市场高性能纤维销量、收入及增长率（2021-2032）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中国市场高性能纤维销量、收入及增长率（2021-2032）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日本市场高性能纤维销量、收入及增长率（2021-2032）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东南亚市场高性能纤维销量、收入及增长率（2021-2032）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印度市场高性能纤维销量、收入及增长率（2021-2032）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南美市场高性能纤维销量、收入及增长率（2021-2032）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中东市场高性能纤维销量、收入及增长率（2021-2032）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重点企业（1）基本信息、高性能纤维生产基地、销售区域、竞争对手及市场地位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高性能纤维产品规格、参数及市场应用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高性能纤维销量、收入、价格及毛利率（2021-2026）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重点企业（2）基本信息、高性能纤维生产基地、销售区域、竞争对手及市场地位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高性能纤维产品规格、参数及市场应用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高性能纤维销量、收入、价格及毛利率（2021-2026）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重点企业（3）基本信息、高性能纤维生产基地、销售区域、竞争对手及市场地位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高性能纤维产品规格、参数及市场应用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高性能纤维销量、收入、价格及毛利率（2021-2026）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重点企业（4）基本信息、高性能纤维生产基地、销售区域、竞争对手及市场地位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高性能纤维产品规格、参数及市场应用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高性能纤维销量、收入、价格及毛利率（2021-2026）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重点企业（5）基本信息、高性能纤维生产基地、销售区域、竞争对手及市场地位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高性能纤维产品规格、参数及市场应用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高性能纤维销量、收入、价格及毛利率（2021-2026）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重点企业（6）基本信息、高性能纤维生产基地、销售区域、竞争对手及市场地位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高性能纤维产品规格、参数及市场应用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高性能纤维销量、收入、价格及毛利率（2021-2026）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重点企业（7）基本信息、高性能纤维生产基地、销售区域、竞争对手及市场地位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高性能纤维产品规格、参数及市场应用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高性能纤维销量、收入、价格及毛利率（2021-2026）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重点企业（8）基本信息、高性能纤维生产基地、销售区域、竞争对手及市场地位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高性能纤维产品规格、参数及市场应用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高性能纤维销量、收入、价格及毛利率（2021-2026）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重点企业（9）基本信息、高性能纤维生产基地、销售区域、竞争对手及市场地位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高性能纤维产品规格、参数及市场应用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高性能纤维销量、收入、价格及毛利率（2021-2026）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重点企业（10）基本信息、高性能纤维生产基地、销售区域、竞争对手及市场地位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高性能纤维产品规格、参数及市场应用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高性能纤维销量、收入、价格及毛利率（2021-2026）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重点企业（11）基本信息、高性能纤维生产基地、销售区域、竞争对手及市场地位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高性能纤维产品规格、参数及市场应用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高性能纤维销量、收入、价格及毛利率（2021-2026）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重点企业（12）基本信息、高性能纤维生产基地、销售区域、竞争对手及市场地位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高性能纤维产品规格、参数及市场应用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高性能纤维销量、收入、价格及毛利率（2021-2026）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重点企业（13）基本信息、高性能纤维生产基地、销售区域、竞争对手及市场地位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高性能纤维产品规格、参数及市场应用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高性能纤维销量、收入、价格及毛利率（2021-2026）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重点企业（14）基本信息、高性能纤维生产基地、销售区域、竞争对手及市场地位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高性能纤维产品规格、参数及市场应用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高性能纤维销量、收入、价格及毛利率（2021-2026）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重点企业（15）基本信息、高性能纤维生产基地、销售区域、竞争对手及市场地位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高性能纤维产品规格、参数及市场应用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高性能纤维销量、收入、价格及毛利率（2021-2026）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重点企业（16）基本信息、高性能纤维生产基地、销售区域、竞争对手及市场地位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高性能纤维产品规格、参数及市场应用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高性能纤维销量、收入、价格及毛利率（2021-2026）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重点企业（17）基本信息、高性能纤维生产基地、销售区域、竞争对手及市场地位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高性能纤维产品规格、参数及市场应用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高性能纤维销量、收入、价格及毛利率（2021-2026）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重点企业（18）基本信息、高性能纤维生产基地、销售区域、竞争对手及市场地位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高性能纤维产品规格、参数及市场应用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高性能纤维销量、收入、价格及毛利率（2021-2026）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重点企业（19）基本信息、高性能纤维生产基地、销售区域、竞争对手及市场地位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高性能纤维产品规格、参数及市场应用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高性能纤维销量、收入、价格及毛利率（2021-2026）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重点企业（20）基本信息、高性能纤维生产基地、销售区域、竞争对手及市场地位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高性能纤维产品规格、参数及市场应用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高性能纤维销量、收入、价格及毛利率（2021-2026）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重点企业（21）基本信息、高性能纤维生产基地、销售区域、竞争对手及市场地位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高性能纤维产品规格、参数及市场应用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高性能纤维销量、收入、价格及毛利率（2021-2026）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重点企业（22）基本信息、高性能纤维生产基地、销售区域、竞争对手及市场地位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高性能纤维产品规格、参数及市场应用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高性能纤维销量、收入、价格及毛利率（2021-2026）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重点企业（23）基本信息、高性能纤维生产基地、销售区域、竞争对手及市场地位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高性能纤维产品规格、参数及市场应用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高性能纤维销量、收入、价格及毛利率（2021-2026）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不同产品类型高性能纤维分析</w:t>
      </w:r>
      <w:r>
        <w:rPr>
          <w:rFonts w:hint="eastAsia"/>
        </w:rPr>
        <w:br/>
      </w:r>
      <w:r>
        <w:rPr>
          <w:rFonts w:hint="eastAsia"/>
        </w:rPr>
        <w:t>　　6.1 全球不同产品类型高性能纤维销量（2021-2032）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全球不同产品类型高性能纤维销量及市场份额（2021-2026）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全球不同产品类型高性能纤维销量预测（2027-2032）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全球不同产品类型高性能纤维收入（2021-2032）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全球不同产品类型高性能纤维收入及市场份额（2021-2026）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全球不同产品类型高性能纤维收入预测（2027-2032）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全球不同产品类型高性能纤维价格走势（2021-2032）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中国不同产品类型高性能纤维销量（2021-2032）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中国不同产品类型高性能纤维销量及市场份额（2021-2026）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中国不同产品类型高性能纤维销量预测（2027-2032）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中国不同产品类型高性能纤维收入（2021-2032）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中国不同产品类型高性能纤维收入及市场份额（2021-2026）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中国不同产品类型高性能纤维收入预测（2027-2032）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不同应用高性能纤维分析</w:t>
      </w:r>
      <w:r>
        <w:rPr>
          <w:rFonts w:hint="eastAsia"/>
        </w:rPr>
        <w:br/>
      </w:r>
      <w:r>
        <w:rPr>
          <w:rFonts w:hint="eastAsia"/>
        </w:rPr>
        <w:t>　　7.1 全球不同应用高性能纤维销量（2021-2032）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全球不同应用高性能纤维销量及市场份额（2021-2026）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全球不同应用高性能纤维销量预测（2027-2032）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全球不同应用高性能纤维收入（2021-2032）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全球不同应用高性能纤维收入及市场份额（2021-2026）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全球不同应用高性能纤维收入预测（2027-2032）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全球不同应用高性能纤维价格走势（2021-2032）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中国不同应用高性能纤维销量（2021-2032）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中国不同应用高性能纤维销量及市场份额（2021-2026）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中国不同应用高性能纤维销量预测（2027-2032）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中国不同应用高性能纤维收入（2021-2032）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中国不同应用高性能纤维收入及市场份额（2021-2026）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中国不同应用高性能纤维收入预测（2027-2032）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高性能纤维行业发展趋势</w:t>
      </w:r>
      <w:r>
        <w:rPr>
          <w:rFonts w:hint="eastAsia"/>
        </w:rPr>
        <w:br/>
      </w:r>
      <w:r>
        <w:rPr>
          <w:rFonts w:hint="eastAsia"/>
        </w:rPr>
        <w:t>　　8.2 高性能纤维行业主要驱动因素</w:t>
      </w:r>
      <w:r>
        <w:rPr>
          <w:rFonts w:hint="eastAsia"/>
        </w:rPr>
        <w:br/>
      </w:r>
      <w:r>
        <w:rPr>
          <w:rFonts w:hint="eastAsia"/>
        </w:rPr>
        <w:t>　　8.3 高性能纤维中国企业SWOT分析</w:t>
      </w:r>
      <w:r>
        <w:rPr>
          <w:rFonts w:hint="eastAsia"/>
        </w:rPr>
        <w:br/>
      </w:r>
      <w:r>
        <w:rPr>
          <w:rFonts w:hint="eastAsia"/>
        </w:rPr>
        <w:t>　　8.4 中国高性能纤维行业政策环境分析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高性能纤维行业产业链简介</w:t>
      </w:r>
      <w:r>
        <w:rPr>
          <w:rFonts w:hint="eastAsia"/>
        </w:rPr>
        <w:br/>
      </w:r>
      <w:r>
        <w:rPr>
          <w:rFonts w:hint="eastAsia"/>
        </w:rPr>
        <w:t>　　　　9.1.1 高性能纤维行业供应链分析</w:t>
      </w:r>
      <w:r>
        <w:rPr>
          <w:rFonts w:hint="eastAsia"/>
        </w:rPr>
        <w:br/>
      </w:r>
      <w:r>
        <w:rPr>
          <w:rFonts w:hint="eastAsia"/>
        </w:rPr>
        <w:t>　　　　9.1.2 高性能纤维主要原料及供应情况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高性能纤维行业采购模式</w:t>
      </w:r>
      <w:r>
        <w:rPr>
          <w:rFonts w:hint="eastAsia"/>
        </w:rPr>
        <w:br/>
      </w:r>
      <w:r>
        <w:rPr>
          <w:rFonts w:hint="eastAsia"/>
        </w:rPr>
        <w:t>　　9.3 高性能纤维行业生产模式</w:t>
      </w:r>
      <w:r>
        <w:rPr>
          <w:rFonts w:hint="eastAsia"/>
        </w:rPr>
        <w:br/>
      </w:r>
      <w:r>
        <w:rPr>
          <w:rFonts w:hint="eastAsia"/>
        </w:rPr>
        <w:t>　　9.4 高性能纤维行业销售模式及销售渠道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按产品类型细分，全球高性能纤维市场规模2021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按应用细分，全球高性能纤维市场规模（CAGR）2021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高性能纤维行业发展主要特点</w:t>
      </w:r>
      <w:r>
        <w:rPr>
          <w:rFonts w:hint="eastAsia"/>
        </w:rPr>
        <w:br/>
      </w:r>
      <w:r>
        <w:rPr>
          <w:rFonts w:hint="eastAsia"/>
        </w:rPr>
        <w:t>　　表 4： 高性能纤维行业发展有利因素分析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高性能纤维行业发展不利因素分析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进入高性能纤维行业壁垒</w:t>
      </w:r>
      <w:r>
        <w:rPr>
          <w:rFonts w:hint="eastAsia"/>
        </w:rPr>
        <w:br/>
      </w:r>
      <w:r>
        <w:rPr>
          <w:rFonts w:hint="eastAsia"/>
        </w:rPr>
        <w:t>　　表 7： 高性能纤维主要企业在国际市场占有率（按销量，2023-2026）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2025年高性能纤维主要企业在国际市场排名（按销量）&amp;（千吨）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全球市场主要企业高性能纤维销量（2023-2026）&amp;（千吨）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高性能纤维主要企业在国际市场占有率（按收入，2023-2026）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2025年高性能纤维主要企业在国际市场排名（按收入）&amp;（万元）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全球市场主要企业高性能纤维销售收入（2023-2026）&amp;（万元）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全球市场主要企业高性能纤维销售价格（2023-2026）&amp;（K USD/Ton）</w:t>
      </w:r>
      <w:r>
        <w:rPr>
          <w:rFonts w:hint="eastAsia"/>
        </w:rPr>
        <w:br/>
      </w:r>
      <w:r>
        <w:rPr>
          <w:rFonts w:hint="eastAsia"/>
        </w:rPr>
        <w:t>　　表 14： 高性能纤维主要企业在中国市场占有率（按销量，2023-2026）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2025年高性能纤维主要企业在中国市场排名（按销量）&amp;（千吨）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中国市场主要企业高性能纤维销量（2023-2026）&amp;（千吨）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高性能纤维主要企业在中国市场占有率（按收入，2023-2026）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2025年高性能纤维主要企业在中国市场排名（按收入）&amp;（万元）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中国市场主要企业高性能纤维销售收入（2023-2026）&amp;（万元）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全球主要厂商高性能纤维总部及产地分布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全球主要厂商成立时间及高性能纤维商业化日期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全球主要厂商高性能纤维产品类型及应用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2025年全球高性能纤维主要厂商市场地位（第一梯队、第二梯队和第三梯队）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全球高性能纤维市场投资、并购等现状分析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全球主要地区高性能纤维产量增速（CAGR）：（2021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全球主要地区高性能纤维产量（2021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全球主要地区高性能纤维产量（2021-2026）&amp;（千吨）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全球主要地区高性能纤维产量（2027-2032）&amp;（千吨）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全球主要地区高性能纤维产量市场份额（2021-2026）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全球主要地区高性能纤维产量市场份额（2027-2032）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中国市场高性能纤维产量、销量、进出口（2021-2026）&amp;（千吨）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中国市场高性能纤维产量、销量、进出口预测（2027-2032）&amp;（千吨）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全球主要地区高性能纤维销售收入增速：（2021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全球主要地区高性能纤维销售收入（2021-2026）&amp;（万元）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全球主要地区高性能纤维销售收入市场份额（2021-2026）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全球主要地区高性能纤维收入（2027-2032）&amp;（万元）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全球主要地区高性能纤维收入市场份额（2027-2032）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全球主要地区高性能纤维销量（千吨）：2021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全球主要地区高性能纤维销量（2021-2026）&amp;（千吨）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全球主要地区高性能纤维销量市场份额（2021-2026）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全球主要地区高性能纤维销量（2027-2032）&amp;（千吨）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全球主要地区高性能纤维销量份额（2027-2032）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高性能纤维生产基地、销售区域、竞争对手及市场地位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高性能纤维产品规格、参数及市场应用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高性能纤维销量（千吨）、收入（万元）、价格（K USD/Ton）及毛利率（2021-2026）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高性能纤维生产基地、销售区域、竞争对手及市场地位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高性能纤维产品规格、参数及市场应用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高性能纤维销量（千吨）、收入（万元）、价格（K USD/Ton）及毛利率（2021-2026）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高性能纤维生产基地、销售区域、竞争对手及市场地位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高性能纤维产品规格、参数及市场应用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高性能纤维销量（千吨）、收入（万元）、价格（K USD/Ton）及毛利率（2021-2026）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高性能纤维生产基地、销售区域、竞争对手及市场地位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高性能纤维产品规格、参数及市场应用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高性能纤维销量（千吨）、收入（万元）、价格（K USD/Ton）及毛利率（2021-2026）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高性能纤维生产基地、销售区域、竞争对手及市场地位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高性能纤维产品规格、参数及市场应用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高性能纤维销量（千吨）、收入（万元）、价格（K USD/Ton）及毛利率（2021-2026）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高性能纤维生产基地、销售区域、竞争对手及市场地位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高性能纤维产品规格、参数及市场应用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高性能纤维销量（千吨）、收入（万元）、价格（K USD/Ton）及毛利率（2021-2026）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高性能纤维生产基地、销售区域、竞争对手及市场地位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高性能纤维产品规格、参数及市场应用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高性能纤维销量（千吨）、收入（万元）、价格（K USD/Ton）及毛利率（2021-2026）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高性能纤维生产基地、销售区域、竞争对手及市场地位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高性能纤维产品规格、参数及市场应用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高性能纤维销量（千吨）、收入（万元）、价格（K USD/Ton）及毛利率（2021-2026）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高性能纤维生产基地、销售区域、竞争对手及市场地位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高性能纤维产品规格、参数及市场应用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高性能纤维销量（千吨）、收入（万元）、价格（K USD/Ton）及毛利率（2021-2026）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高性能纤维生产基地、销售区域、竞争对手及市场地位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高性能纤维产品规格、参数及市场应用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高性能纤维销量（千吨）、收入（万元）、价格（K USD/Ton）及毛利率（2021-2026）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高性能纤维生产基地、销售区域、竞争对手及市场地位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高性能纤维产品规格、参数及市场应用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高性能纤维销量（千吨）、收入（万元）、价格（K USD/Ton）及毛利率（2021-2026）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高性能纤维生产基地、销售区域、竞争对手及市场地位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高性能纤维产品规格、参数及市场应用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高性能纤维销量（千吨）、收入（万元）、价格（K USD/Ton）及毛利率（2021-2026）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高性能纤维生产基地、销售区域、竞争对手及市场地位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高性能纤维产品规格、参数及市场应用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高性能纤维销量（千吨）、收入（万元）、价格（K USD/Ton）及毛利率（2021-2026）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高性能纤维生产基地、销售区域、竞争对手及市场地位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高性能纤维产品规格、参数及市场应用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高性能纤维销量（千吨）、收入（万元）、价格（K USD/Ton）及毛利率（2021-2026）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高性能纤维生产基地、销售区域、竞争对手及市场地位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高性能纤维产品规格、参数及市场应用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高性能纤维销量（千吨）、收入（万元）、价格（K USD/Ton）及毛利率（2021-2026）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高性能纤维生产基地、销售区域、竞争对手及市场地位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高性能纤维产品规格、参数及市场应用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高性能纤维销量（千吨）、收入（万元）、价格（K USD/Ton）及毛利率（2021-2026）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高性能纤维生产基地、销售区域、竞争对手及市场地位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高性能纤维产品规格、参数及市场应用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高性能纤维销量（千吨）、收入（万元）、价格（K USD/Ton）及毛利率（2021-2026）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高性能纤维生产基地、销售区域、竞争对手及市场地位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高性能纤维产品规格、参数及市场应用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高性能纤维销量（千吨）、收入（万元）、价格（K USD/Ton）及毛利率（2021-2026）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高性能纤维生产基地、销售区域、竞争对手及市场地位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高性能纤维产品规格、参数及市场应用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高性能纤维销量（千吨）、收入（万元）、价格（K USD/Ton）及毛利率（2021-2026）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高性能纤维生产基地、销售区域、竞争对手及市场地位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高性能纤维产品规格、参数及市场应用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高性能纤维销量（千吨）、收入（万元）、价格（K USD/Ton）及毛利率（2021-2026）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高性能纤维生产基地、销售区域、竞争对手及市场地位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高性能纤维产品规格、参数及市场应用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高性能纤维销量（千吨）、收入（万元）、价格（K USD/Ton）及毛利率（2021-2026）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高性能纤维生产基地、销售区域、竞争对手及市场地位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高性能纤维产品规格、参数及市场应用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高性能纤维销量（千吨）、收入（万元）、价格（K USD/Ton）及毛利率（2021-2026）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高性能纤维生产基地、销售区域、竞争对手及市场地位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高性能纤维产品规格、参数及市场应用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高性能纤维销量（千吨）、收入（万元）、价格（K USD/Ton）及毛利率（2021-2026）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全球不同产品类型高性能纤维销量（2021-2026）&amp;（千吨）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159： 全球不同产品类型高性能纤维销量市场份额（2021-2026）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全球不同产品类型高性能纤维销量预测（2027-2032）&amp;（千吨）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全球市场不同产品类型高性能纤维销量市场份额预测（2027-2032）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全球不同产品类型高性能纤维收入（2021-2026）&amp;（万元）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全球不同产品类型高性能纤维收入市场份额（2021-2026）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全球不同产品类型高性能纤维收入预测（2027-2032）&amp;（万元）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全球不同产品类型高性能纤维收入市场份额预测（2027-2032）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中国不同产品类型高性能纤维销量（2021-2026）&amp;（千吨）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167： 中国不同产品类型高性能纤维销量市场份额（2021-2026）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中国不同产品类型高性能纤维销量预测（2027-2032）&amp;（千吨）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169： 全球市场不同产品类型高性能纤维销量市场份额预测（2027-2032）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中国不同产品类型高性能纤维收入（2021-2026）&amp;（万元）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中国不同产品类型高性能纤维收入市场份额（2021-2026）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中国不同产品类型高性能纤维收入预测（2027-2032）&amp;（万元）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中国不同产品类型高性能纤维收入市场份额预测（2027-2032）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全球不同应用高性能纤维销量（2021-2026）&amp;（千吨）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175： 全球不同应用高性能纤维销量市场份额（2021-2026）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全球不同应用高性能纤维销量预测（2027-2032）&amp;（千吨）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177： 全球市场不同应用高性能纤维销量市场份额预测（2027-2032）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全球不同应用高性能纤维收入（2021-2026）&amp;（万元）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全球不同应用高性能纤维收入市场份额（2021-2026）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全球不同应用高性能纤维收入预测（2027-2032）&amp;（万元）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全球不同应用高性能纤维收入市场份额预测（2027-2032）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中国不同应用高性能纤维销量（2021-2026）&amp;（千吨）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183： 中国不同应用高性能纤维销量市场份额（2021-2026）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中国不同应用高性能纤维销量预测（2027-2032）&amp;（千吨）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185： 中国市场不同应用高性能纤维销量市场份额预测（2027-2032）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中国不同应用高性能纤维收入（2021-2026）&amp;（万元）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中国不同应用高性能纤维收入市场份额（2021-2026）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中国不同应用高性能纤维收入预测（2027-2032）&amp;（万元）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中国不同应用高性能纤维收入市场份额预测（2027-2032）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高性能纤维行业发展趋势</w:t>
      </w:r>
      <w:r>
        <w:rPr>
          <w:rFonts w:hint="eastAsia"/>
        </w:rPr>
        <w:br/>
      </w:r>
      <w:r>
        <w:rPr>
          <w:rFonts w:hint="eastAsia"/>
        </w:rPr>
        <w:t>　　表 191： 高性能纤维行业主要驱动因素</w:t>
      </w:r>
      <w:r>
        <w:rPr>
          <w:rFonts w:hint="eastAsia"/>
        </w:rPr>
        <w:br/>
      </w:r>
      <w:r>
        <w:rPr>
          <w:rFonts w:hint="eastAsia"/>
        </w:rPr>
        <w:t>　　表 192： 高性能纤维行业供应链分析</w:t>
      </w:r>
      <w:r>
        <w:rPr>
          <w:rFonts w:hint="eastAsia"/>
        </w:rPr>
        <w:br/>
      </w:r>
      <w:r>
        <w:rPr>
          <w:rFonts w:hint="eastAsia"/>
        </w:rPr>
        <w:t>　　表 193： 高性能纤维上游原料供应商</w:t>
      </w:r>
      <w:r>
        <w:rPr>
          <w:rFonts w:hint="eastAsia"/>
        </w:rPr>
        <w:br/>
      </w:r>
      <w:r>
        <w:rPr>
          <w:rFonts w:hint="eastAsia"/>
        </w:rPr>
        <w:t>　　表 194： 高性能纤维主要地区不同应用客户分析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195： 高性能纤维典型经销商</w:t>
      </w:r>
      <w:r>
        <w:rPr>
          <w:rFonts w:hint="eastAsia"/>
        </w:rPr>
        <w:br/>
      </w:r>
      <w:r>
        <w:rPr>
          <w:rFonts w:hint="eastAsia"/>
        </w:rPr>
        <w:t>　　表 196： 研究范围</w:t>
      </w:r>
      <w:r>
        <w:rPr>
          <w:rFonts w:hint="eastAsia"/>
        </w:rPr>
        <w:br/>
      </w:r>
      <w:r>
        <w:rPr>
          <w:rFonts w:hint="eastAsia"/>
        </w:rPr>
        <w:t>　　表 197：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高性能纤维产品图片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全球不同产品类型高性能纤维销售额2021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全球不同产品类型高性能纤维市场份额2025 &amp; 2032</w:t>
      </w:r>
      <w:r>
        <w:rPr>
          <w:rFonts w:hint="eastAsia"/>
        </w:rPr>
        <w:br/>
      </w:r>
      <w:r>
        <w:rPr>
          <w:rFonts w:hint="eastAsia"/>
        </w:rPr>
        <w:t>　　图 4： 碳纤维产品图片</w:t>
      </w:r>
      <w:r>
        <w:rPr>
          <w:rFonts w:hint="eastAsia"/>
        </w:rPr>
        <w:br/>
      </w:r>
      <w:r>
        <w:rPr>
          <w:rFonts w:hint="eastAsia"/>
        </w:rPr>
        <w:t>　　图 5： 芳纶产品图片</w:t>
      </w:r>
      <w:r>
        <w:rPr>
          <w:rFonts w:hint="eastAsia"/>
        </w:rPr>
        <w:br/>
      </w:r>
      <w:r>
        <w:rPr>
          <w:rFonts w:hint="eastAsia"/>
        </w:rPr>
        <w:t>　　图 6： PBI产品图片</w:t>
      </w:r>
      <w:r>
        <w:rPr>
          <w:rFonts w:hint="eastAsia"/>
        </w:rPr>
        <w:br/>
      </w:r>
      <w:r>
        <w:rPr>
          <w:rFonts w:hint="eastAsia"/>
        </w:rPr>
        <w:t>　　图 7： PPS产品图片</w:t>
      </w:r>
      <w:r>
        <w:rPr>
          <w:rFonts w:hint="eastAsia"/>
        </w:rPr>
        <w:br/>
      </w:r>
      <w:r>
        <w:rPr>
          <w:rFonts w:hint="eastAsia"/>
        </w:rPr>
        <w:t>　　图 8： 玻璃纤维产品图片</w:t>
      </w:r>
      <w:r>
        <w:rPr>
          <w:rFonts w:hint="eastAsia"/>
        </w:rPr>
        <w:br/>
      </w:r>
      <w:r>
        <w:rPr>
          <w:rFonts w:hint="eastAsia"/>
        </w:rPr>
        <w:t>　　图 9： 高强度聚乙烯产品图片</w:t>
      </w:r>
      <w:r>
        <w:rPr>
          <w:rFonts w:hint="eastAsia"/>
        </w:rPr>
        <w:br/>
      </w:r>
      <w:r>
        <w:rPr>
          <w:rFonts w:hint="eastAsia"/>
        </w:rPr>
        <w:t>　　图 10： 其他类型产品图片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全球不同应用高性能纤维市场份额2025 &amp; 2032</w:t>
      </w:r>
      <w:r>
        <w:rPr>
          <w:rFonts w:hint="eastAsia"/>
        </w:rPr>
        <w:br/>
      </w:r>
      <w:r>
        <w:rPr>
          <w:rFonts w:hint="eastAsia"/>
        </w:rPr>
        <w:t>　　图 13： 电子与通讯</w:t>
      </w:r>
      <w:r>
        <w:rPr>
          <w:rFonts w:hint="eastAsia"/>
        </w:rPr>
        <w:br/>
      </w:r>
      <w:r>
        <w:rPr>
          <w:rFonts w:hint="eastAsia"/>
        </w:rPr>
        <w:t>　　图 14： 纺织品</w:t>
      </w:r>
      <w:r>
        <w:rPr>
          <w:rFonts w:hint="eastAsia"/>
        </w:rPr>
        <w:br/>
      </w:r>
      <w:r>
        <w:rPr>
          <w:rFonts w:hint="eastAsia"/>
        </w:rPr>
        <w:t>　　图 15： 航空航天材料</w:t>
      </w:r>
      <w:r>
        <w:rPr>
          <w:rFonts w:hint="eastAsia"/>
        </w:rPr>
        <w:br/>
      </w:r>
      <w:r>
        <w:rPr>
          <w:rFonts w:hint="eastAsia"/>
        </w:rPr>
        <w:t>　　图 16： 军工装备</w:t>
      </w:r>
      <w:r>
        <w:rPr>
          <w:rFonts w:hint="eastAsia"/>
        </w:rPr>
        <w:br/>
      </w:r>
      <w:r>
        <w:rPr>
          <w:rFonts w:hint="eastAsia"/>
        </w:rPr>
        <w:t>　　图 17： 风电叶片</w:t>
      </w:r>
      <w:r>
        <w:rPr>
          <w:rFonts w:hint="eastAsia"/>
        </w:rPr>
        <w:br/>
      </w:r>
      <w:r>
        <w:rPr>
          <w:rFonts w:hint="eastAsia"/>
        </w:rPr>
        <w:t>　　图 18： 船舶领域</w:t>
      </w:r>
      <w:r>
        <w:rPr>
          <w:rFonts w:hint="eastAsia"/>
        </w:rPr>
        <w:br/>
      </w:r>
      <w:r>
        <w:rPr>
          <w:rFonts w:hint="eastAsia"/>
        </w:rPr>
        <w:t>　　图 19： 地面交通工具</w:t>
      </w:r>
      <w:r>
        <w:rPr>
          <w:rFonts w:hint="eastAsia"/>
        </w:rPr>
        <w:br/>
      </w:r>
      <w:r>
        <w:rPr>
          <w:rFonts w:hint="eastAsia"/>
        </w:rPr>
        <w:t>　　图 20： 体育休闲</w:t>
      </w:r>
      <w:r>
        <w:rPr>
          <w:rFonts w:hint="eastAsia"/>
        </w:rPr>
        <w:br/>
      </w:r>
      <w:r>
        <w:rPr>
          <w:rFonts w:hint="eastAsia"/>
        </w:rPr>
        <w:t>　　图 21： 医疗器械</w:t>
      </w:r>
      <w:r>
        <w:rPr>
          <w:rFonts w:hint="eastAsia"/>
        </w:rPr>
        <w:br/>
      </w:r>
      <w:r>
        <w:rPr>
          <w:rFonts w:hint="eastAsia"/>
        </w:rPr>
        <w:t>　　图 22： 2025年全球前五大生产商高性能纤维市场份额</w:t>
      </w:r>
      <w:r>
        <w:rPr>
          <w:rFonts w:hint="eastAsia"/>
        </w:rPr>
        <w:br/>
      </w:r>
      <w:r>
        <w:rPr>
          <w:rFonts w:hint="eastAsia"/>
        </w:rPr>
        <w:t>　　图 23： 2025年全球高性能纤维第一梯队、第二梯队和第三梯队厂商及市场份额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全球高性能纤维产能、产量、产能利用率及发展趋势（2021-2032）&amp;（千吨）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全球高性能纤维产量、需求量及发展趋势（2021-2032）&amp;（千吨）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全球主要地区高性能纤维产量市场份额（2021-2032）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中国高性能纤维产能、产量、产能利用率及发展趋势（2021-2032）&amp;（千吨）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中国高性能纤维产量、市场需求量及发展趋势（2021-2032）&amp;（千吨）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全球高性能纤维市场销售额及增长率：（2021-2032）&amp;（万元）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全球市场高性能纤维市场规模：2021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全球市场高性能纤维销量及增长率（2021-2032）&amp;（千吨）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全球市场高性能纤维价格趋势（2021-2032）&amp;（K USD/Ton）</w:t>
      </w:r>
      <w:r>
        <w:rPr>
          <w:rFonts w:hint="eastAsia"/>
        </w:rPr>
        <w:br/>
      </w:r>
      <w:r>
        <w:rPr>
          <w:rFonts w:hint="eastAsia"/>
        </w:rPr>
        <w:t>　　图 33： 全球主要地区高性能纤维销售收入（2021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全球主要地区高性能纤维销售收入市场份额（2021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北美市场高性能纤维销量及增长率（2021-2032）&amp;（千吨）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北美市场高性能纤维收入及增长率（2021-2032）&amp;（万元）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欧洲市场高性能纤维销量及增长率（2021-2032）&amp;（千吨）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欧洲市场高性能纤维收入及增长率（2021-2032）&amp;（万元）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中国市场高性能纤维销量及增长率（2021-2032）&amp;（千吨）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中国市场高性能纤维收入及增长率（2021-2032）&amp;（万元）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日本市场高性能纤维销量及增长率（2021-2032）&amp;（千吨）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日本市场高性能纤维收入及增长率（2021-2032）&amp;（万元）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东南亚市场高性能纤维销量及增长率（2021-2032）&amp;（千吨）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44： 东南亚市场高性能纤维收入及增长率（2021-2032）&amp;（万元）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印度市场高性能纤维销量及增长率（2021-2032）&amp;（千吨）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46： 印度市场高性能纤维收入及增长率（2021-2032）&amp;（万元）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南美市场高性能纤维销量及增长率（2021-2032）&amp;（千吨）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48： 南美市场高性能纤维收入及增长率（2021-2032）&amp;（万元）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中东市场高性能纤维销量及增长率（2021-2032）&amp;（千吨）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50： 中东市场高性能纤维收入及增长率（2021-2032）&amp;（万元）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全球不同产品类型高性能纤维价格走势（2021-2032）&amp;（K USD/Ton）</w:t>
      </w:r>
      <w:r>
        <w:rPr>
          <w:rFonts w:hint="eastAsia"/>
        </w:rPr>
        <w:br/>
      </w:r>
      <w:r>
        <w:rPr>
          <w:rFonts w:hint="eastAsia"/>
        </w:rPr>
        <w:t>　　图 52： 全球不同应用高性能纤维价格走势（2021-2032）&amp;（K USD/Ton）</w:t>
      </w:r>
      <w:r>
        <w:rPr>
          <w:rFonts w:hint="eastAsia"/>
        </w:rPr>
        <w:br/>
      </w:r>
      <w:r>
        <w:rPr>
          <w:rFonts w:hint="eastAsia"/>
        </w:rPr>
        <w:t>　　图 53： 高性能纤维中国企业SWOT分析</w:t>
      </w:r>
      <w:r>
        <w:rPr>
          <w:rFonts w:hint="eastAsia"/>
        </w:rPr>
        <w:br/>
      </w:r>
      <w:r>
        <w:rPr>
          <w:rFonts w:hint="eastAsia"/>
        </w:rPr>
        <w:t>　　图 54： 高性能纤维产业链</w:t>
      </w:r>
      <w:r>
        <w:rPr>
          <w:rFonts w:hint="eastAsia"/>
        </w:rPr>
        <w:br/>
      </w:r>
      <w:r>
        <w:rPr>
          <w:rFonts w:hint="eastAsia"/>
        </w:rPr>
        <w:t>　　图 55： 高性能纤维行业采购模式分析</w:t>
      </w:r>
      <w:r>
        <w:rPr>
          <w:rFonts w:hint="eastAsia"/>
        </w:rPr>
        <w:br/>
      </w:r>
      <w:r>
        <w:rPr>
          <w:rFonts w:hint="eastAsia"/>
        </w:rPr>
        <w:t>　　图 56： 高性能纤维行业生产模式</w:t>
      </w:r>
      <w:r>
        <w:rPr>
          <w:rFonts w:hint="eastAsia"/>
        </w:rPr>
        <w:br/>
      </w:r>
      <w:r>
        <w:rPr>
          <w:rFonts w:hint="eastAsia"/>
        </w:rPr>
        <w:t>　　图 57： 高性能纤维行业销售模式分析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1945e7481f4892" w:history="1">
        <w:r>
          <w:rPr>
            <w:rStyle w:val="Hyperlink"/>
          </w:rPr>
          <w:t>2026-2032年全球与中国高性能纤维行业市场调研及前景趋势预测报告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5736781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1945e7481f4892" w:history="1">
        <w:r>
          <w:rPr>
            <w:rStyle w:val="Hyperlink"/>
          </w:rPr>
          <w:t>https://www.20087.com/1/78/GaoXingNengXianWeiFaZhanXianZhuangQianJing.html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纳米管一般多少钱、高性能纤维复合材料、高性能纤维国内发展趋势、高性能纤维的定义、高性能纤维国内外发展现状、高性能纤维的主要应用领域包括哪些?、高性能纤维原理、高性能纤维名词解释、化学纤维的分类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662b9c9d7246dd" w:history="1">
      <w:r>
        <w:rPr>
          <w:rStyle w:val="Hyperlink"/>
        </w:rPr>
        <w:t>2026-2032年全球与中国高性能纤维行业市场调研及前景趋势预测报告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GaoXingNengXianWeiFaZhanXianZhuangQianJing.html" TargetMode="External" Id="R6f1945e7481f48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GaoXingNengXianWeiFaZhanXianZhuangQianJing.html" TargetMode="External" Id="R55662b9c9d7246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2025-12-31T03:19:28Z</dcterms:created>
  <dcterms:modified xsi:type="dcterms:W3CDTF">2025-12-31T04:19:28Z</dcterms:modified>
  <dc:subject>2026-2032年全球与中国高性能纤维行业市场调研及前景趋势预测报告</dc:subject>
  <dc:title>2026-2032年全球与中国高性能纤维行业市场调研及前景趋势预测报告</dc:title>
  <cp:keywords>2026-2032年全球与中国高性能纤维行业市场调研及前景趋势预测报告</cp:keywords>
  <dc:description>2026-2032年全球与中国高性能纤维行业市场调研及前景趋势预测报告</dc:description>
</cp:coreProperties>
</file>