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520c7212a486b" w:history="1">
              <w:r>
                <w:rPr>
                  <w:rStyle w:val="Hyperlink"/>
                </w:rPr>
                <w:t>2025-2031年中国高温合金行业现状全面调研与发展趋势报告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520c7212a486b" w:history="1">
              <w:r>
                <w:rPr>
                  <w:rStyle w:val="Hyperlink"/>
                </w:rPr>
                <w:t>2025-2031年中国高温合金行业现状全面调研与发展趋势报告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520c7212a486b" w:history="1">
                <w:r>
                  <w:rPr>
                    <w:rStyle w:val="Hyperlink"/>
                  </w:rPr>
                  <w:t>https://www.20087.com/1/68/GaoWenHeJinFaZhanQuShiYuCe.html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因其在高温和恶劣环境下的卓越性能，是航空航天、石油化工、核电和高端制造领域不可或缺的材料。近年来，高温合金的合金化技术和加工工艺不断进步，使得材料的耐热性、抗腐蚀性和机械强度得到了显著提升。同时，对材料微观结构的精细控制，进一步提高了高温合金的综合性能。</w:t>
      </w:r>
      <w:r>
        <w:rPr>
          <w:rFonts w:hint="eastAsia"/>
        </w:rPr>
        <w:br/>
      </w:r>
      <w:r>
        <w:rPr>
          <w:rFonts w:hint="eastAsia"/>
        </w:rPr>
        <w:t>　　未来，高温合金行业将更加聚焦于材料的极限性能和应用拓展。随着航空发动机和燃气轮机对更高推重比和热效率的追求，新型高温合金的研发将致力于更高的工作温度和更长的服役寿命。同时，3D打印等先进制造技术的应用，将使高温合金零件的复杂几何形状和轻量化设计成为可能。此外，高温合金在新兴领域的应用，如深空探测和核聚变反应堆，将开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520c7212a486b" w:history="1">
        <w:r>
          <w:rPr>
            <w:rStyle w:val="Hyperlink"/>
          </w:rPr>
          <w:t>2025-2031年中国高温合金行业现状全面调研与发展趋势报告</w:t>
        </w:r>
      </w:hyperlink>
      <w:r>
        <w:rPr>
          <w:rFonts w:hint="eastAsia"/>
        </w:rPr>
        <w:t>》从市场规模、需求变化及价格动态等维度，系统解析了高温合金行业的现状与发展趋势。报告深入分析了高温合金产业链各环节，科学预测了市场前景与技术发展方向，同时聚焦高温合金细分市场特点及重点企业的经营表现，揭示了高温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高温合金行业相关概述</w:t>
      </w:r>
      <w:r>
        <w:rPr>
          <w:rFonts w:hint="eastAsia"/>
        </w:rPr>
        <w:br/>
      </w:r>
      <w:r>
        <w:rPr>
          <w:rFonts w:hint="eastAsia"/>
        </w:rPr>
        <w:t>　　第一节 高温合金行业相关概述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高温合金行业经营模式分析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中国高温合金行业发展概况</w:t>
      </w:r>
      <w:r>
        <w:rPr>
          <w:rFonts w:hint="eastAsia"/>
        </w:rPr>
        <w:br/>
      </w:r>
      <w:r>
        <w:rPr>
          <w:rFonts w:hint="eastAsia"/>
        </w:rPr>
        <w:t>　　　　一、高温合金行业发展历程</w:t>
      </w:r>
      <w:r>
        <w:rPr>
          <w:rFonts w:hint="eastAsia"/>
        </w:rPr>
        <w:br/>
      </w:r>
      <w:r>
        <w:rPr>
          <w:rFonts w:hint="eastAsia"/>
        </w:rPr>
        <w:t>　　　　二、中国高温合金体系分析</w:t>
      </w:r>
      <w:r>
        <w:rPr>
          <w:rFonts w:hint="eastAsia"/>
        </w:rPr>
        <w:br/>
      </w:r>
      <w:r>
        <w:rPr>
          <w:rFonts w:hint="eastAsia"/>
        </w:rPr>
        <w:t>　　　　三、高温合金行业发展动因</w:t>
      </w:r>
      <w:r>
        <w:rPr>
          <w:rFonts w:hint="eastAsia"/>
        </w:rPr>
        <w:br/>
      </w:r>
      <w:r>
        <w:rPr>
          <w:rFonts w:hint="eastAsia"/>
        </w:rPr>
        <w:t>　　　　四、高温合金行业竞争格局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中国高温合金行业政策环境分析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三、上游产业政策及影响</w:t>
      </w:r>
      <w:r>
        <w:rPr>
          <w:rFonts w:hint="eastAsia"/>
        </w:rPr>
        <w:br/>
      </w:r>
      <w:r>
        <w:rPr>
          <w:rFonts w:hint="eastAsia"/>
        </w:rPr>
        <w:t>　　　　四、下游产业政策及影响</w:t>
      </w:r>
      <w:r>
        <w:rPr>
          <w:rFonts w:hint="eastAsia"/>
        </w:rPr>
        <w:br/>
      </w:r>
      <w:r>
        <w:rPr>
          <w:rFonts w:hint="eastAsia"/>
        </w:rPr>
        <w:t>　　第三节 中国高温合金行业技术环境分析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一、高温合金技术发展概况</w:t>
      </w:r>
      <w:r>
        <w:rPr>
          <w:rFonts w:hint="eastAsia"/>
        </w:rPr>
        <w:br/>
      </w:r>
      <w:r>
        <w:rPr>
          <w:rFonts w:hint="eastAsia"/>
        </w:rPr>
        <w:t>　　　　二、高温合金技术工艺流程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2019-2024年中国高温合金市场供需分析</w:t>
      </w:r>
      <w:r>
        <w:rPr>
          <w:rFonts w:hint="eastAsia"/>
        </w:rPr>
        <w:br/>
      </w:r>
      <w:r>
        <w:rPr>
          <w:rFonts w:hint="eastAsia"/>
        </w:rPr>
        <w:t>　　第一节 中国高温合金市场供给状况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二、2025-2031年中国高温合金产量预测</w:t>
      </w:r>
      <w:r>
        <w:rPr>
          <w:rFonts w:hint="eastAsia"/>
        </w:rPr>
        <w:br/>
      </w:r>
      <w:r>
        <w:rPr>
          <w:rFonts w:hint="eastAsia"/>
        </w:rPr>
        <w:t>　　第二节 中国高温合金市场需求状况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二、2025-2031年中国高温合金需求预测</w:t>
      </w:r>
      <w:r>
        <w:rPr>
          <w:rFonts w:hint="eastAsia"/>
        </w:rPr>
        <w:br/>
      </w:r>
      <w:r>
        <w:rPr>
          <w:rFonts w:hint="eastAsia"/>
        </w:rPr>
        <w:t>　　第三节 中国高温合金市场价格分析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中国高温合金行业产业链分析</w:t>
      </w:r>
      <w:r>
        <w:rPr>
          <w:rFonts w:hint="eastAsia"/>
        </w:rPr>
        <w:br/>
      </w:r>
      <w:r>
        <w:rPr>
          <w:rFonts w:hint="eastAsia"/>
        </w:rPr>
        <w:t>　　第一节 高温合金行业产业链概述</w:t>
      </w:r>
      <w:r>
        <w:rPr>
          <w:rFonts w:hint="eastAsia"/>
        </w:rPr>
        <w:br/>
      </w:r>
      <w:r>
        <w:rPr>
          <w:rFonts w:hint="eastAsia"/>
        </w:rPr>
        <w:t>　　第二节 高温合金上游产业发展状况分析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一、镍金属行业发展状况</w:t>
      </w:r>
      <w:r>
        <w:rPr>
          <w:rFonts w:hint="eastAsia"/>
        </w:rPr>
        <w:br/>
      </w:r>
      <w:r>
        <w:rPr>
          <w:rFonts w:hint="eastAsia"/>
        </w:rPr>
        <w:t>　　　　二、铬金属行业发展状况</w:t>
      </w:r>
      <w:r>
        <w:rPr>
          <w:rFonts w:hint="eastAsia"/>
        </w:rPr>
        <w:br/>
      </w:r>
      <w:r>
        <w:rPr>
          <w:rFonts w:hint="eastAsia"/>
        </w:rPr>
        <w:t>　　　　三、钴金属行业发展状况</w:t>
      </w:r>
      <w:r>
        <w:rPr>
          <w:rFonts w:hint="eastAsia"/>
        </w:rPr>
        <w:br/>
      </w:r>
      <w:r>
        <w:rPr>
          <w:rFonts w:hint="eastAsia"/>
        </w:rPr>
        <w:t>　　第三节 高温合金下游应用需求市场分析</w:t>
      </w:r>
      <w:r>
        <w:rPr>
          <w:rFonts w:hint="eastAsia"/>
        </w:rPr>
        <w:br/>
      </w:r>
      <w:r>
        <w:rPr>
          <w:rFonts w:hint="eastAsia"/>
        </w:rPr>
        <w:t>　　高温合金主要下游及应用部位</w:t>
      </w:r>
      <w:r>
        <w:rPr>
          <w:rFonts w:hint="eastAsia"/>
        </w:rPr>
        <w:br/>
      </w:r>
      <w:r>
        <w:rPr>
          <w:rFonts w:hint="eastAsia"/>
        </w:rPr>
        <w:t>　　　　一、航空航天需求市场分析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（一）航空工业发展现状</w:t>
      </w:r>
      <w:r>
        <w:rPr>
          <w:rFonts w:hint="eastAsia"/>
        </w:rPr>
        <w:br/>
      </w:r>
      <w:r>
        <w:rPr>
          <w:rFonts w:hint="eastAsia"/>
        </w:rPr>
        <w:t>　　　　　　（二）航天工业发展现状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二、电力行业需求市场分析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三、石油化工需求市场分析</w:t>
      </w:r>
      <w:r>
        <w:rPr>
          <w:rFonts w:hint="eastAsia"/>
        </w:rPr>
        <w:br/>
      </w:r>
      <w:r>
        <w:rPr>
          <w:rFonts w:hint="eastAsia"/>
        </w:rPr>
        <w:t>　　　　四、汽车行业需求市场分析</w:t>
      </w:r>
      <w:r>
        <w:rPr>
          <w:rFonts w:hint="eastAsia"/>
        </w:rPr>
        <w:br/>
      </w:r>
      <w:r>
        <w:rPr>
          <w:rFonts w:hint="eastAsia"/>
        </w:rPr>
        <w:t>　　　　五、燃气轮机需求市场分析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2019-2024年高温合金进出口数据分析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2019-2024年高温合金进口情况分析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2019-2024年高温合金出口情况分析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国内高温合金生产厂商竞争力分析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上海镍晟合金材料有限公司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2025-2031年中国高温合金行业发展趋势与前景分析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2025-2031年中国高温合金行业投资前景分析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一、高温合金行业发展前景</w:t>
      </w:r>
      <w:r>
        <w:rPr>
          <w:rFonts w:hint="eastAsia"/>
        </w:rPr>
        <w:br/>
      </w:r>
      <w:r>
        <w:rPr>
          <w:rFonts w:hint="eastAsia"/>
        </w:rPr>
        <w:t>　　　　二、高温合金发展趋势分析</w:t>
      </w:r>
      <w:r>
        <w:rPr>
          <w:rFonts w:hint="eastAsia"/>
        </w:rPr>
        <w:br/>
      </w:r>
      <w:r>
        <w:rPr>
          <w:rFonts w:hint="eastAsia"/>
        </w:rPr>
        <w:t>　　　　三、高温合金市场前景分析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2025-2031年高温合金行业投资策略及建议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高温合金企业发展战略规划背景意义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高温合金企业战略规划制定依据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高温合金企业战略规划策略分析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中智林－高温合金企业重点客户战略实施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高温合金的分类</w:t>
      </w:r>
      <w:r>
        <w:rPr>
          <w:rFonts w:hint="eastAsia"/>
        </w:rPr>
        <w:br/>
      </w:r>
      <w:r>
        <w:rPr>
          <w:rFonts w:hint="eastAsia"/>
        </w:rPr>
        <w:t>　　图表 2 高温合金的应用领域</w:t>
      </w:r>
      <w:r>
        <w:rPr>
          <w:rFonts w:hint="eastAsia"/>
        </w:rPr>
        <w:br/>
      </w:r>
      <w:r>
        <w:rPr>
          <w:rFonts w:hint="eastAsia"/>
        </w:rPr>
        <w:t>　　图表 3 中国高温合金发展阶段</w:t>
      </w:r>
      <w:r>
        <w:rPr>
          <w:rFonts w:hint="eastAsia"/>
        </w:rPr>
        <w:br/>
      </w:r>
      <w:r>
        <w:rPr>
          <w:rFonts w:hint="eastAsia"/>
        </w:rPr>
        <w:t>　　图表 4 变形高温合金牌号及其化学成分表一</w:t>
      </w:r>
      <w:r>
        <w:rPr>
          <w:rFonts w:hint="eastAsia"/>
        </w:rPr>
        <w:br/>
      </w:r>
      <w:r>
        <w:rPr>
          <w:rFonts w:hint="eastAsia"/>
        </w:rPr>
        <w:t>　　图表 5 变形高温合金牌号及其化学成分表二</w:t>
      </w:r>
      <w:r>
        <w:rPr>
          <w:rFonts w:hint="eastAsia"/>
        </w:rPr>
        <w:br/>
      </w:r>
      <w:r>
        <w:rPr>
          <w:rFonts w:hint="eastAsia"/>
        </w:rPr>
        <w:t>　　图表 6 变形高温合金牌号及其化学成分表三</w:t>
      </w:r>
      <w:r>
        <w:rPr>
          <w:rFonts w:hint="eastAsia"/>
        </w:rPr>
        <w:br/>
      </w:r>
      <w:r>
        <w:rPr>
          <w:rFonts w:hint="eastAsia"/>
        </w:rPr>
        <w:t>　　图表 7 变形高温合金牌号及其化学成分表四</w:t>
      </w:r>
      <w:r>
        <w:rPr>
          <w:rFonts w:hint="eastAsia"/>
        </w:rPr>
        <w:br/>
      </w:r>
      <w:r>
        <w:rPr>
          <w:rFonts w:hint="eastAsia"/>
        </w:rPr>
        <w:t>　　图表 8 变形高温合金牌号及其化学成分表五</w:t>
      </w:r>
      <w:r>
        <w:rPr>
          <w:rFonts w:hint="eastAsia"/>
        </w:rPr>
        <w:br/>
      </w:r>
      <w:r>
        <w:rPr>
          <w:rFonts w:hint="eastAsia"/>
        </w:rPr>
        <w:t>　　图表 9 变形高温合金牌号及其化学成分表六</w:t>
      </w:r>
      <w:r>
        <w:rPr>
          <w:rFonts w:hint="eastAsia"/>
        </w:rPr>
        <w:br/>
      </w:r>
      <w:r>
        <w:rPr>
          <w:rFonts w:hint="eastAsia"/>
        </w:rPr>
        <w:t>　　图表 10 变形高温合金牌号及其化学成分表七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520c7212a486b" w:history="1">
        <w:r>
          <w:rPr>
            <w:rStyle w:val="Hyperlink"/>
          </w:rPr>
          <w:t>2025-2031年中国高温合金行业现状全面调研与发展趋势报告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520c7212a486b" w:history="1">
        <w:r>
          <w:rPr>
            <w:rStyle w:val="Hyperlink"/>
          </w:rPr>
          <w:t>https://www.20087.com/1/68/GaoWenHeJinFaZhanQuShiYuCe.html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440ba6b324132" w:history="1">
      <w:r>
        <w:rPr>
          <w:rStyle w:val="Hyperlink"/>
        </w:rPr>
        <w:t>2025-2031年中国高温合金行业现状全面调研与发展趋势报告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aoWenHeJinFaZhanQuShiYuCe.html" TargetMode="External" Id="R2b3520c7212a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aoWenHeJinFaZhanQuShiYuCe.html" TargetMode="External" Id="R4e7440ba6b3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2024-12-16T06:11:00Z</dcterms:created>
  <dcterms:modified xsi:type="dcterms:W3CDTF">2024-12-16T07:11:00Z</dcterms:modified>
  <dc:subject>2025-2031年中国高温合金行业现状全面调研与发展趋势报告</dc:subject>
  <dc:title>2025-2031年中国高温合金行业现状全面调研与发展趋势报告</dc:title>
  <cp:keywords>2025-2031年中国高温合金行业现状全面调研与发展趋势报告</cp:keywords>
  <dc:description>2025-2031年中国高温合金行业现状全面调研与发展趋势报告</dc:description>
</cp:coreProperties>
</file>