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a5812c34426e" w:history="1">
              <w:r>
                <w:rPr>
                  <w:rStyle w:val="Hyperlink"/>
                </w:rPr>
                <w:t>2025-2031年中国热电合金发展现状与前景趋势报告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a5812c34426e" w:history="1">
              <w:r>
                <w:rPr>
                  <w:rStyle w:val="Hyperlink"/>
                </w:rPr>
                <w:t>2025-2031年中国热电合金发展现状与前景趋势报告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a5812c34426e" w:history="1">
                <w:r>
                  <w:rPr>
                    <w:rStyle w:val="Hyperlink"/>
                  </w:rPr>
                  <w:t>https://www.20087.com/2/98/ReDianHeJinShiChangQianJingYuCe.html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合金是一种能够实现热能与电能相互转换的功能材料，广泛应用于废热回收、温差发电、微型电源、热电制冷等领域，具备转换效率高、无运动部件、稳定性好等特点。热电合金基于塞贝克效应与帕尔帖效应，主要类型包括铋碲基、铅碲基、硅锗基等合金体系，部分产品结合纳米结构调控、掺杂改性、复合界面优化等工艺，提升材料的热电转换效率与工程适用性。目前，热电合金在转换效率、热稳定性、机械强度等方面持续优化，部分企业加强材料微观结构调控、界面热阻降低、批量制备工艺改进等方向的研发，提升产品的市场适应性与技术先进性。然而，部分材料在高温环境下的性能衰减、制造成本控制、复杂工况下的耐久性方面仍存在一定局限，影响其在高端能源与航天领域的广泛应用。</w:t>
      </w:r>
      <w:r>
        <w:rPr>
          <w:rFonts w:hint="eastAsia"/>
        </w:rPr>
        <w:br/>
      </w:r>
      <w:r>
        <w:rPr>
          <w:rFonts w:hint="eastAsia"/>
        </w:rPr>
        <w:t>　　未来，热电合金将向高效低维化、材料复合化和应用系统化方向发展。随着能源回收与绿色制造需求的增长，热电合金将在纳米线、量子阱、超晶格等低维结构材料方面持续突破，增强其在高温余热回收、微型温差发电、可穿戴能源等领域的应用潜力。同时，材料复合化将成为发展趋势，推动热电合金与陶瓷、碳材料、金属基体的复合设计，提升其在极端环境下的稳定性与热电性能。在应用系统化方面，企业将加强热电模块与能量管理系统、余热回收装置、智能控制系统等的集成，拓展热电合金在工业节能、分布式能源、航天电源等领域的应用空间。此外，随着新能源科技与材料工程的发展，热电合金将在结构创新、复合增强、系统集成等领域持续拓展，推动产业向高效转换、材料复合、系统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ba5812c34426e" w:history="1">
        <w:r>
          <w:rPr>
            <w:rStyle w:val="Hyperlink"/>
          </w:rPr>
          <w:t>2025-2031年中国热电合金发展现状与前景趋势报告</w:t>
        </w:r>
      </w:hyperlink>
      <w:r>
        <w:rPr>
          <w:rFonts w:hint="eastAsia"/>
        </w:rPr>
        <w:t>》系统分析了热电合金行业的市场规模、供需状况及竞争格局，结合热电合金技术发展现状与未来方向，科学预测了行业前景与增长趋势。报告重点评估了重点热电合金企业的经营表现及竞争优势，同时探讨了行业机遇与潜在风险。通过对热电合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热电合金行业概述</w:t>
      </w:r>
      <w:r>
        <w:rPr>
          <w:rFonts w:hint="eastAsia"/>
        </w:rPr>
        <w:br/>
      </w:r>
      <w:r>
        <w:rPr>
          <w:rFonts w:hint="eastAsia"/>
        </w:rPr>
        <w:t>　　第一节 热电合金定义与分类</w:t>
      </w:r>
      <w:r>
        <w:rPr>
          <w:rFonts w:hint="eastAsia"/>
        </w:rPr>
        <w:br/>
      </w:r>
      <w:r>
        <w:rPr>
          <w:rFonts w:hint="eastAsia"/>
        </w:rPr>
        <w:t>　　第二节 热电合金应用领域</w:t>
      </w:r>
      <w:r>
        <w:rPr>
          <w:rFonts w:hint="eastAsia"/>
        </w:rPr>
        <w:br/>
      </w:r>
      <w:r>
        <w:rPr>
          <w:rFonts w:hint="eastAsia"/>
        </w:rPr>
        <w:t>　　第三节 热电合金行业经济指标分析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热电合金产业链及经营模式分析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2019-2024年全球热电合金市场规模与趋势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主要国家与地区热电合金市场分析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2025-2031年全球热电合金行业发展趋势与前景预测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2024-2025年热电合金产能与投资动态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一、国内热电合金产能及利用情况</w:t>
      </w:r>
      <w:r>
        <w:rPr>
          <w:rFonts w:hint="eastAsia"/>
        </w:rPr>
        <w:br/>
      </w:r>
      <w:r>
        <w:rPr>
          <w:rFonts w:hint="eastAsia"/>
        </w:rPr>
        <w:t>　　　　二、热电合金产能扩张与投资动态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2025-2031年热电合金行业产量统计与趋势预测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一、2019-2024年热电合金行业产量数据统计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1、2019-2024年热电合金产量及增长趋势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2、2019-2024年热电合金细分产品产量及份额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二、影响热电合金产量的关键因素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三、2025-2031年热电合金产量预测</w:t>
      </w:r>
      <w:r>
        <w:rPr>
          <w:rFonts w:hint="eastAsia"/>
        </w:rPr>
        <w:br/>
      </w:r>
      <w:r>
        <w:rPr>
          <w:rFonts w:hint="eastAsia"/>
        </w:rPr>
        <w:t>　　第三节 2025-2031年热电合金市场需求与销售分析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一、2024-2025年热电合金行业需求现状</w:t>
      </w:r>
      <w:r>
        <w:rPr>
          <w:rFonts w:hint="eastAsia"/>
        </w:rPr>
        <w:br/>
      </w:r>
      <w:r>
        <w:rPr>
          <w:rFonts w:hint="eastAsia"/>
        </w:rPr>
        <w:t>　　　　二、热电合金客户群体与需求特点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三、2019-2024年热电合金行业销售规模分析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四、2025-2031年热电合金市场增长潜力与规模预测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热电合金细分市场分析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一、2024-2025年热电合金主要细分产品市场现状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热电合金下游应用与客户群体分析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一、2024-2025年热电合金各应用领域市场现状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2024-2025年热电合金行业技术发展现状及趋势分析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一、2019-2024年热电合金市场价格走势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热电合金定价策略与方法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2025-2031年热电合金价格竞争态势与趋势预测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2024-2025年重点区域热电合金市场发展概况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一、2019-2024年热电合金进口规模及增长情况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一、2019-2024年热电合金出口规模及增长情况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二、热电合金主要出口目的地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2019-2024年中国热电合金行业规模情况</w:t>
      </w:r>
      <w:r>
        <w:rPr>
          <w:rFonts w:hint="eastAsia"/>
        </w:rPr>
        <w:br/>
      </w:r>
      <w:r>
        <w:rPr>
          <w:rFonts w:hint="eastAsia"/>
        </w:rPr>
        <w:t>　　　　一、热电合金行业企业数量规模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二、热电合金行业从业人员规模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三、热电合金行业市场敏感性分析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2019-2024年中国热电合金行业财务能力分析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一、热电合金行业盈利能力</w:t>
      </w:r>
      <w:r>
        <w:rPr>
          <w:rFonts w:hint="eastAsia"/>
        </w:rPr>
        <w:br/>
      </w:r>
      <w:r>
        <w:rPr>
          <w:rFonts w:hint="eastAsia"/>
        </w:rPr>
        <w:t>　　　　二、热电合金行业偿债能力</w:t>
      </w:r>
      <w:r>
        <w:rPr>
          <w:rFonts w:hint="eastAsia"/>
        </w:rPr>
        <w:br/>
      </w:r>
      <w:r>
        <w:rPr>
          <w:rFonts w:hint="eastAsia"/>
        </w:rPr>
        <w:t>　　　　三、热电合金行业营运能力</w:t>
      </w:r>
      <w:r>
        <w:rPr>
          <w:rFonts w:hint="eastAsia"/>
        </w:rPr>
        <w:br/>
      </w:r>
      <w:r>
        <w:rPr>
          <w:rFonts w:hint="eastAsia"/>
        </w:rPr>
        <w:t>　　　　四、热电合金行业发展能力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二、企业热电合金业务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中国热电合金行业竞争格局分析</w:t>
      </w:r>
      <w:r>
        <w:rPr>
          <w:rFonts w:hint="eastAsia"/>
        </w:rPr>
        <w:br/>
      </w:r>
      <w:r>
        <w:rPr>
          <w:rFonts w:hint="eastAsia"/>
        </w:rPr>
        <w:t>　　第一节 热电合金行业竞争格局总览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2024-2025年热电合金行业竞争力分析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2019-2024年热电合金行业企业并购活动分析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2024-2025年热电合金行业会展与招投标活动分析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2025年中国热电合金企业发展企业发展策略与建议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热电合金销售模式与渠道策略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热电合金品牌与市场推广策略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热电合金研发投入与技术创新能力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热电合金合作联盟与资源整合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中国热电合金行业风险与对策</w:t>
      </w:r>
      <w:r>
        <w:rPr>
          <w:rFonts w:hint="eastAsia"/>
        </w:rPr>
        <w:br/>
      </w:r>
      <w:r>
        <w:rPr>
          <w:rFonts w:hint="eastAsia"/>
        </w:rPr>
        <w:t>　　第一节 热电合金行业SWOT分析</w:t>
      </w:r>
      <w:r>
        <w:rPr>
          <w:rFonts w:hint="eastAsia"/>
        </w:rPr>
        <w:br/>
      </w:r>
      <w:r>
        <w:rPr>
          <w:rFonts w:hint="eastAsia"/>
        </w:rPr>
        <w:t>　　　　一、热电合金行业优势</w:t>
      </w:r>
      <w:r>
        <w:rPr>
          <w:rFonts w:hint="eastAsia"/>
        </w:rPr>
        <w:br/>
      </w:r>
      <w:r>
        <w:rPr>
          <w:rFonts w:hint="eastAsia"/>
        </w:rPr>
        <w:t>　　　　二、热电合金行业劣势</w:t>
      </w:r>
      <w:r>
        <w:rPr>
          <w:rFonts w:hint="eastAsia"/>
        </w:rPr>
        <w:br/>
      </w:r>
      <w:r>
        <w:rPr>
          <w:rFonts w:hint="eastAsia"/>
        </w:rPr>
        <w:t>　　　　三、热电合金市场机会</w:t>
      </w:r>
      <w:r>
        <w:rPr>
          <w:rFonts w:hint="eastAsia"/>
        </w:rPr>
        <w:br/>
      </w:r>
      <w:r>
        <w:rPr>
          <w:rFonts w:hint="eastAsia"/>
        </w:rPr>
        <w:t>　　　　四、热电合金市场威胁</w:t>
      </w:r>
      <w:r>
        <w:rPr>
          <w:rFonts w:hint="eastAsia"/>
        </w:rPr>
        <w:br/>
      </w:r>
      <w:r>
        <w:rPr>
          <w:rFonts w:hint="eastAsia"/>
        </w:rPr>
        <w:t>　　第二节 热电合金行业风险及对策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2024-2025年热电合金行业发展环境分析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一、热电合金行业主管部门与监管体制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二、热电合金行业主要法律法规及政策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三、热电合金行业标准与质量监管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2025-2031年热电合金行业发展趋势与方向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2025-2031年热电合金行业发展潜力与机遇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中-智林-－热电合金行业发展建议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热电合金行业历程</w:t>
      </w:r>
      <w:r>
        <w:rPr>
          <w:rFonts w:hint="eastAsia"/>
        </w:rPr>
        <w:br/>
      </w:r>
      <w:r>
        <w:rPr>
          <w:rFonts w:hint="eastAsia"/>
        </w:rPr>
        <w:t>　　图表 热电合金行业生命周期</w:t>
      </w:r>
      <w:r>
        <w:rPr>
          <w:rFonts w:hint="eastAsia"/>
        </w:rPr>
        <w:br/>
      </w:r>
      <w:r>
        <w:rPr>
          <w:rFonts w:hint="eastAsia"/>
        </w:rPr>
        <w:t>　　图表 热电合金行业产业链分析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2024年中国热电合金行业需求领域分布格局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2024年中国热电合金进口国家及地区分析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2024年中国热电合金出口国家及地区分析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a5812c34426e" w:history="1">
        <w:r>
          <w:rPr>
            <w:rStyle w:val="Hyperlink"/>
          </w:rPr>
          <w:t>2025-2031年中国热电合金发展现状与前景趋势报告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a5812c34426e" w:history="1">
        <w:r>
          <w:rPr>
            <w:rStyle w:val="Hyperlink"/>
          </w:rPr>
          <w:t>https://www.20087.com/2/98/ReDianHeJinShiChangQianJingYuCe.html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热点：中国高温合金、热电合金分选、高温合金、电热合金应用手册、高温合金就业前景、合金发热电缆、高温合金概念股、铁合金余热发电、高电阻电热合金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021a16cf4d5f" w:history="1">
      <w:r>
        <w:rPr>
          <w:rStyle w:val="Hyperlink"/>
        </w:rPr>
        <w:t>2025-2031年中国热电合金发展现状与前景趋势报告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DianHeJinShiChangQianJingYuCe.html" TargetMode="External" Id="R775ba5812c34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DianHeJinShiChangQianJingYuCe.html" TargetMode="External" Id="Rf855021a16c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2025-08-14T07:51:53Z</dcterms:created>
  <dcterms:modified xsi:type="dcterms:W3CDTF">2025-08-14T08:51:53Z</dcterms:modified>
  <dc:subject>2025-2031年中国热电合金发展现状与前景趋势报告</dc:subject>
  <dc:title>2025-2031年中国热电合金发展现状与前景趋势报告</dc:title>
  <cp:keywords>2025-2031年中国热电合金发展现状与前景趋势报告</cp:keywords>
  <dc:description>2025-2031年中国热电合金发展现状与前景趋势报告</dc:description>
</cp:coreProperties>
</file>