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a0e6c6b784c46" w:history="1">
              <w:r>
                <w:rPr>
                  <w:rStyle w:val="Hyperlink"/>
                </w:rPr>
                <w:t>2025-2031年中国超高分子量聚乙烯行业发展全面调研与未来趋势预测报告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a0e6c6b784c46" w:history="1">
              <w:r>
                <w:rPr>
                  <w:rStyle w:val="Hyperlink"/>
                </w:rPr>
                <w:t>2025-2031年中国超高分子量聚乙烯行业发展全面调研与未来趋势预测报告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a0e6c6b784c46" w:history="1">
                <w:r>
                  <w:rPr>
                    <w:rStyle w:val="Hyperlink"/>
                  </w:rPr>
                  <w:t>https://www.20087.com/2/18/ChaoGaoFenZiLiangJuYiXiFaZhanQuS.html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（UHMWPE）以其卓越的耐磨性、低摩擦系数和高强度，在耐磨零件、防弹衣、医疗器械等领域有着不可替代的地位。目前，通过特殊加工技术如熔融纺丝和粉末烧结，UHMWPE制品的性能得到了进一步提升，同时，添加纳米填料和纤维增强也是改善其性能的有效途径。</w:t>
      </w:r>
      <w:r>
        <w:rPr>
          <w:rFonts w:hint="eastAsia"/>
        </w:rPr>
        <w:br/>
      </w:r>
      <w:r>
        <w:rPr>
          <w:rFonts w:hint="eastAsia"/>
        </w:rPr>
        <w:t>　　未来，UHMWPE的研究将集中于开发更高效的加工技术和新型改性方法，以解决其加工难度大、成本高的问题。特别是在医疗植入物领域，通过表面改性提高生物相容性和抗菌性能，以及开发可降解UHMWPE，将极大拓展其应用前景。此外，探索回收利用技术，提高材料的循环利用率，也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a0e6c6b784c46" w:history="1">
        <w:r>
          <w:rPr>
            <w:rStyle w:val="Hyperlink"/>
          </w:rPr>
          <w:t>2025-2031年中国超高分子量聚乙烯行业发展全面调研与未来趋势预测报告</w:t>
        </w:r>
      </w:hyperlink>
      <w:r>
        <w:rPr>
          <w:rFonts w:hint="eastAsia"/>
        </w:rPr>
        <w:t>》基于多年超高分子量聚乙烯行业研究积累，结合超高分子量聚乙烯行业市场现状，通过资深研究团队对超高分子量聚乙烯市场资讯的系统整理与分析，依托权威数据资源及长期市场监测数据库，对超高分子量聚乙烯行业进行了全面调研。报告详细分析了超高分子量聚乙烯市场规模、市场前景、技术现状及未来发展方向，重点评估了超高分子量聚乙烯行业内企业的竞争格局及经营表现，并通过SWOT分析揭示了超高分子量聚乙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aa0e6c6b784c46" w:history="1">
        <w:r>
          <w:rPr>
            <w:rStyle w:val="Hyperlink"/>
          </w:rPr>
          <w:t>2025-2031年中国超高分子量聚乙烯行业发展全面调研与未来趋势预测报告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》为投资者提供了准确的市场现状分析及前景预判，帮助挖掘行业投资价值，并提出投资策略与营销策略建议，是把握超高分子量聚乙烯行业动态、优化决策的重要工具。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2025年世界工程塑料产业动态概况分析</w:t>
      </w:r>
      <w:r>
        <w:rPr>
          <w:rFonts w:hint="eastAsia"/>
        </w:rPr>
        <w:br/>
      </w:r>
      <w:r>
        <w:rPr>
          <w:rFonts w:hint="eastAsia"/>
        </w:rPr>
        <w:t>　　第一节 2025年国际工程塑料行业发展概况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一、全球工程塑料发展概况</w:t>
      </w:r>
      <w:r>
        <w:rPr>
          <w:rFonts w:hint="eastAsia"/>
        </w:rPr>
        <w:br/>
      </w:r>
      <w:r>
        <w:rPr>
          <w:rFonts w:hint="eastAsia"/>
        </w:rPr>
        <w:t>　　　　二、国际工程塑料需求分析</w:t>
      </w:r>
      <w:r>
        <w:rPr>
          <w:rFonts w:hint="eastAsia"/>
        </w:rPr>
        <w:br/>
      </w:r>
      <w:r>
        <w:rPr>
          <w:rFonts w:hint="eastAsia"/>
        </w:rPr>
        <w:t>　　　　三、全球知名公司工程塑料回收利用情况探讨</w:t>
      </w:r>
      <w:r>
        <w:rPr>
          <w:rFonts w:hint="eastAsia"/>
        </w:rPr>
        <w:br/>
      </w:r>
      <w:r>
        <w:rPr>
          <w:rFonts w:hint="eastAsia"/>
        </w:rPr>
        <w:t>　　第二节 2025年世界不同国家和的工程塑料行业运行分析</w:t>
      </w:r>
      <w:r>
        <w:rPr>
          <w:rFonts w:hint="eastAsia"/>
        </w:rPr>
        <w:br/>
      </w:r>
      <w:r>
        <w:rPr>
          <w:rFonts w:hint="eastAsia"/>
        </w:rPr>
        <w:t>　　　　一、亚洲地区</w:t>
      </w:r>
      <w:r>
        <w:rPr>
          <w:rFonts w:hint="eastAsia"/>
        </w:rPr>
        <w:br/>
      </w:r>
      <w:r>
        <w:rPr>
          <w:rFonts w:hint="eastAsia"/>
        </w:rPr>
        <w:t>　　　　二、欧洲地区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2025年世界不同种类工程塑料开发情况分析</w:t>
      </w:r>
      <w:r>
        <w:rPr>
          <w:rFonts w:hint="eastAsia"/>
        </w:rPr>
        <w:br/>
      </w:r>
      <w:r>
        <w:rPr>
          <w:rFonts w:hint="eastAsia"/>
        </w:rPr>
        <w:t>　　　　一、聚甲醛（POM）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三、改性聚苯醚（MPPE）</w:t>
      </w:r>
      <w:r>
        <w:rPr>
          <w:rFonts w:hint="eastAsia"/>
        </w:rPr>
        <w:br/>
      </w:r>
      <w:r>
        <w:rPr>
          <w:rFonts w:hint="eastAsia"/>
        </w:rPr>
        <w:t>　　　　四、聚对苯二甲酸丁二酯（PBT）</w:t>
      </w:r>
      <w:r>
        <w:rPr>
          <w:rFonts w:hint="eastAsia"/>
        </w:rPr>
        <w:br/>
      </w:r>
      <w:r>
        <w:rPr>
          <w:rFonts w:hint="eastAsia"/>
        </w:rPr>
        <w:t>　　　　五、聚苯硫醚（PPS）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中国工程塑料产业营运格局分析</w:t>
      </w:r>
      <w:r>
        <w:rPr>
          <w:rFonts w:hint="eastAsia"/>
        </w:rPr>
        <w:br/>
      </w:r>
      <w:r>
        <w:rPr>
          <w:rFonts w:hint="eastAsia"/>
        </w:rPr>
        <w:t>　　第一节 中国工程塑料行业发展状况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一、我国工程塑料行业发展成就</w:t>
      </w:r>
      <w:r>
        <w:rPr>
          <w:rFonts w:hint="eastAsia"/>
        </w:rPr>
        <w:br/>
      </w:r>
      <w:r>
        <w:rPr>
          <w:rFonts w:hint="eastAsia"/>
        </w:rPr>
        <w:t>　　　　二、中国工程塑料行业增长迅猛</w:t>
      </w:r>
      <w:r>
        <w:rPr>
          <w:rFonts w:hint="eastAsia"/>
        </w:rPr>
        <w:br/>
      </w:r>
      <w:r>
        <w:rPr>
          <w:rFonts w:hint="eastAsia"/>
        </w:rPr>
        <w:t>　　　　三、多个领域共同推动中国工程塑料发展</w:t>
      </w:r>
      <w:r>
        <w:rPr>
          <w:rFonts w:hint="eastAsia"/>
        </w:rPr>
        <w:br/>
      </w:r>
      <w:r>
        <w:rPr>
          <w:rFonts w:hint="eastAsia"/>
        </w:rPr>
        <w:t>　　　　四、国内通用工程塑料驶入发展快车道</w:t>
      </w:r>
      <w:r>
        <w:rPr>
          <w:rFonts w:hint="eastAsia"/>
        </w:rPr>
        <w:br/>
      </w:r>
      <w:r>
        <w:rPr>
          <w:rFonts w:hint="eastAsia"/>
        </w:rPr>
        <w:t>　　　　五、工程塑料研发获国家资金支持</w:t>
      </w:r>
      <w:r>
        <w:rPr>
          <w:rFonts w:hint="eastAsia"/>
        </w:rPr>
        <w:br/>
      </w:r>
      <w:r>
        <w:rPr>
          <w:rFonts w:hint="eastAsia"/>
        </w:rPr>
        <w:t>　　第二节 中国工程塑料市场发展格局分析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一、中国已成世界工程塑料的主要消费国</w:t>
      </w:r>
      <w:r>
        <w:rPr>
          <w:rFonts w:hint="eastAsia"/>
        </w:rPr>
        <w:br/>
      </w:r>
      <w:r>
        <w:rPr>
          <w:rFonts w:hint="eastAsia"/>
        </w:rPr>
        <w:t>　　　　二、中国工程塑料市场发展特点</w:t>
      </w:r>
      <w:r>
        <w:rPr>
          <w:rFonts w:hint="eastAsia"/>
        </w:rPr>
        <w:br/>
      </w:r>
      <w:r>
        <w:rPr>
          <w:rFonts w:hint="eastAsia"/>
        </w:rPr>
        <w:t>　　　　三、中国工程塑料需求分析</w:t>
      </w:r>
      <w:r>
        <w:rPr>
          <w:rFonts w:hint="eastAsia"/>
        </w:rPr>
        <w:br/>
      </w:r>
      <w:r>
        <w:rPr>
          <w:rFonts w:hint="eastAsia"/>
        </w:rPr>
        <w:t>　　第三节 中国工程塑料改性发展概况</w:t>
      </w:r>
      <w:r>
        <w:rPr>
          <w:rFonts w:hint="eastAsia"/>
        </w:rPr>
        <w:br/>
      </w:r>
      <w:r>
        <w:rPr>
          <w:rFonts w:hint="eastAsia"/>
        </w:rPr>
        <w:t>　　　　一、传统工程塑料受改性塑料冲击</w:t>
      </w:r>
      <w:r>
        <w:rPr>
          <w:rFonts w:hint="eastAsia"/>
        </w:rPr>
        <w:br/>
      </w:r>
      <w:r>
        <w:rPr>
          <w:rFonts w:hint="eastAsia"/>
        </w:rPr>
        <w:t>　　　　二、改性工程塑料企业逐步成为行业主体</w:t>
      </w:r>
      <w:r>
        <w:rPr>
          <w:rFonts w:hint="eastAsia"/>
        </w:rPr>
        <w:br/>
      </w:r>
      <w:r>
        <w:rPr>
          <w:rFonts w:hint="eastAsia"/>
        </w:rPr>
        <w:t>　　　　三、改性在工程塑料产业发展中的特点</w:t>
      </w:r>
      <w:r>
        <w:rPr>
          <w:rFonts w:hint="eastAsia"/>
        </w:rPr>
        <w:br/>
      </w:r>
      <w:r>
        <w:rPr>
          <w:rFonts w:hint="eastAsia"/>
        </w:rPr>
        <w:t>　　　　四、化玻纤在工程塑料改性应用中的缺陷</w:t>
      </w:r>
      <w:r>
        <w:rPr>
          <w:rFonts w:hint="eastAsia"/>
        </w:rPr>
        <w:br/>
      </w:r>
      <w:r>
        <w:rPr>
          <w:rFonts w:hint="eastAsia"/>
        </w:rPr>
        <w:t>　　　　五、改性工程塑料未来发展方向</w:t>
      </w:r>
      <w:r>
        <w:rPr>
          <w:rFonts w:hint="eastAsia"/>
        </w:rPr>
        <w:br/>
      </w:r>
      <w:r>
        <w:rPr>
          <w:rFonts w:hint="eastAsia"/>
        </w:rPr>
        <w:t>　　第四节 中国工程塑料项目近期建设情况</w:t>
      </w:r>
      <w:r>
        <w:rPr>
          <w:rFonts w:hint="eastAsia"/>
        </w:rPr>
        <w:br/>
      </w:r>
      <w:r>
        <w:rPr>
          <w:rFonts w:hint="eastAsia"/>
        </w:rPr>
        <w:t>　　　　一、大连新科特种工程塑料产业化基地项目奠基</w:t>
      </w:r>
      <w:r>
        <w:rPr>
          <w:rFonts w:hint="eastAsia"/>
        </w:rPr>
        <w:br/>
      </w:r>
      <w:r>
        <w:rPr>
          <w:rFonts w:hint="eastAsia"/>
        </w:rPr>
        <w:t>　　　　二、蓝山屯河聚酯公司PBT项目开车成功</w:t>
      </w:r>
      <w:r>
        <w:rPr>
          <w:rFonts w:hint="eastAsia"/>
        </w:rPr>
        <w:br/>
      </w:r>
      <w:r>
        <w:rPr>
          <w:rFonts w:hint="eastAsia"/>
        </w:rPr>
        <w:t>　　　　三、云天化拟新建1.2亿元工程塑料和新材料研发项目</w:t>
      </w:r>
      <w:r>
        <w:rPr>
          <w:rFonts w:hint="eastAsia"/>
        </w:rPr>
        <w:br/>
      </w:r>
      <w:r>
        <w:rPr>
          <w:rFonts w:hint="eastAsia"/>
        </w:rPr>
        <w:t>　　第五节 中国不同种类工程塑料行业发展概况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一、尼龙（PA）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三、聚甲醛（POM）</w:t>
      </w:r>
      <w:r>
        <w:rPr>
          <w:rFonts w:hint="eastAsia"/>
        </w:rPr>
        <w:br/>
      </w:r>
      <w:r>
        <w:rPr>
          <w:rFonts w:hint="eastAsia"/>
        </w:rPr>
        <w:t>　　　　四、热塑性聚酯（PBT/PET等）</w:t>
      </w:r>
      <w:r>
        <w:rPr>
          <w:rFonts w:hint="eastAsia"/>
        </w:rPr>
        <w:br/>
      </w:r>
      <w:r>
        <w:rPr>
          <w:rFonts w:hint="eastAsia"/>
        </w:rPr>
        <w:t>　　　　五、改性聚苯醚（MPPO）</w:t>
      </w:r>
      <w:r>
        <w:rPr>
          <w:rFonts w:hint="eastAsia"/>
        </w:rPr>
        <w:br/>
      </w:r>
      <w:r>
        <w:rPr>
          <w:rFonts w:hint="eastAsia"/>
        </w:rPr>
        <w:t>　　　　六、特种工程塑料</w:t>
      </w:r>
      <w:r>
        <w:rPr>
          <w:rFonts w:hint="eastAsia"/>
        </w:rPr>
        <w:br/>
      </w:r>
      <w:r>
        <w:rPr>
          <w:rFonts w:hint="eastAsia"/>
        </w:rPr>
        <w:t>　　第六节 2025年中国工程塑料行业存在的问题及发展对策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2025年世界超高分子量聚乙烯市场运行格局分析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2025年世界超高分子量聚乙烯市场动态分析</w:t>
      </w:r>
      <w:r>
        <w:rPr>
          <w:rFonts w:hint="eastAsia"/>
        </w:rPr>
        <w:br/>
      </w:r>
      <w:r>
        <w:rPr>
          <w:rFonts w:hint="eastAsia"/>
        </w:rPr>
        <w:t>　　　　一、产品研发技术不断改进</w:t>
      </w:r>
      <w:r>
        <w:rPr>
          <w:rFonts w:hint="eastAsia"/>
        </w:rPr>
        <w:br/>
      </w:r>
      <w:r>
        <w:rPr>
          <w:rFonts w:hint="eastAsia"/>
        </w:rPr>
        <w:t>　　　　二、世界产品产量增加分析</w:t>
      </w:r>
      <w:r>
        <w:rPr>
          <w:rFonts w:hint="eastAsia"/>
        </w:rPr>
        <w:br/>
      </w:r>
      <w:r>
        <w:rPr>
          <w:rFonts w:hint="eastAsia"/>
        </w:rPr>
        <w:t>　　　　三、世界产品应用领域不断扩展分析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2025年世界主要国家超高分子量聚乙烯市场运行分析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2020-2025年世界超高分子量聚乙烯市场运行趋势预测分析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2025年世界着名超高分子量聚乙烯企业竞争战略分析</w:t>
      </w:r>
      <w:r>
        <w:rPr>
          <w:rFonts w:hint="eastAsia"/>
        </w:rPr>
        <w:br/>
      </w:r>
      <w:r>
        <w:rPr>
          <w:rFonts w:hint="eastAsia"/>
        </w:rPr>
        <w:t>　　第一节 美国Allied Chemical公司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德国Hoechst公司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美国Hercules公司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日本三井石油化学公司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2025年中国超高分子量聚乙烯产业运行环境分析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2025年中国超高分子量聚乙烯产业政策环境分析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2025年中国超高分子量聚乙烯产业社会环境分析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中国超高分子量聚乙烯产业发展形势分析</w:t>
      </w:r>
      <w:r>
        <w:rPr>
          <w:rFonts w:hint="eastAsia"/>
        </w:rPr>
        <w:br/>
      </w:r>
      <w:r>
        <w:rPr>
          <w:rFonts w:hint="eastAsia"/>
        </w:rPr>
        <w:t>　　第一节 中国超高分子量聚乙烯产业发展分析</w:t>
      </w:r>
      <w:r>
        <w:rPr>
          <w:rFonts w:hint="eastAsia"/>
        </w:rPr>
        <w:br/>
      </w:r>
      <w:r>
        <w:rPr>
          <w:rFonts w:hint="eastAsia"/>
        </w:rPr>
        <w:t>　　　　一、齐鲁超高分子量聚乙烯生产经营获得成功</w:t>
      </w:r>
      <w:r>
        <w:rPr>
          <w:rFonts w:hint="eastAsia"/>
        </w:rPr>
        <w:br/>
      </w:r>
      <w:r>
        <w:rPr>
          <w:rFonts w:hint="eastAsia"/>
        </w:rPr>
        <w:t>　　　　二、干法纺超高分子量聚乙烯纤维工业化生产线建成</w:t>
      </w:r>
      <w:r>
        <w:rPr>
          <w:rFonts w:hint="eastAsia"/>
        </w:rPr>
        <w:br/>
      </w:r>
      <w:r>
        <w:rPr>
          <w:rFonts w:hint="eastAsia"/>
        </w:rPr>
        <w:t>　　　　三、中国产业应用领域不断扩展分析</w:t>
      </w:r>
      <w:r>
        <w:rPr>
          <w:rFonts w:hint="eastAsia"/>
        </w:rPr>
        <w:br/>
      </w:r>
      <w:r>
        <w:rPr>
          <w:rFonts w:hint="eastAsia"/>
        </w:rPr>
        <w:t>　　第二节 中国超分子量聚乙烯产业发展存在的问题分析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一、产业发展制约因素分析</w:t>
      </w:r>
      <w:r>
        <w:rPr>
          <w:rFonts w:hint="eastAsia"/>
        </w:rPr>
        <w:br/>
      </w:r>
      <w:r>
        <w:rPr>
          <w:rFonts w:hint="eastAsia"/>
        </w:rPr>
        <w:t>　　　　二、产业发展亟待解决的问题分析</w:t>
      </w:r>
      <w:r>
        <w:rPr>
          <w:rFonts w:hint="eastAsia"/>
        </w:rPr>
        <w:br/>
      </w:r>
      <w:r>
        <w:rPr>
          <w:rFonts w:hint="eastAsia"/>
        </w:rPr>
        <w:t>　　　　三、产业不足分析</w:t>
      </w:r>
      <w:r>
        <w:rPr>
          <w:rFonts w:hint="eastAsia"/>
        </w:rPr>
        <w:br/>
      </w:r>
      <w:r>
        <w:rPr>
          <w:rFonts w:hint="eastAsia"/>
        </w:rPr>
        <w:t>　　第三节 中国超分子量聚乙烯产业发展对策分析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中国超分子量聚乙烯技术走势分析</w:t>
      </w:r>
      <w:r>
        <w:rPr>
          <w:rFonts w:hint="eastAsia"/>
        </w:rPr>
        <w:br/>
      </w:r>
      <w:r>
        <w:rPr>
          <w:rFonts w:hint="eastAsia"/>
        </w:rPr>
        <w:t>　　第一节 一般加工技术</w:t>
      </w:r>
      <w:r>
        <w:rPr>
          <w:rFonts w:hint="eastAsia"/>
        </w:rPr>
        <w:br/>
      </w:r>
      <w:r>
        <w:rPr>
          <w:rFonts w:hint="eastAsia"/>
        </w:rPr>
        <w:t>　　　　一、压制烧结</w:t>
      </w:r>
      <w:r>
        <w:rPr>
          <w:rFonts w:hint="eastAsia"/>
        </w:rPr>
        <w:br/>
      </w:r>
      <w:r>
        <w:rPr>
          <w:rFonts w:hint="eastAsia"/>
        </w:rPr>
        <w:t>　　　　二、挤出成型</w:t>
      </w:r>
      <w:r>
        <w:rPr>
          <w:rFonts w:hint="eastAsia"/>
        </w:rPr>
        <w:br/>
      </w:r>
      <w:r>
        <w:rPr>
          <w:rFonts w:hint="eastAsia"/>
        </w:rPr>
        <w:t>　　　　三、注塑成型</w:t>
      </w:r>
      <w:r>
        <w:rPr>
          <w:rFonts w:hint="eastAsia"/>
        </w:rPr>
        <w:br/>
      </w:r>
      <w:r>
        <w:rPr>
          <w:rFonts w:hint="eastAsia"/>
        </w:rPr>
        <w:t>　　　　四、吹塑成型</w:t>
      </w:r>
      <w:r>
        <w:rPr>
          <w:rFonts w:hint="eastAsia"/>
        </w:rPr>
        <w:br/>
      </w:r>
      <w:r>
        <w:rPr>
          <w:rFonts w:hint="eastAsia"/>
        </w:rPr>
        <w:t>　　第二节 特殊加工技术</w:t>
      </w:r>
      <w:r>
        <w:rPr>
          <w:rFonts w:hint="eastAsia"/>
        </w:rPr>
        <w:br/>
      </w:r>
      <w:r>
        <w:rPr>
          <w:rFonts w:hint="eastAsia"/>
        </w:rPr>
        <w:t>　　　　一、冻胶纺丝</w:t>
      </w:r>
      <w:r>
        <w:rPr>
          <w:rFonts w:hint="eastAsia"/>
        </w:rPr>
        <w:br/>
      </w:r>
      <w:r>
        <w:rPr>
          <w:rFonts w:hint="eastAsia"/>
        </w:rPr>
        <w:t>　　　　二、润滑挤出（注射）</w:t>
      </w:r>
      <w:r>
        <w:rPr>
          <w:rFonts w:hint="eastAsia"/>
        </w:rPr>
        <w:br/>
      </w:r>
      <w:r>
        <w:rPr>
          <w:rFonts w:hint="eastAsia"/>
        </w:rPr>
        <w:t>　　　　三、辊压成型</w:t>
      </w:r>
      <w:r>
        <w:rPr>
          <w:rFonts w:hint="eastAsia"/>
        </w:rPr>
        <w:br/>
      </w:r>
      <w:r>
        <w:rPr>
          <w:rFonts w:hint="eastAsia"/>
        </w:rPr>
        <w:t>　　　　四、热处理后压制成型</w:t>
      </w:r>
      <w:r>
        <w:rPr>
          <w:rFonts w:hint="eastAsia"/>
        </w:rPr>
        <w:br/>
      </w:r>
      <w:r>
        <w:rPr>
          <w:rFonts w:hint="eastAsia"/>
        </w:rPr>
        <w:t>　　　　五、射频加工</w:t>
      </w:r>
      <w:r>
        <w:rPr>
          <w:rFonts w:hint="eastAsia"/>
        </w:rPr>
        <w:br/>
      </w:r>
      <w:r>
        <w:rPr>
          <w:rFonts w:hint="eastAsia"/>
        </w:rPr>
        <w:t>　　　　六、凝胶挤出法制备多孔膜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中国超分子量聚乙烯市场运行态势分析</w:t>
      </w:r>
      <w:r>
        <w:rPr>
          <w:rFonts w:hint="eastAsia"/>
        </w:rPr>
        <w:br/>
      </w:r>
      <w:r>
        <w:rPr>
          <w:rFonts w:hint="eastAsia"/>
        </w:rPr>
        <w:t>　　第一节 中国超分子量聚乙烯市场运行分析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一、超高分子量聚乙烯薄膜需求日益增长</w:t>
      </w:r>
      <w:r>
        <w:rPr>
          <w:rFonts w:hint="eastAsia"/>
        </w:rPr>
        <w:br/>
      </w:r>
      <w:r>
        <w:rPr>
          <w:rFonts w:hint="eastAsia"/>
        </w:rPr>
        <w:t>　　　　二、超高分子量聚乙烯在输送设备中的应用</w:t>
      </w:r>
      <w:r>
        <w:rPr>
          <w:rFonts w:hint="eastAsia"/>
        </w:rPr>
        <w:br/>
      </w:r>
      <w:r>
        <w:rPr>
          <w:rFonts w:hint="eastAsia"/>
        </w:rPr>
        <w:t>　　　　三、中国超高分子量聚乙烯市场动态分析</w:t>
      </w:r>
      <w:r>
        <w:rPr>
          <w:rFonts w:hint="eastAsia"/>
        </w:rPr>
        <w:br/>
      </w:r>
      <w:r>
        <w:rPr>
          <w:rFonts w:hint="eastAsia"/>
        </w:rPr>
        <w:t>　　第二节 2025年中国超高分子量聚乙烯产销统计分析</w:t>
      </w:r>
      <w:r>
        <w:rPr>
          <w:rFonts w:hint="eastAsia"/>
        </w:rPr>
        <w:br/>
      </w:r>
      <w:r>
        <w:rPr>
          <w:rFonts w:hint="eastAsia"/>
        </w:rPr>
        <w:t>　　　　一、产量、销量分析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第三节 2025年中国超高分子量聚乙烯市场运行存在的问题分析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2025-2031年中国初级形状的乙烯聚合物进出口数据监测分析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2025-2031年中国初级形状的乙烯聚合物进口数据分析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2025-2031年中国初级形状的乙烯聚合物出口数据分析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2025-2031年中国初级形状的乙烯聚合物进出口平均单价分析</w:t>
      </w:r>
      <w:r>
        <w:rPr>
          <w:rFonts w:hint="eastAsia"/>
        </w:rPr>
        <w:br/>
      </w:r>
      <w:r>
        <w:rPr>
          <w:rFonts w:hint="eastAsia"/>
        </w:rPr>
        <w:t>　　2025-2031年中国初级形状的乙烯聚合物（39019090）进出口平均单价分析</w:t>
      </w:r>
      <w:r>
        <w:rPr>
          <w:rFonts w:hint="eastAsia"/>
        </w:rPr>
        <w:br/>
      </w:r>
      <w:r>
        <w:rPr>
          <w:rFonts w:hint="eastAsia"/>
        </w:rPr>
        <w:t>　　年份</w:t>
      </w:r>
      <w:r>
        <w:rPr>
          <w:rFonts w:hint="eastAsia"/>
        </w:rPr>
        <w:br/>
      </w:r>
      <w:r>
        <w:rPr>
          <w:rFonts w:hint="eastAsia"/>
        </w:rPr>
        <w:t>　　进口平均价格（美元/吨）</w:t>
      </w:r>
      <w:r>
        <w:rPr>
          <w:rFonts w:hint="eastAsia"/>
        </w:rPr>
        <w:br/>
      </w:r>
      <w:r>
        <w:rPr>
          <w:rFonts w:hint="eastAsia"/>
        </w:rPr>
        <w:t>　　出口平均价格（美元/吨）</w:t>
      </w:r>
      <w:r>
        <w:rPr>
          <w:rFonts w:hint="eastAsia"/>
        </w:rPr>
        <w:br/>
      </w:r>
      <w:r>
        <w:rPr>
          <w:rFonts w:hint="eastAsia"/>
        </w:rPr>
        <w:t>　　2009年</w:t>
      </w:r>
      <w:r>
        <w:rPr>
          <w:rFonts w:hint="eastAsia"/>
        </w:rPr>
        <w:br/>
      </w:r>
      <w:r>
        <w:rPr>
          <w:rFonts w:hint="eastAsia"/>
        </w:rPr>
        <w:t>　　1716.40</w:t>
      </w:r>
      <w:r>
        <w:rPr>
          <w:rFonts w:hint="eastAsia"/>
        </w:rPr>
        <w:br/>
      </w:r>
      <w:r>
        <w:rPr>
          <w:rFonts w:hint="eastAsia"/>
        </w:rPr>
        <w:t>　　1328.08</w:t>
      </w:r>
      <w:r>
        <w:rPr>
          <w:rFonts w:hint="eastAsia"/>
        </w:rPr>
        <w:br/>
      </w:r>
      <w:r>
        <w:rPr>
          <w:rFonts w:hint="eastAsia"/>
        </w:rPr>
        <w:t>　　2010年</w:t>
      </w:r>
      <w:r>
        <w:rPr>
          <w:rFonts w:hint="eastAsia"/>
        </w:rPr>
        <w:br/>
      </w:r>
      <w:r>
        <w:rPr>
          <w:rFonts w:hint="eastAsia"/>
        </w:rPr>
        <w:t>　　1961.93</w:t>
      </w:r>
      <w:r>
        <w:rPr>
          <w:rFonts w:hint="eastAsia"/>
        </w:rPr>
        <w:br/>
      </w:r>
      <w:r>
        <w:rPr>
          <w:rFonts w:hint="eastAsia"/>
        </w:rPr>
        <w:t>　　1530.15</w:t>
      </w:r>
      <w:r>
        <w:rPr>
          <w:rFonts w:hint="eastAsia"/>
        </w:rPr>
        <w:br/>
      </w:r>
      <w:r>
        <w:rPr>
          <w:rFonts w:hint="eastAsia"/>
        </w:rPr>
        <w:t>　　2011年</w:t>
      </w:r>
      <w:r>
        <w:rPr>
          <w:rFonts w:hint="eastAsia"/>
        </w:rPr>
        <w:br/>
      </w:r>
      <w:r>
        <w:rPr>
          <w:rFonts w:hint="eastAsia"/>
        </w:rPr>
        <w:t>　　2302.38</w:t>
      </w:r>
      <w:r>
        <w:rPr>
          <w:rFonts w:hint="eastAsia"/>
        </w:rPr>
        <w:br/>
      </w:r>
      <w:r>
        <w:rPr>
          <w:rFonts w:hint="eastAsia"/>
        </w:rPr>
        <w:t>　　1830.64</w:t>
      </w:r>
      <w:r>
        <w:rPr>
          <w:rFonts w:hint="eastAsia"/>
        </w:rPr>
        <w:br/>
      </w:r>
      <w:r>
        <w:rPr>
          <w:rFonts w:hint="eastAsia"/>
        </w:rPr>
        <w:t>　　2012年</w:t>
      </w:r>
      <w:r>
        <w:rPr>
          <w:rFonts w:hint="eastAsia"/>
        </w:rPr>
        <w:br/>
      </w:r>
      <w:r>
        <w:rPr>
          <w:rFonts w:hint="eastAsia"/>
        </w:rPr>
        <w:t>　　2182.88</w:t>
      </w:r>
      <w:r>
        <w:rPr>
          <w:rFonts w:hint="eastAsia"/>
        </w:rPr>
        <w:br/>
      </w:r>
      <w:r>
        <w:rPr>
          <w:rFonts w:hint="eastAsia"/>
        </w:rPr>
        <w:t>　　1656.82</w:t>
      </w:r>
      <w:r>
        <w:rPr>
          <w:rFonts w:hint="eastAsia"/>
        </w:rPr>
        <w:br/>
      </w:r>
      <w:r>
        <w:rPr>
          <w:rFonts w:hint="eastAsia"/>
        </w:rPr>
        <w:t>　　2013年</w:t>
      </w:r>
      <w:r>
        <w:rPr>
          <w:rFonts w:hint="eastAsia"/>
        </w:rPr>
        <w:br/>
      </w:r>
      <w:r>
        <w:rPr>
          <w:rFonts w:hint="eastAsia"/>
        </w:rPr>
        <w:t>　　2289.48</w:t>
      </w:r>
      <w:r>
        <w:rPr>
          <w:rFonts w:hint="eastAsia"/>
        </w:rPr>
        <w:br/>
      </w:r>
      <w:r>
        <w:rPr>
          <w:rFonts w:hint="eastAsia"/>
        </w:rPr>
        <w:t>　　1634.11</w:t>
      </w:r>
      <w:r>
        <w:rPr>
          <w:rFonts w:hint="eastAsia"/>
        </w:rPr>
        <w:br/>
      </w:r>
      <w:r>
        <w:rPr>
          <w:rFonts w:hint="eastAsia"/>
        </w:rPr>
        <w:t>　　2014年</w:t>
      </w:r>
      <w:r>
        <w:rPr>
          <w:rFonts w:hint="eastAsia"/>
        </w:rPr>
        <w:br/>
      </w:r>
      <w:r>
        <w:rPr>
          <w:rFonts w:hint="eastAsia"/>
        </w:rPr>
        <w:t>　　2316.84</w:t>
      </w:r>
      <w:r>
        <w:rPr>
          <w:rFonts w:hint="eastAsia"/>
        </w:rPr>
        <w:br/>
      </w:r>
      <w:r>
        <w:rPr>
          <w:rFonts w:hint="eastAsia"/>
        </w:rPr>
        <w:t>　　1692.96</w:t>
      </w:r>
      <w:r>
        <w:rPr>
          <w:rFonts w:hint="eastAsia"/>
        </w:rPr>
        <w:br/>
      </w:r>
      <w:r>
        <w:rPr>
          <w:rFonts w:hint="eastAsia"/>
        </w:rPr>
        <w:t>　　2015年</w:t>
      </w:r>
      <w:r>
        <w:rPr>
          <w:rFonts w:hint="eastAsia"/>
        </w:rPr>
        <w:br/>
      </w:r>
      <w:r>
        <w:rPr>
          <w:rFonts w:hint="eastAsia"/>
        </w:rPr>
        <w:t>　　**</w:t>
      </w:r>
      <w:r>
        <w:rPr>
          <w:rFonts w:hint="eastAsia"/>
        </w:rPr>
        <w:br/>
      </w:r>
      <w:r>
        <w:rPr>
          <w:rFonts w:hint="eastAsia"/>
        </w:rPr>
        <w:t>　　**</w:t>
      </w:r>
      <w:r>
        <w:rPr>
          <w:rFonts w:hint="eastAsia"/>
        </w:rPr>
        <w:br/>
      </w:r>
      <w:r>
        <w:rPr>
          <w:rFonts w:hint="eastAsia"/>
        </w:rPr>
        <w:t>　　2019年</w:t>
      </w:r>
      <w:r>
        <w:rPr>
          <w:rFonts w:hint="eastAsia"/>
        </w:rPr>
        <w:br/>
      </w:r>
      <w:r>
        <w:rPr>
          <w:rFonts w:hint="eastAsia"/>
        </w:rPr>
        <w:t>　　**</w:t>
      </w:r>
      <w:r>
        <w:rPr>
          <w:rFonts w:hint="eastAsia"/>
        </w:rPr>
        <w:br/>
      </w:r>
      <w:r>
        <w:rPr>
          <w:rFonts w:hint="eastAsia"/>
        </w:rPr>
        <w:t>　　**</w:t>
      </w:r>
      <w:r>
        <w:rPr>
          <w:rFonts w:hint="eastAsia"/>
        </w:rPr>
        <w:br/>
      </w:r>
      <w:r>
        <w:rPr>
          <w:rFonts w:hint="eastAsia"/>
        </w:rPr>
        <w:t>　　2019年</w:t>
      </w:r>
      <w:r>
        <w:rPr>
          <w:rFonts w:hint="eastAsia"/>
        </w:rPr>
        <w:br/>
      </w:r>
      <w:r>
        <w:rPr>
          <w:rFonts w:hint="eastAsia"/>
        </w:rPr>
        <w:t>　　**</w:t>
      </w:r>
      <w:r>
        <w:rPr>
          <w:rFonts w:hint="eastAsia"/>
        </w:rPr>
        <w:br/>
      </w:r>
      <w:r>
        <w:rPr>
          <w:rFonts w:hint="eastAsia"/>
        </w:rPr>
        <w:t>　　**</w:t>
      </w:r>
      <w:r>
        <w:rPr>
          <w:rFonts w:hint="eastAsia"/>
        </w:rPr>
        <w:br/>
      </w:r>
      <w:r>
        <w:rPr>
          <w:rFonts w:hint="eastAsia"/>
        </w:rPr>
        <w:t>　　第四节 2025-2031年中国初级形状的乙烯聚合物进出口国家及地区分析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2025-2031年中国初级形状的聚酰胺进出口数据监测分析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2025-2031年中国初级形状的聚酰胺进口数据分析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2025-2031年中国初级形状的聚酰胺出口数据分析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2025-2031年中国初级形状的聚酰胺进出口平均单价分析</w:t>
      </w:r>
      <w:r>
        <w:rPr>
          <w:rFonts w:hint="eastAsia"/>
        </w:rPr>
        <w:br/>
      </w:r>
      <w:r>
        <w:rPr>
          <w:rFonts w:hint="eastAsia"/>
        </w:rPr>
        <w:t>　　2025-2031年中国初级形状的聚酰胺（39089000）进出口平均单价分析</w:t>
      </w:r>
      <w:r>
        <w:rPr>
          <w:rFonts w:hint="eastAsia"/>
        </w:rPr>
        <w:br/>
      </w:r>
      <w:r>
        <w:rPr>
          <w:rFonts w:hint="eastAsia"/>
        </w:rPr>
        <w:t>　　年份</w:t>
      </w:r>
      <w:r>
        <w:rPr>
          <w:rFonts w:hint="eastAsia"/>
        </w:rPr>
        <w:br/>
      </w:r>
      <w:r>
        <w:rPr>
          <w:rFonts w:hint="eastAsia"/>
        </w:rPr>
        <w:t>　　进口平均价格（美元/吨）</w:t>
      </w:r>
      <w:r>
        <w:rPr>
          <w:rFonts w:hint="eastAsia"/>
        </w:rPr>
        <w:br/>
      </w:r>
      <w:r>
        <w:rPr>
          <w:rFonts w:hint="eastAsia"/>
        </w:rPr>
        <w:t>　　出口平均价格（美元/吨）</w:t>
      </w:r>
      <w:r>
        <w:rPr>
          <w:rFonts w:hint="eastAsia"/>
        </w:rPr>
        <w:br/>
      </w:r>
      <w:r>
        <w:rPr>
          <w:rFonts w:hint="eastAsia"/>
        </w:rPr>
        <w:t>　　2009年</w:t>
      </w:r>
      <w:r>
        <w:rPr>
          <w:rFonts w:hint="eastAsia"/>
        </w:rPr>
        <w:br/>
      </w:r>
      <w:r>
        <w:rPr>
          <w:rFonts w:hint="eastAsia"/>
        </w:rPr>
        <w:t>　　4634.31</w:t>
      </w:r>
      <w:r>
        <w:rPr>
          <w:rFonts w:hint="eastAsia"/>
        </w:rPr>
        <w:br/>
      </w:r>
      <w:r>
        <w:rPr>
          <w:rFonts w:hint="eastAsia"/>
        </w:rPr>
        <w:t>　　4557.36</w:t>
      </w:r>
      <w:r>
        <w:rPr>
          <w:rFonts w:hint="eastAsia"/>
        </w:rPr>
        <w:br/>
      </w:r>
      <w:r>
        <w:rPr>
          <w:rFonts w:hint="eastAsia"/>
        </w:rPr>
        <w:t>　　2010年</w:t>
      </w:r>
      <w:r>
        <w:rPr>
          <w:rFonts w:hint="eastAsia"/>
        </w:rPr>
        <w:br/>
      </w:r>
      <w:r>
        <w:rPr>
          <w:rFonts w:hint="eastAsia"/>
        </w:rPr>
        <w:t>　　5598.54</w:t>
      </w:r>
      <w:r>
        <w:rPr>
          <w:rFonts w:hint="eastAsia"/>
        </w:rPr>
        <w:br/>
      </w:r>
      <w:r>
        <w:rPr>
          <w:rFonts w:hint="eastAsia"/>
        </w:rPr>
        <w:t>　　4880.43</w:t>
      </w:r>
      <w:r>
        <w:rPr>
          <w:rFonts w:hint="eastAsia"/>
        </w:rPr>
        <w:br/>
      </w:r>
      <w:r>
        <w:rPr>
          <w:rFonts w:hint="eastAsia"/>
        </w:rPr>
        <w:t>　　2011年</w:t>
      </w:r>
      <w:r>
        <w:rPr>
          <w:rFonts w:hint="eastAsia"/>
        </w:rPr>
        <w:br/>
      </w:r>
      <w:r>
        <w:rPr>
          <w:rFonts w:hint="eastAsia"/>
        </w:rPr>
        <w:t>　　6372.00</w:t>
      </w:r>
      <w:r>
        <w:rPr>
          <w:rFonts w:hint="eastAsia"/>
        </w:rPr>
        <w:br/>
      </w:r>
      <w:r>
        <w:rPr>
          <w:rFonts w:hint="eastAsia"/>
        </w:rPr>
        <w:t>　　5514.48</w:t>
      </w:r>
      <w:r>
        <w:rPr>
          <w:rFonts w:hint="eastAsia"/>
        </w:rPr>
        <w:br/>
      </w:r>
      <w:r>
        <w:rPr>
          <w:rFonts w:hint="eastAsia"/>
        </w:rPr>
        <w:t>　　2012年</w:t>
      </w:r>
      <w:r>
        <w:rPr>
          <w:rFonts w:hint="eastAsia"/>
        </w:rPr>
        <w:br/>
      </w:r>
      <w:r>
        <w:rPr>
          <w:rFonts w:hint="eastAsia"/>
        </w:rPr>
        <w:t>　　6743.19</w:t>
      </w:r>
      <w:r>
        <w:rPr>
          <w:rFonts w:hint="eastAsia"/>
        </w:rPr>
        <w:br/>
      </w:r>
      <w:r>
        <w:rPr>
          <w:rFonts w:hint="eastAsia"/>
        </w:rPr>
        <w:t>　　6188.53</w:t>
      </w:r>
      <w:r>
        <w:rPr>
          <w:rFonts w:hint="eastAsia"/>
        </w:rPr>
        <w:br/>
      </w:r>
      <w:r>
        <w:rPr>
          <w:rFonts w:hint="eastAsia"/>
        </w:rPr>
        <w:t>　　2013年</w:t>
      </w:r>
      <w:r>
        <w:rPr>
          <w:rFonts w:hint="eastAsia"/>
        </w:rPr>
        <w:br/>
      </w:r>
      <w:r>
        <w:rPr>
          <w:rFonts w:hint="eastAsia"/>
        </w:rPr>
        <w:t>　　6833.24</w:t>
      </w:r>
      <w:r>
        <w:rPr>
          <w:rFonts w:hint="eastAsia"/>
        </w:rPr>
        <w:br/>
      </w:r>
      <w:r>
        <w:rPr>
          <w:rFonts w:hint="eastAsia"/>
        </w:rPr>
        <w:t>　　6129.30</w:t>
      </w:r>
      <w:r>
        <w:rPr>
          <w:rFonts w:hint="eastAsia"/>
        </w:rPr>
        <w:br/>
      </w:r>
      <w:r>
        <w:rPr>
          <w:rFonts w:hint="eastAsia"/>
        </w:rPr>
        <w:t>　　2014年</w:t>
      </w:r>
      <w:r>
        <w:rPr>
          <w:rFonts w:hint="eastAsia"/>
        </w:rPr>
        <w:br/>
      </w:r>
      <w:r>
        <w:rPr>
          <w:rFonts w:hint="eastAsia"/>
        </w:rPr>
        <w:t>　　6564.72</w:t>
      </w:r>
      <w:r>
        <w:rPr>
          <w:rFonts w:hint="eastAsia"/>
        </w:rPr>
        <w:br/>
      </w:r>
      <w:r>
        <w:rPr>
          <w:rFonts w:hint="eastAsia"/>
        </w:rPr>
        <w:t>　　6144.15</w:t>
      </w:r>
      <w:r>
        <w:rPr>
          <w:rFonts w:hint="eastAsia"/>
        </w:rPr>
        <w:br/>
      </w:r>
      <w:r>
        <w:rPr>
          <w:rFonts w:hint="eastAsia"/>
        </w:rPr>
        <w:t>　　2015年</w:t>
      </w:r>
      <w:r>
        <w:rPr>
          <w:rFonts w:hint="eastAsia"/>
        </w:rPr>
        <w:br/>
      </w:r>
      <w:r>
        <w:rPr>
          <w:rFonts w:hint="eastAsia"/>
        </w:rPr>
        <w:t>　　**</w:t>
      </w:r>
      <w:r>
        <w:rPr>
          <w:rFonts w:hint="eastAsia"/>
        </w:rPr>
        <w:br/>
      </w:r>
      <w:r>
        <w:rPr>
          <w:rFonts w:hint="eastAsia"/>
        </w:rPr>
        <w:t>　　**</w:t>
      </w:r>
      <w:r>
        <w:rPr>
          <w:rFonts w:hint="eastAsia"/>
        </w:rPr>
        <w:br/>
      </w:r>
      <w:r>
        <w:rPr>
          <w:rFonts w:hint="eastAsia"/>
        </w:rPr>
        <w:t>　　2019年</w:t>
      </w:r>
      <w:r>
        <w:rPr>
          <w:rFonts w:hint="eastAsia"/>
        </w:rPr>
        <w:br/>
      </w:r>
      <w:r>
        <w:rPr>
          <w:rFonts w:hint="eastAsia"/>
        </w:rPr>
        <w:t>　　**</w:t>
      </w:r>
      <w:r>
        <w:rPr>
          <w:rFonts w:hint="eastAsia"/>
        </w:rPr>
        <w:br/>
      </w:r>
      <w:r>
        <w:rPr>
          <w:rFonts w:hint="eastAsia"/>
        </w:rPr>
        <w:t>　　**</w:t>
      </w:r>
      <w:r>
        <w:rPr>
          <w:rFonts w:hint="eastAsia"/>
        </w:rPr>
        <w:br/>
      </w:r>
      <w:r>
        <w:rPr>
          <w:rFonts w:hint="eastAsia"/>
        </w:rPr>
        <w:t>　　2019年</w:t>
      </w:r>
      <w:r>
        <w:rPr>
          <w:rFonts w:hint="eastAsia"/>
        </w:rPr>
        <w:br/>
      </w:r>
      <w:r>
        <w:rPr>
          <w:rFonts w:hint="eastAsia"/>
        </w:rPr>
        <w:t>　　**</w:t>
      </w:r>
      <w:r>
        <w:rPr>
          <w:rFonts w:hint="eastAsia"/>
        </w:rPr>
        <w:br/>
      </w:r>
      <w:r>
        <w:rPr>
          <w:rFonts w:hint="eastAsia"/>
        </w:rPr>
        <w:t>　　**</w:t>
      </w:r>
      <w:r>
        <w:rPr>
          <w:rFonts w:hint="eastAsia"/>
        </w:rPr>
        <w:br/>
      </w:r>
      <w:r>
        <w:rPr>
          <w:rFonts w:hint="eastAsia"/>
        </w:rPr>
        <w:t>　　第四节 2025-2031年中国初级形状的聚酰胺进出口国家及地区分析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2025年中国超高分子量聚乙烯产业竞争格局分析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2025年中国超高分子量聚乙烯产业竞争现状分析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2025年中国超高分子量聚乙烯产业集中度分析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2025年中国超高分子量聚乙烯竞争存在的问题分析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2025年中国超高分子量聚乙烯企业财务状况分析</w:t>
      </w:r>
      <w:r>
        <w:rPr>
          <w:rFonts w:hint="eastAsia"/>
        </w:rPr>
        <w:br/>
      </w:r>
      <w:r>
        <w:rPr>
          <w:rFonts w:hint="eastAsia"/>
        </w:rPr>
        <w:t>　　第一节 无锡市富坤化工有限公司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淄博金联通管业有限公司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淄博友新塑料管道有限公司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山东寿山特种塑料有限公司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济南先河科技开发有限公司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2025年中国超高分子量聚乙烯下游产业发展动态分析</w:t>
      </w:r>
      <w:r>
        <w:rPr>
          <w:rFonts w:hint="eastAsia"/>
        </w:rPr>
        <w:br/>
      </w:r>
      <w:r>
        <w:rPr>
          <w:rFonts w:hint="eastAsia"/>
        </w:rPr>
        <w:t>　　第一节 纺织工业</w:t>
      </w:r>
      <w:r>
        <w:rPr>
          <w:rFonts w:hint="eastAsia"/>
        </w:rPr>
        <w:br/>
      </w:r>
      <w:r>
        <w:rPr>
          <w:rFonts w:hint="eastAsia"/>
        </w:rPr>
        <w:t>　　第二节 化学工业</w:t>
      </w:r>
      <w:r>
        <w:rPr>
          <w:rFonts w:hint="eastAsia"/>
        </w:rPr>
        <w:br/>
      </w:r>
      <w:r>
        <w:rPr>
          <w:rFonts w:hint="eastAsia"/>
        </w:rPr>
        <w:t>　　第三节 造纸工业</w:t>
      </w:r>
      <w:r>
        <w:rPr>
          <w:rFonts w:hint="eastAsia"/>
        </w:rPr>
        <w:br/>
      </w:r>
      <w:r>
        <w:rPr>
          <w:rFonts w:hint="eastAsia"/>
        </w:rPr>
        <w:t>　　第四节 包装食品机械</w:t>
      </w:r>
      <w:r>
        <w:rPr>
          <w:rFonts w:hint="eastAsia"/>
        </w:rPr>
        <w:br/>
      </w:r>
      <w:r>
        <w:rPr>
          <w:rFonts w:hint="eastAsia"/>
        </w:rPr>
        <w:t>　　第五节 通用机械</w:t>
      </w:r>
      <w:r>
        <w:rPr>
          <w:rFonts w:hint="eastAsia"/>
        </w:rPr>
        <w:br/>
      </w:r>
      <w:r>
        <w:rPr>
          <w:rFonts w:hint="eastAsia"/>
        </w:rPr>
        <w:t>　　第六节 医用材料</w:t>
      </w:r>
      <w:r>
        <w:rPr>
          <w:rFonts w:hint="eastAsia"/>
        </w:rPr>
        <w:br/>
      </w:r>
      <w:r>
        <w:rPr>
          <w:rFonts w:hint="eastAsia"/>
        </w:rPr>
        <w:t>　　第七节 体育运动器材</w:t>
      </w:r>
      <w:r>
        <w:rPr>
          <w:rFonts w:hint="eastAsia"/>
        </w:rPr>
        <w:br/>
      </w:r>
      <w:r>
        <w:rPr>
          <w:rFonts w:hint="eastAsia"/>
        </w:rPr>
        <w:t>　　第八节 煤矿工业</w:t>
      </w:r>
      <w:r>
        <w:rPr>
          <w:rFonts w:hint="eastAsia"/>
        </w:rPr>
        <w:br/>
      </w:r>
      <w:r>
        <w:rPr>
          <w:rFonts w:hint="eastAsia"/>
        </w:rPr>
        <w:t>　　第九节 机械运输工业</w:t>
      </w:r>
      <w:r>
        <w:rPr>
          <w:rFonts w:hint="eastAsia"/>
        </w:rPr>
        <w:br/>
      </w:r>
      <w:r>
        <w:rPr>
          <w:rFonts w:hint="eastAsia"/>
        </w:rPr>
        <w:t>　　第十节 其它应用领域分析</w:t>
      </w:r>
      <w:r>
        <w:rPr>
          <w:rFonts w:hint="eastAsia"/>
        </w:rPr>
        <w:br/>
      </w:r>
      <w:r>
        <w:rPr>
          <w:rFonts w:hint="eastAsia"/>
        </w:rPr>
        <w:t>　　　　一、设备衬里</w:t>
      </w:r>
      <w:r>
        <w:rPr>
          <w:rFonts w:hint="eastAsia"/>
        </w:rPr>
        <w:br/>
      </w:r>
      <w:r>
        <w:rPr>
          <w:rFonts w:hint="eastAsia"/>
        </w:rPr>
        <w:t>　　　　二、异型材及管材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2020-2025年中国超高分子量聚乙烯产业的发展趋势分析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2020-2025年中国工程塑料市场前景展望分析</w:t>
      </w:r>
      <w:r>
        <w:rPr>
          <w:rFonts w:hint="eastAsia"/>
        </w:rPr>
        <w:br/>
      </w:r>
      <w:r>
        <w:rPr>
          <w:rFonts w:hint="eastAsia"/>
        </w:rPr>
        <w:t>　　　　一、医疗设备产业用工程塑料发展前景广阔</w:t>
      </w:r>
      <w:r>
        <w:rPr>
          <w:rFonts w:hint="eastAsia"/>
        </w:rPr>
        <w:br/>
      </w:r>
      <w:r>
        <w:rPr>
          <w:rFonts w:hint="eastAsia"/>
        </w:rPr>
        <w:t>　　　　二、工程塑料合金市场前景光明</w:t>
      </w:r>
      <w:r>
        <w:rPr>
          <w:rFonts w:hint="eastAsia"/>
        </w:rPr>
        <w:br/>
      </w:r>
      <w:r>
        <w:rPr>
          <w:rFonts w:hint="eastAsia"/>
        </w:rPr>
        <w:t>　　　　三、家电应用领域继续保持绝对优势</w:t>
      </w:r>
      <w:r>
        <w:rPr>
          <w:rFonts w:hint="eastAsia"/>
        </w:rPr>
        <w:br/>
      </w:r>
      <w:r>
        <w:rPr>
          <w:rFonts w:hint="eastAsia"/>
        </w:rPr>
        <w:t>　　　　四、汽车是工程塑料最具增长潜力的领域</w:t>
      </w:r>
      <w:r>
        <w:rPr>
          <w:rFonts w:hint="eastAsia"/>
        </w:rPr>
        <w:br/>
      </w:r>
      <w:r>
        <w:rPr>
          <w:rFonts w:hint="eastAsia"/>
        </w:rPr>
        <w:t>　　第二节 2020-2025年中国超高分子量聚乙烯市场趋势预测分析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t>　　　　三、技术趋势分析</w:t>
      </w:r>
      <w:r>
        <w:rPr>
          <w:rFonts w:hint="eastAsia"/>
        </w:rPr>
        <w:br/>
      </w:r>
      <w:r>
        <w:rPr>
          <w:rFonts w:hint="eastAsia"/>
        </w:rPr>
        <w:t>　　第三节 2020-2025年中国超高分子量聚乙烯市场盈利预测分析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2020-2025年中国超高分子量聚乙烯行业投资机会与风险分析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2020-2025年中国超高分子量聚乙烯行业投资环境分析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2020-2025年中国超高分子量聚乙烯行业投资机会分析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一、超高分子量聚乙烯投资潜力分析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二、超高分子量聚乙烯投资吸引力分析</w:t>
      </w:r>
      <w:r>
        <w:rPr>
          <w:rFonts w:hint="eastAsia"/>
        </w:rPr>
        <w:br/>
      </w:r>
      <w:r>
        <w:rPr>
          <w:rFonts w:hint="eastAsia"/>
        </w:rPr>
        <w:t>　　第三节 2020-2025年中国超高分子量聚乙烯行业投资风险分析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[~中智~林]2020-2025年中国超高分子量聚乙烯行业投资策略分析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2025年广东省塑料制品分类表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2025-2031年世界工程塑料需求年均增长率</w:t>
      </w:r>
      <w:r>
        <w:rPr>
          <w:rFonts w:hint="eastAsia"/>
        </w:rPr>
        <w:br/>
      </w:r>
      <w:r>
        <w:rPr>
          <w:rFonts w:hint="eastAsia"/>
        </w:rPr>
        <w:t>　　图表 世界尼龙生产商产能情况</w:t>
      </w:r>
      <w:r>
        <w:rPr>
          <w:rFonts w:hint="eastAsia"/>
        </w:rPr>
        <w:br/>
      </w:r>
      <w:r>
        <w:rPr>
          <w:rFonts w:hint="eastAsia"/>
        </w:rPr>
        <w:t>　　图表 世界工程塑料需求量</w:t>
      </w:r>
      <w:r>
        <w:rPr>
          <w:rFonts w:hint="eastAsia"/>
        </w:rPr>
        <w:br/>
      </w:r>
      <w:r>
        <w:rPr>
          <w:rFonts w:hint="eastAsia"/>
        </w:rPr>
        <w:t>　　图表 2025年中国五大合成树需求量预测</w:t>
      </w:r>
      <w:r>
        <w:rPr>
          <w:rFonts w:hint="eastAsia"/>
        </w:rPr>
        <w:br/>
      </w:r>
      <w:r>
        <w:rPr>
          <w:rFonts w:hint="eastAsia"/>
        </w:rPr>
        <w:t>　　图表 2025年中国五大五大工程塑料需求量预测</w:t>
      </w:r>
      <w:r>
        <w:rPr>
          <w:rFonts w:hint="eastAsia"/>
        </w:rPr>
        <w:br/>
      </w:r>
      <w:r>
        <w:rPr>
          <w:rFonts w:hint="eastAsia"/>
        </w:rPr>
        <w:t>　　图表 世界PA6和PA66工程塑料消费量及年均增长率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世界各地区PA6和PA66工程塑料消费量及年均增长率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世界各领域PA6工程塑料消费量及年平均增长率</w:t>
      </w:r>
      <w:r>
        <w:rPr>
          <w:rFonts w:hint="eastAsia"/>
        </w:rPr>
        <w:br/>
      </w:r>
      <w:r>
        <w:rPr>
          <w:rFonts w:hint="eastAsia"/>
        </w:rPr>
        <w:t>　　图表 世界各地区PA6工程塑料消费量及年均增长率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世界各领域PA66工程塑料消费量及年均增长率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世界各地区PA66工程塑料消费量及年均增长率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世界PA6和PA66的需求量变化</w:t>
      </w:r>
      <w:r>
        <w:rPr>
          <w:rFonts w:hint="eastAsia"/>
        </w:rPr>
        <w:br/>
      </w:r>
      <w:r>
        <w:rPr>
          <w:rFonts w:hint="eastAsia"/>
        </w:rPr>
        <w:t>　　图表 世界各地区PA6和PA66的产量</w:t>
      </w:r>
      <w:r>
        <w:rPr>
          <w:rFonts w:hint="eastAsia"/>
        </w:rPr>
        <w:br/>
      </w:r>
      <w:r>
        <w:rPr>
          <w:rFonts w:hint="eastAsia"/>
        </w:rPr>
        <w:t>　　图表 世界各地PA的需求量</w:t>
      </w:r>
      <w:r>
        <w:rPr>
          <w:rFonts w:hint="eastAsia"/>
        </w:rPr>
        <w:br/>
      </w:r>
      <w:r>
        <w:rPr>
          <w:rFonts w:hint="eastAsia"/>
        </w:rPr>
        <w:t>　　图表 世界各地PA树脂应用消费结构</w:t>
      </w:r>
      <w:r>
        <w:rPr>
          <w:rFonts w:hint="eastAsia"/>
        </w:rPr>
        <w:br/>
      </w:r>
      <w:r>
        <w:rPr>
          <w:rFonts w:hint="eastAsia"/>
        </w:rPr>
        <w:t>　　图表 国外聚碳酸酯的主要生产厂家及生产能力</w:t>
      </w:r>
      <w:r>
        <w:rPr>
          <w:rFonts w:hint="eastAsia"/>
        </w:rPr>
        <w:br/>
      </w:r>
      <w:r>
        <w:rPr>
          <w:rFonts w:hint="eastAsia"/>
        </w:rPr>
        <w:t>　　图表 主要地区不同领域聚碳酸酯的消费份额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中国聚碳酸酯的生产厂家及生产能力</w:t>
      </w:r>
      <w:r>
        <w:rPr>
          <w:rFonts w:hint="eastAsia"/>
        </w:rPr>
        <w:br/>
      </w:r>
      <w:r>
        <w:rPr>
          <w:rFonts w:hint="eastAsia"/>
        </w:rPr>
        <w:t>　　图表 中国MPPO在不同产业的应用比例</w:t>
      </w:r>
      <w:r>
        <w:rPr>
          <w:rFonts w:hint="eastAsia"/>
        </w:rPr>
        <w:br/>
      </w:r>
      <w:r>
        <w:rPr>
          <w:rFonts w:hint="eastAsia"/>
        </w:rPr>
        <w:t>　　图表 创新产品及技术竞争程度</w:t>
      </w:r>
      <w:r>
        <w:rPr>
          <w:rFonts w:hint="eastAsia"/>
        </w:rPr>
        <w:br/>
      </w:r>
      <w:r>
        <w:rPr>
          <w:rFonts w:hint="eastAsia"/>
        </w:rPr>
        <w:t>　　图表 企业新产品开发加速方法</w:t>
      </w:r>
      <w:r>
        <w:rPr>
          <w:rFonts w:hint="eastAsia"/>
        </w:rPr>
        <w:br/>
      </w:r>
      <w:r>
        <w:rPr>
          <w:rFonts w:hint="eastAsia"/>
        </w:rPr>
        <w:t>　　图表 2025-2031年中国初级形状的乙烯聚合物进口数量分析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2025-2031年中国初级形状的乙烯聚合物进口金额分析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2025-2031年中国初级形状的乙烯聚合物出口数量分析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2025-2031年中国初级形状的乙烯聚合物出口金额分析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2025-2031年中国初级形状的乙烯聚合物进出口平均单价分析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2025-2031年中国初级形状的乙烯聚合物进口国家及地区分析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2025-2031年中国初级形状的聚酰胺进口数量分析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2025-2031年中国初级形状的聚酰胺进口金额分析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2025-2031年中国初级形状的聚酰胺出口数量分析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2025-2031年中国初级形状的聚酰胺出口金额分析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2025-2031年中国初级形状的聚酰胺进出口平均单价分析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2025-2031年中国初级形状的聚酰胺进口国家及地区分析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a0e6c6b784c46" w:history="1">
        <w:r>
          <w:rPr>
            <w:rStyle w:val="Hyperlink"/>
          </w:rPr>
          <w:t>2025-2031年中国超高分子量聚乙烯行业发展全面调研与未来趋势预测报告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a0e6c6b784c46" w:history="1">
        <w:r>
          <w:rPr>
            <w:rStyle w:val="Hyperlink"/>
          </w:rPr>
          <w:t>https://www.20087.com/2/18/ChaoGaoFenZiLiangJuYiXiFaZhanQuS.html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热点：UHMWPE超高密度聚乙烯、超高强度聚乙烯纤维、超高分孑聚乙烯价格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ec1d9280e41b8" w:history="1">
      <w:r>
        <w:rPr>
          <w:rStyle w:val="Hyperlink"/>
        </w:rPr>
        <w:t>2025-2031年中国超高分子量聚乙烯行业发展全面调研与未来趋势预测报告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ChaoGaoFenZiLiangJuYiXiFaZhanQuS.html" TargetMode="External" Id="R4faa0e6c6b78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ChaoGaoFenZiLiangJuYiXiFaZhanQuS.html" TargetMode="External" Id="Rb9eec1d9280e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2025-01-07T00:28:00Z</dcterms:created>
  <dcterms:modified xsi:type="dcterms:W3CDTF">2025-01-07T01:28:00Z</dcterms:modified>
  <dc:subject>2025-2031年中国超高分子量聚乙烯行业发展全面调研与未来趋势预测报告</dc:subject>
  <dc:title>2025-2031年中国超高分子量聚乙烯行业发展全面调研与未来趋势预测报告</dc:title>
  <cp:keywords>2025-2031年中国超高分子量聚乙烯行业发展全面调研与未来趋势预测报告</cp:keywords>
  <dc:description>2025-2031年中国超高分子量聚乙烯行业发展全面调研与未来趋势预测报告</dc:description>
</cp:coreProperties>
</file>