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5314a25f34602" w:history="1">
              <w:r>
                <w:rPr>
                  <w:rStyle w:val="Hyperlink"/>
                </w:rPr>
                <w:t>2025-2031年中国COC/COP材料行业现状分析及市场前景报告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5314a25f34602" w:history="1">
              <w:r>
                <w:rPr>
                  <w:rStyle w:val="Hyperlink"/>
                </w:rPr>
                <w:t>2025-2031年中国COC/COP材料行业现状分析及市场前景报告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5314a25f34602" w:history="1">
                <w:r>
                  <w:rPr>
                    <w:rStyle w:val="Hyperlink"/>
                  </w:rPr>
                  <w:t>https://www.20087.com/2/98/COC-COPCaiLiaoFaZhanXianZhuangQianJing.html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C（环烯烃共聚物）和COP（环烯烃聚合物）是一类高性能热塑性工程塑料，具有优异的光学透明性、低吸湿性、良好的耐化学性和尺寸稳定性，在精密光学、医疗、包装、电子封装等领域应用广泛。目前，COC/COP材料因其高纯度和生物相容性，已成为高端医疗器械、微流控芯片、药品包装等领域的关键材料之一。同时，在光通信、镜头组件、显示屏导光板等光学部件中也逐步替代传统玻璃和聚碳酸酯材料。由于其合成工艺复杂，主要由日本、德国等少数企业主导市场，国内仍处于技术追赶阶段。近年来，随着下游产业对高性能材料需求的增长，国内科研机构与企业加快了在该领域的研发和产业化布局。</w:t>
      </w:r>
      <w:r>
        <w:rPr>
          <w:rFonts w:hint="eastAsia"/>
        </w:rPr>
        <w:br/>
      </w:r>
      <w:r>
        <w:rPr>
          <w:rFonts w:hint="eastAsia"/>
        </w:rPr>
        <w:t>　　未来，COC/COP材料的发展将受益于多个高增长行业的持续拉动。特别是在医疗健康领域，随着微创手术器械、诊断试剂盒、生物芯片等产品对无菌、透明、耐辐照材料的需求增加，COC/COP的应用将进一步深化。在光电子行业，5G通信、AR/VR设备、车载摄像头等新兴应用场景推动了对高透光、低双折射材料的强烈需求，为COC/COP提供了新的市场空间。此外，随着环保政策趋严，传统聚氯乙烯（PVC）、聚苯乙烯（PS）等材料面临替代压力，COC/COP作为绿色可回收材料有望加速渗透至食品包装、日化用品等民生领域。整体来看，突破原材料供应瓶颈、提升国产化率、优化加工性能将成为行业发展的重要方向，具备自主知识产权的企业将在全球竞争中占据更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5314a25f34602" w:history="1">
        <w:r>
          <w:rPr>
            <w:rStyle w:val="Hyperlink"/>
          </w:rPr>
          <w:t>2025-2031年中国COC/COP材料行业现状分析及市场前景报告</w:t>
        </w:r>
      </w:hyperlink>
      <w:r>
        <w:rPr>
          <w:rFonts w:hint="eastAsia"/>
        </w:rPr>
        <w:t>》通过严谨的分析、翔实的数据及直观的图表，系统解析了COC/COP材料行业的市场规模、需求变化、价格波动及产业链结构。报告全面评估了当前COC/COP材料市场现状，科学预测了未来市场前景与发展趋势，重点剖析了COC/COP材料细分市场的机遇与挑战。同时，报告对COC/COP材料重点企业的竞争地位及市场集中度进行了评估，为COC/COP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COC/COP材料行业概述</w:t>
      </w:r>
      <w:r>
        <w:rPr>
          <w:rFonts w:hint="eastAsia"/>
        </w:rPr>
        <w:br/>
      </w:r>
      <w:r>
        <w:rPr>
          <w:rFonts w:hint="eastAsia"/>
        </w:rPr>
        <w:t>　　第一节 COC/COP材料定义</w:t>
      </w:r>
      <w:r>
        <w:rPr>
          <w:rFonts w:hint="eastAsia"/>
        </w:rPr>
        <w:br/>
      </w:r>
      <w:r>
        <w:rPr>
          <w:rFonts w:hint="eastAsia"/>
        </w:rPr>
        <w:t>　　　　一、COC/COP材料概述</w:t>
      </w:r>
      <w:r>
        <w:rPr>
          <w:rFonts w:hint="eastAsia"/>
        </w:rPr>
        <w:br/>
      </w:r>
      <w:r>
        <w:rPr>
          <w:rFonts w:hint="eastAsia"/>
        </w:rPr>
        <w:t>　　　　二、COC/COP材料性能特点</w:t>
      </w:r>
      <w:r>
        <w:rPr>
          <w:rFonts w:hint="eastAsia"/>
        </w:rPr>
        <w:br/>
      </w:r>
      <w:r>
        <w:rPr>
          <w:rFonts w:hint="eastAsia"/>
        </w:rPr>
        <w:t>　　　　　　（一）COC性能特点</w:t>
      </w:r>
      <w:r>
        <w:rPr>
          <w:rFonts w:hint="eastAsia"/>
        </w:rPr>
        <w:br/>
      </w:r>
      <w:r>
        <w:rPr>
          <w:rFonts w:hint="eastAsia"/>
        </w:rPr>
        <w:t>　　　　　　（二）COP性能特点</w:t>
      </w:r>
      <w:r>
        <w:rPr>
          <w:rFonts w:hint="eastAsia"/>
        </w:rPr>
        <w:br/>
      </w:r>
      <w:r>
        <w:rPr>
          <w:rFonts w:hint="eastAsia"/>
        </w:rPr>
        <w:t>　　第二节 COC/COP材料产业链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全球COC/COP材料市场发展概况</w:t>
      </w:r>
      <w:r>
        <w:rPr>
          <w:rFonts w:hint="eastAsia"/>
        </w:rPr>
        <w:br/>
      </w:r>
      <w:r>
        <w:rPr>
          <w:rFonts w:hint="eastAsia"/>
        </w:rPr>
        <w:t>　　第一节 全球COC/COP材料企业及产能统计</w:t>
      </w:r>
      <w:r>
        <w:rPr>
          <w:rFonts w:hint="eastAsia"/>
        </w:rPr>
        <w:br/>
      </w:r>
      <w:r>
        <w:rPr>
          <w:rFonts w:hint="eastAsia"/>
        </w:rPr>
        <w:t>　　　　一、2025年全球COC/COP材料主要企业及产能</w:t>
      </w:r>
      <w:r>
        <w:rPr>
          <w:rFonts w:hint="eastAsia"/>
        </w:rPr>
        <w:br/>
      </w:r>
      <w:r>
        <w:rPr>
          <w:rFonts w:hint="eastAsia"/>
        </w:rPr>
        <w:t>　　　　二、未来几年COC/COP材料企业扩产分析</w:t>
      </w:r>
      <w:r>
        <w:rPr>
          <w:rFonts w:hint="eastAsia"/>
        </w:rPr>
        <w:br/>
      </w:r>
      <w:r>
        <w:rPr>
          <w:rFonts w:hint="eastAsia"/>
        </w:rPr>
        <w:t>　　第二节 全球COC/COP材料市场需求及预测</w:t>
      </w:r>
      <w:r>
        <w:rPr>
          <w:rFonts w:hint="eastAsia"/>
        </w:rPr>
        <w:br/>
      </w:r>
      <w:r>
        <w:rPr>
          <w:rFonts w:hint="eastAsia"/>
        </w:rPr>
        <w:t>　　　　一、2025年全球COC/COP材料需求构成</w:t>
      </w:r>
      <w:r>
        <w:rPr>
          <w:rFonts w:hint="eastAsia"/>
        </w:rPr>
        <w:br/>
      </w:r>
      <w:r>
        <w:rPr>
          <w:rFonts w:hint="eastAsia"/>
        </w:rPr>
        <w:t>　　　　二、2020-2025年全球COC/COP材料需求量</w:t>
      </w:r>
      <w:r>
        <w:rPr>
          <w:rFonts w:hint="eastAsia"/>
        </w:rPr>
        <w:br/>
      </w:r>
      <w:r>
        <w:rPr>
          <w:rFonts w:hint="eastAsia"/>
        </w:rPr>
        <w:t>　　　　三、2025-2031年全球COC/COP材料需求预测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2025年中国COC/COP材料环境分析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中国COC/COP材料技术发展分析</w:t>
      </w:r>
      <w:r>
        <w:rPr>
          <w:rFonts w:hint="eastAsia"/>
        </w:rPr>
        <w:br/>
      </w:r>
      <w:r>
        <w:rPr>
          <w:rFonts w:hint="eastAsia"/>
        </w:rPr>
        <w:t>　　第一节 COC/COP材料合成路线</w:t>
      </w:r>
      <w:r>
        <w:rPr>
          <w:rFonts w:hint="eastAsia"/>
        </w:rPr>
        <w:br/>
      </w:r>
      <w:r>
        <w:rPr>
          <w:rFonts w:hint="eastAsia"/>
        </w:rPr>
        <w:t>　　第二节 COC/COP材料合成机理</w:t>
      </w:r>
      <w:r>
        <w:rPr>
          <w:rFonts w:hint="eastAsia"/>
        </w:rPr>
        <w:br/>
      </w:r>
      <w:r>
        <w:rPr>
          <w:rFonts w:hint="eastAsia"/>
        </w:rPr>
        <w:t>　　　　一、COC加成反应机理</w:t>
      </w:r>
      <w:r>
        <w:rPr>
          <w:rFonts w:hint="eastAsia"/>
        </w:rPr>
        <w:br/>
      </w:r>
      <w:r>
        <w:rPr>
          <w:rFonts w:hint="eastAsia"/>
        </w:rPr>
        <w:t>　　　　二、COP开环易位聚合机理</w:t>
      </w:r>
      <w:r>
        <w:rPr>
          <w:rFonts w:hint="eastAsia"/>
        </w:rPr>
        <w:br/>
      </w:r>
      <w:r>
        <w:rPr>
          <w:rFonts w:hint="eastAsia"/>
        </w:rPr>
        <w:t>　　第三节 COC/COP材料生产工艺</w:t>
      </w:r>
      <w:r>
        <w:rPr>
          <w:rFonts w:hint="eastAsia"/>
        </w:rPr>
        <w:br/>
      </w:r>
      <w:r>
        <w:rPr>
          <w:rFonts w:hint="eastAsia"/>
        </w:rPr>
        <w:t>　　第四节 华为环烯烃聚合物、环烯烃聚合物单体和光学制品制作方法分析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中国COC/COP材料发展现状</w:t>
      </w:r>
      <w:r>
        <w:rPr>
          <w:rFonts w:hint="eastAsia"/>
        </w:rPr>
        <w:br/>
      </w:r>
      <w:r>
        <w:rPr>
          <w:rFonts w:hint="eastAsia"/>
        </w:rPr>
        <w:t>　　第一节 中国COC/COP材料产业规划及进展</w:t>
      </w:r>
      <w:r>
        <w:rPr>
          <w:rFonts w:hint="eastAsia"/>
        </w:rPr>
        <w:br/>
      </w:r>
      <w:r>
        <w:rPr>
          <w:rFonts w:hint="eastAsia"/>
        </w:rPr>
        <w:t>　　　　一、浙江拓烯光学新材料项目进展</w:t>
      </w:r>
      <w:r>
        <w:rPr>
          <w:rFonts w:hint="eastAsia"/>
        </w:rPr>
        <w:br/>
      </w:r>
      <w:r>
        <w:rPr>
          <w:rFonts w:hint="eastAsia"/>
        </w:rPr>
        <w:t>　　　　二、无锡阿科力科技股份项目进展</w:t>
      </w:r>
      <w:r>
        <w:rPr>
          <w:rFonts w:hint="eastAsia"/>
        </w:rPr>
        <w:br/>
      </w:r>
      <w:r>
        <w:rPr>
          <w:rFonts w:hint="eastAsia"/>
        </w:rPr>
        <w:t>　　　　三、辽宁鲁华泓锦新材料科技项目进展</w:t>
      </w:r>
      <w:r>
        <w:rPr>
          <w:rFonts w:hint="eastAsia"/>
        </w:rPr>
        <w:br/>
      </w:r>
      <w:r>
        <w:rPr>
          <w:rFonts w:hint="eastAsia"/>
        </w:rPr>
        <w:t>　　　　四、万华化学项目进展</w:t>
      </w:r>
      <w:r>
        <w:rPr>
          <w:rFonts w:hint="eastAsia"/>
        </w:rPr>
        <w:br/>
      </w:r>
      <w:r>
        <w:rPr>
          <w:rFonts w:hint="eastAsia"/>
        </w:rPr>
        <w:t>　　第二节 2020-2025年中国COC/COP材料需求量</w:t>
      </w:r>
      <w:r>
        <w:rPr>
          <w:rFonts w:hint="eastAsia"/>
        </w:rPr>
        <w:br/>
      </w:r>
      <w:r>
        <w:rPr>
          <w:rFonts w:hint="eastAsia"/>
        </w:rPr>
        <w:t>　　　　一、2025年中国COC/COP材料消费结构</w:t>
      </w:r>
      <w:r>
        <w:rPr>
          <w:rFonts w:hint="eastAsia"/>
        </w:rPr>
        <w:br/>
      </w:r>
      <w:r>
        <w:rPr>
          <w:rFonts w:hint="eastAsia"/>
        </w:rPr>
        <w:t>　　　　二、2020-2025年中国COC/COP材料消费量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全球COC/COP材料重点企业分析</w:t>
      </w:r>
      <w:r>
        <w:rPr>
          <w:rFonts w:hint="eastAsia"/>
        </w:rPr>
        <w:br/>
      </w:r>
      <w:r>
        <w:rPr>
          <w:rFonts w:hint="eastAsia"/>
        </w:rPr>
        <w:t>　　第一节 日本瑞翁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二、企业COC/COP产品分析</w:t>
      </w:r>
      <w:r>
        <w:rPr>
          <w:rFonts w:hint="eastAsia"/>
        </w:rPr>
        <w:br/>
      </w:r>
      <w:r>
        <w:rPr>
          <w:rFonts w:hint="eastAsia"/>
        </w:rPr>
        <w:t>　　　　三、企业COC/COP专利技术分析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三井化学株式会社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二、企业COC/COP产品分析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宝理塑料株式会社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二、企业COC/COP产品分析</w:t>
      </w:r>
      <w:r>
        <w:rPr>
          <w:rFonts w:hint="eastAsia"/>
        </w:rPr>
        <w:br/>
      </w:r>
      <w:r>
        <w:rPr>
          <w:rFonts w:hint="eastAsia"/>
        </w:rPr>
        <w:t>　　　　三、企业COC/COP专利技术分析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无锡阿科力科技股份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二、企业COC/COP项目进展</w:t>
      </w:r>
      <w:r>
        <w:rPr>
          <w:rFonts w:hint="eastAsia"/>
        </w:rPr>
        <w:br/>
      </w:r>
      <w:r>
        <w:rPr>
          <w:rFonts w:hint="eastAsia"/>
        </w:rPr>
        <w:t>　　　　三、企业COC/COP专利技术分析</w:t>
      </w:r>
      <w:r>
        <w:rPr>
          <w:rFonts w:hint="eastAsia"/>
        </w:rPr>
        <w:br/>
      </w:r>
      <w:r>
        <w:rPr>
          <w:rFonts w:hint="eastAsia"/>
        </w:rPr>
        <w:t>　　第五节 拓烯科技（衢州）有限公司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二、企业COC/COP项目进展</w:t>
      </w:r>
      <w:r>
        <w:rPr>
          <w:rFonts w:hint="eastAsia"/>
        </w:rPr>
        <w:br/>
      </w:r>
      <w:r>
        <w:rPr>
          <w:rFonts w:hint="eastAsia"/>
        </w:rPr>
        <w:t>　　　　三、企业COC/COP专利技术分析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未来COC/COP材料下游应用领域及预测</w:t>
      </w:r>
      <w:r>
        <w:rPr>
          <w:rFonts w:hint="eastAsia"/>
        </w:rPr>
        <w:br/>
      </w:r>
      <w:r>
        <w:rPr>
          <w:rFonts w:hint="eastAsia"/>
        </w:rPr>
        <w:t>　　第一节 未来光学领域及COC/COP材料需求预测</w:t>
      </w:r>
      <w:r>
        <w:rPr>
          <w:rFonts w:hint="eastAsia"/>
        </w:rPr>
        <w:br/>
      </w:r>
      <w:r>
        <w:rPr>
          <w:rFonts w:hint="eastAsia"/>
        </w:rPr>
        <w:t>　　　　一、手机镜头市场及COC/COP材料需求预测</w:t>
      </w:r>
      <w:r>
        <w:rPr>
          <w:rFonts w:hint="eastAsia"/>
        </w:rPr>
        <w:br/>
      </w:r>
      <w:r>
        <w:rPr>
          <w:rFonts w:hint="eastAsia"/>
        </w:rPr>
        <w:t>　　　　二、虚拟现实、抬头显示、车载光学市场及COC/COP材料需求预测</w:t>
      </w:r>
      <w:r>
        <w:rPr>
          <w:rFonts w:hint="eastAsia"/>
        </w:rPr>
        <w:br/>
      </w:r>
      <w:r>
        <w:rPr>
          <w:rFonts w:hint="eastAsia"/>
        </w:rPr>
        <w:t>　　　　　　（一）虚拟现实</w:t>
      </w:r>
      <w:r>
        <w:rPr>
          <w:rFonts w:hint="eastAsia"/>
        </w:rPr>
        <w:br/>
      </w:r>
      <w:r>
        <w:rPr>
          <w:rFonts w:hint="eastAsia"/>
        </w:rPr>
        <w:t>　　　　　　（二）抬头显示（HUD）</w:t>
      </w:r>
      <w:r>
        <w:rPr>
          <w:rFonts w:hint="eastAsia"/>
        </w:rPr>
        <w:br/>
      </w:r>
      <w:r>
        <w:rPr>
          <w:rFonts w:hint="eastAsia"/>
        </w:rPr>
        <w:t>　　　　　　（三）车载光学</w:t>
      </w:r>
      <w:r>
        <w:rPr>
          <w:rFonts w:hint="eastAsia"/>
        </w:rPr>
        <w:br/>
      </w:r>
      <w:r>
        <w:rPr>
          <w:rFonts w:hint="eastAsia"/>
        </w:rPr>
        <w:t>　　第二节 未来医药包材领域及COC/COP材料需求预测</w:t>
      </w:r>
      <w:r>
        <w:rPr>
          <w:rFonts w:hint="eastAsia"/>
        </w:rPr>
        <w:br/>
      </w:r>
      <w:r>
        <w:rPr>
          <w:rFonts w:hint="eastAsia"/>
        </w:rPr>
        <w:t>　　　　一、医疗领域COC/COP材料应用总结</w:t>
      </w:r>
      <w:r>
        <w:rPr>
          <w:rFonts w:hint="eastAsia"/>
        </w:rPr>
        <w:br/>
      </w:r>
      <w:r>
        <w:rPr>
          <w:rFonts w:hint="eastAsia"/>
        </w:rPr>
        <w:t>　　　　二、预灌封注射器（预充针）市场及预测</w:t>
      </w:r>
      <w:r>
        <w:rPr>
          <w:rFonts w:hint="eastAsia"/>
        </w:rPr>
        <w:br/>
      </w:r>
      <w:r>
        <w:rPr>
          <w:rFonts w:hint="eastAsia"/>
        </w:rPr>
        <w:t>　　　　三、药用容器及药品包装市场及预测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中国COC/COP材料未来发展及投资风险</w:t>
      </w:r>
      <w:r>
        <w:rPr>
          <w:rFonts w:hint="eastAsia"/>
        </w:rPr>
        <w:br/>
      </w:r>
      <w:r>
        <w:rPr>
          <w:rFonts w:hint="eastAsia"/>
        </w:rPr>
        <w:t>　　第一节 未来COC/COP材料行业发展趋势</w:t>
      </w:r>
      <w:r>
        <w:rPr>
          <w:rFonts w:hint="eastAsia"/>
        </w:rPr>
        <w:br/>
      </w:r>
      <w:r>
        <w:rPr>
          <w:rFonts w:hint="eastAsia"/>
        </w:rPr>
        <w:t>　　第二节 COC/COP材料技术难度分析</w:t>
      </w:r>
      <w:r>
        <w:rPr>
          <w:rFonts w:hint="eastAsia"/>
        </w:rPr>
        <w:br/>
      </w:r>
      <w:r>
        <w:rPr>
          <w:rFonts w:hint="eastAsia"/>
        </w:rPr>
        <w:t>　　　　一、降冰片烯单体制备</w:t>
      </w:r>
      <w:r>
        <w:rPr>
          <w:rFonts w:hint="eastAsia"/>
        </w:rPr>
        <w:br/>
      </w:r>
      <w:r>
        <w:rPr>
          <w:rFonts w:hint="eastAsia"/>
        </w:rPr>
        <w:t>　　　　二、茂金属催化剂的筛选开发</w:t>
      </w:r>
      <w:r>
        <w:rPr>
          <w:rFonts w:hint="eastAsia"/>
        </w:rPr>
        <w:br/>
      </w:r>
      <w:r>
        <w:rPr>
          <w:rFonts w:hint="eastAsia"/>
        </w:rPr>
        <w:t>　　　　三、环烯烃聚合物的合成过程控制</w:t>
      </w:r>
      <w:r>
        <w:rPr>
          <w:rFonts w:hint="eastAsia"/>
        </w:rPr>
        <w:br/>
      </w:r>
      <w:r>
        <w:rPr>
          <w:rFonts w:hint="eastAsia"/>
        </w:rPr>
        <w:t>　　第三节 [-中智-林-]COC/COP材料行业应对策略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2020-2025年中国COC/COP材料市场规模及增长情况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2020-2025年中国COC/COP材料行业产量及增长趋势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2025-2031年中国COC/COP材料行业产量预测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2020-2025年中国COC/COP材料行业市场需求及增长情况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2025-2031年中国COC/COP材料行业市场需求预测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2020-2025年中国COC/COP材料行业利润及增长情况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**地区COC/COP材料市场规模及增长情况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**地区COC/COP材料行业市场需求情况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**地区COC/COP材料市场规模及增长情况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**地区COC/COP材料行业市场需求情况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2020-2025年中国COC/COP材料行业进口量及增速统计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2020-2025年中国COC/COP材料行业出口量及增速统计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COC/COP材料重点企业经营情况分析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2025年COC/COP材料市场前景分析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2025-2031年中国COC/COP材料市场需求预测</w:t>
      </w:r>
      <w:r>
        <w:rPr>
          <w:rFonts w:hint="eastAsia"/>
        </w:rPr>
        <w:br/>
      </w:r>
      <w:r>
        <w:rPr>
          <w:rFonts w:hint="eastAsia"/>
        </w:rPr>
        <w:t>　　图表 2025年COC/COP材料发展趋势预测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5314a25f34602" w:history="1">
        <w:r>
          <w:rPr>
            <w:rStyle w:val="Hyperlink"/>
          </w:rPr>
          <w:t>2025-2031年中国COC/COP材料行业现状分析及市场前景报告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5314a25f34602" w:history="1">
        <w:r>
          <w:rPr>
            <w:rStyle w:val="Hyperlink"/>
          </w:rPr>
          <w:t>https://www.20087.com/2/98/COC-COPCaiLiaoFaZhanXianZhuangQianJing.html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热点：coc材料特性、coccop材料上市公司、cop塑料与coc区别、coccop材料 潍坊、原厂COC文件、coccop材料国内几家公司在做、环烯烃聚合物、coc材料全称、coc原材料材质证明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eabfc933d4d7c" w:history="1">
      <w:r>
        <w:rPr>
          <w:rStyle w:val="Hyperlink"/>
        </w:rPr>
        <w:t>2025-2031年中国COC/COP材料行业现状分析及市场前景报告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COC-COPCaiLiaoFaZhanXianZhuangQianJing.html" TargetMode="External" Id="R4c75314a25f3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COC-COPCaiLiaoFaZhanXianZhuangQianJing.html" TargetMode="External" Id="R46eeabfc933d4d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2025-05-11T06:04:28Z</dcterms:created>
  <dcterms:modified xsi:type="dcterms:W3CDTF">2025-05-11T07:04:28Z</dcterms:modified>
  <dc:subject>2025-2031年中国COC/COP材料行业现状分析及市场前景报告</dc:subject>
  <dc:title>2025-2031年中国COC/COP材料行业现状分析及市场前景报告</dc:title>
  <cp:keywords>2025-2031年中国COC/COP材料行业现状分析及市场前景报告</cp:keywords>
  <dc:description>2025-2031年中国COC/COP材料行业现状分析及市场前景报告</dc:description>
</cp:coreProperties>
</file>