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703e544fd4b15" w:history="1">
              <w:r>
                <w:rPr>
                  <w:rStyle w:val="Hyperlink"/>
                </w:rPr>
                <w:t>2025-2031年全球与中国纳米金刚石市场调查研究及发展前景报告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703e544fd4b15" w:history="1">
              <w:r>
                <w:rPr>
                  <w:rStyle w:val="Hyperlink"/>
                </w:rPr>
                <w:t>2025-2031年全球与中国纳米金刚石市场调查研究及发展前景报告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703e544fd4b15" w:history="1">
                <w:r>
                  <w:rPr>
                    <w:rStyle w:val="Hyperlink"/>
                  </w:rPr>
                  <w:t>https://www.20087.com/2/28/NaMiJinGangShiDeXianZhuangYuQianJing.html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刚石是一种具有独特物理和化学性质的新型材料，由于其高硬度、良好的导热性、化学惰性和生物相容性，在多个领域展现出巨大的应用潜力。近年来，纳米金刚石在半导体器件、生物医学、催化剂载体、润滑剂和光学涂层等方面的应用研究取得了长足进展。尤其是，其在生物医学成像和药物递送系统中的应用，为疾病诊断和治疗提供了新的工具。</w:t>
      </w:r>
      <w:r>
        <w:rPr>
          <w:rFonts w:hint="eastAsia"/>
        </w:rPr>
        <w:br/>
      </w:r>
      <w:r>
        <w:rPr>
          <w:rFonts w:hint="eastAsia"/>
        </w:rPr>
        <w:t>　　未来，纳米金刚石的研究将更加专注于其在高技术领域的应用开发。随着合成技术和表面修饰技术的改进，纳米金刚石的生产成本有望降低，而其性能将得到进一步提升。在电子学领域，纳米金刚石有望成为下一代半导体材料的关键组成部分，用于制造高性能电子器件。在生物医学领域，纳米金刚石的生物标记和药物载体功能将得到更深入的探索，为癌症治疗和再生医学提供创新解决方案。此外，环保和可持续性将是推动纳米金刚石技术发展的重要驱动力，包括在能源存储和转换设备中的应用，如锂离子电池和太阳能电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703e544fd4b15" w:history="1">
        <w:r>
          <w:rPr>
            <w:rStyle w:val="Hyperlink"/>
          </w:rPr>
          <w:t>2025-2031年全球与中国纳米金刚石市场调查研究及发展前景报告</w:t>
        </w:r>
      </w:hyperlink>
      <w:r>
        <w:rPr>
          <w:rFonts w:hint="eastAsia"/>
        </w:rPr>
        <w:t>》基于多年纳米金刚石行业研究积累，结合当前市场发展现状，依托国家权威数据资源和长期市场监测数据库，对纳米金刚石行业进行了全面调研与分析。报告详细阐述了纳米金刚石市场规模、市场前景、发展趋势、技术现状及未来方向，重点分析了行业内主要企业的竞争格局，并通过SWOT分析揭示了纳米金刚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b703e544fd4b15" w:history="1">
        <w:r>
          <w:rPr>
            <w:rStyle w:val="Hyperlink"/>
          </w:rPr>
          <w:t>2025-2031年全球与中国纳米金刚石市场调查研究及发展前景报告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》为投资者提供了准确的市场现状解读，帮助预判行业前景，挖掘投资价值，同时从投资策略和营销策略等角度提出实用建议，助力投资者在纳米金刚石行业中把握机遇、规避风险。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纳米金刚石行业概述及市场现状分析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纳米金刚石行业介绍</w:t>
      </w:r>
      <w:r>
        <w:rPr>
          <w:rFonts w:hint="eastAsia"/>
        </w:rPr>
        <w:br/>
      </w:r>
      <w:r>
        <w:rPr>
          <w:rFonts w:hint="eastAsia"/>
        </w:rPr>
        <w:t>　　第二节 纳米金刚石产品主要分类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一、不同种类纳米金刚石产量占比（2025年）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二、不同种类纳米金刚石价格走势（2020-2025年）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纳米金刚石主要应用领域分析</w:t>
      </w:r>
      <w:r>
        <w:rPr>
          <w:rFonts w:hint="eastAsia"/>
        </w:rPr>
        <w:br/>
      </w:r>
      <w:r>
        <w:rPr>
          <w:rFonts w:hint="eastAsia"/>
        </w:rPr>
        <w:t>　　　　一、纳米金刚石主要应用领域</w:t>
      </w:r>
      <w:r>
        <w:rPr>
          <w:rFonts w:hint="eastAsia"/>
        </w:rPr>
        <w:br/>
      </w:r>
      <w:r>
        <w:rPr>
          <w:rFonts w:hint="eastAsia"/>
        </w:rPr>
        <w:t>　　　　二、全球纳米金刚石不同应用领域消费量占比（2025年）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全球与中国纳米金刚石市场发展现状对比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一、全球纳米金刚石市场现状及发展趋势（2020-2031年）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二、中国纳米金刚石市场现状及发展趋势（2020-2031年）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全球纳米金刚石供需现状及趋势预测（2020-2031年）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一、全球纳米金刚石产能、产量、产能利用率情况及趋势（2020-2031年）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二、全球纳米金刚石产量、表观消费量情况及趋势（2020-2031年）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中国纳米金刚石供需现状及趋势预测（2020-2031年）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一、中国纳米金刚石产能、产量、产能利用率情况及趋势（2020-2031年）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二、中国纳米金刚石产量、表观消费量情况及趋势（2020-2031年）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三、中国纳米金刚石产量、需求量、市场缺口情况及趋势（2020-2031年）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中国纳米金刚石行业政策分析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全球与中国纳米金刚石重点企业产量、产值、集中度分析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全球市场纳米金刚石重点企业2024和2025年产量、产值统计分析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一、全球市场纳米金刚石重点企业2024和2025年产量统计分析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二、全球市场纳米金刚石重点企业2024和2025年产值统计分析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三、全球市场纳米金刚石重点企业2024和2025年产品价格分析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中国市场纳米金刚石重点企业2024和2025年产量、产值统计分析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一、中国市场纳米金刚石重点企业2024和2025年产量统计分析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二、中国市场纳米金刚石重点企业2024和2025年产值统计分析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纳米金刚石重点厂商总部</w:t>
      </w:r>
      <w:r>
        <w:rPr>
          <w:rFonts w:hint="eastAsia"/>
        </w:rPr>
        <w:br/>
      </w:r>
      <w:r>
        <w:rPr>
          <w:rFonts w:hint="eastAsia"/>
        </w:rPr>
        <w:t>　　第四节 纳米金刚石行业企业集中度分析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全球重点纳米金刚石企业SWOT分析</w:t>
      </w:r>
      <w:r>
        <w:rPr>
          <w:rFonts w:hint="eastAsia"/>
        </w:rPr>
        <w:br/>
      </w:r>
      <w:r>
        <w:rPr>
          <w:rFonts w:hint="eastAsia"/>
        </w:rPr>
        <w:t>　　第六节 中国重点纳米金刚石企业SWOT分析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全球主要地区纳米金刚石产量、产值、市场份额情况及趋势预测（2020-2031年）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全球主要地区纳米金刚石产量、产值及市场份额情况及趋势（2020-2031年）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一、全球主要地区纳米金刚石产量及市场份额情况及趋势（2020-2031年）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二、全球主要地区纳米金刚石产值及市场份额情况及趋势（2020-2031年）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中国市场2020-2031年纳米金刚石产量、产值情况及趋势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北美市场2020-2031年纳米金刚石产量、产值情况及趋势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欧洲市场2020-2031年纳米金刚石产量、产值情况及趋势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日本市场2020-2031年纳米金刚石产量、产值情况及趋势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全球主要地区纳米金刚石消费量、市场份额及发展趋势分析（2020-2031年）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全球主要地区纳米金刚石消费量、市场份额及发展趋势（2020-2031年）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中国市场2020-2031年纳米金刚石消费情况及发展趋势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北美市场2020-2031年纳米金刚石消费情况及发展趋势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欧洲市场2020-2031年纳米金刚石消费情况及发展趋势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日本市场2020-2031年纳米金刚石消费情况及发展趋势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主要纳米金刚石企业调研分析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二、企业纳米金刚石产品</w:t>
      </w:r>
      <w:r>
        <w:rPr>
          <w:rFonts w:hint="eastAsia"/>
        </w:rPr>
        <w:br/>
      </w:r>
      <w:r>
        <w:rPr>
          <w:rFonts w:hint="eastAsia"/>
        </w:rPr>
        <w:t>　　　　三、企业纳米金刚石产量、价格、收入、成本、毛利情况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二、企业纳米金刚石产品</w:t>
      </w:r>
      <w:r>
        <w:rPr>
          <w:rFonts w:hint="eastAsia"/>
        </w:rPr>
        <w:br/>
      </w:r>
      <w:r>
        <w:rPr>
          <w:rFonts w:hint="eastAsia"/>
        </w:rPr>
        <w:t>　　　　三、企业纳米金刚石产量、价格、收入、成本、毛利情况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二、企业纳米金刚石产品</w:t>
      </w:r>
      <w:r>
        <w:rPr>
          <w:rFonts w:hint="eastAsia"/>
        </w:rPr>
        <w:br/>
      </w:r>
      <w:r>
        <w:rPr>
          <w:rFonts w:hint="eastAsia"/>
        </w:rPr>
        <w:t>　　　　三、企业纳米金刚石产量、价格、收入、成本、毛利情况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二、企业纳米金刚石产品</w:t>
      </w:r>
      <w:r>
        <w:rPr>
          <w:rFonts w:hint="eastAsia"/>
        </w:rPr>
        <w:br/>
      </w:r>
      <w:r>
        <w:rPr>
          <w:rFonts w:hint="eastAsia"/>
        </w:rPr>
        <w:t>　　　　三、企业纳米金刚石产量、价格、收入、成本、毛利情况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二、企业纳米金刚石产品</w:t>
      </w:r>
      <w:r>
        <w:rPr>
          <w:rFonts w:hint="eastAsia"/>
        </w:rPr>
        <w:br/>
      </w:r>
      <w:r>
        <w:rPr>
          <w:rFonts w:hint="eastAsia"/>
        </w:rPr>
        <w:t>　　　　三、企业纳米金刚石产量、价格、收入、成本、毛利情况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二、企业纳米金刚石产品</w:t>
      </w:r>
      <w:r>
        <w:rPr>
          <w:rFonts w:hint="eastAsia"/>
        </w:rPr>
        <w:br/>
      </w:r>
      <w:r>
        <w:rPr>
          <w:rFonts w:hint="eastAsia"/>
        </w:rPr>
        <w:t>　　　　三、企业纳米金刚石产量、价格、收入、成本、毛利情况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二、企业纳米金刚石产品</w:t>
      </w:r>
      <w:r>
        <w:rPr>
          <w:rFonts w:hint="eastAsia"/>
        </w:rPr>
        <w:br/>
      </w:r>
      <w:r>
        <w:rPr>
          <w:rFonts w:hint="eastAsia"/>
        </w:rPr>
        <w:t>　　　　三、企业纳米金刚石产量、价格、收入、成本、毛利情况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二、企业纳米金刚石产品</w:t>
      </w:r>
      <w:r>
        <w:rPr>
          <w:rFonts w:hint="eastAsia"/>
        </w:rPr>
        <w:br/>
      </w:r>
      <w:r>
        <w:rPr>
          <w:rFonts w:hint="eastAsia"/>
        </w:rPr>
        <w:t>　　　　三、企业纳米金刚石产量、价格、收入、成本、毛利情况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二、企业纳米金刚石产品</w:t>
      </w:r>
      <w:r>
        <w:rPr>
          <w:rFonts w:hint="eastAsia"/>
        </w:rPr>
        <w:br/>
      </w:r>
      <w:r>
        <w:rPr>
          <w:rFonts w:hint="eastAsia"/>
        </w:rPr>
        <w:t>　　　　三、企业纳米金刚石产量、价格、收入、成本、毛利情况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二、企业纳米金刚石产品</w:t>
      </w:r>
      <w:r>
        <w:rPr>
          <w:rFonts w:hint="eastAsia"/>
        </w:rPr>
        <w:br/>
      </w:r>
      <w:r>
        <w:rPr>
          <w:rFonts w:hint="eastAsia"/>
        </w:rPr>
        <w:t>　　　　三、企业纳米金刚石产量、价格、收入、成本、毛利情况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不同种类纳米金刚石产量、价格、产值及市场份额情况（2020-2025年）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全球市场不同种类纳米金刚石产量、产值及市场份额情况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一、全球市场不同种类纳米金刚石产量、市场份额情况（2020-2025年）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二、全球市场不同种类纳米金刚石产值、市场份额情况（2020-2025年）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三、全球市场不同种类纳米金刚石价格走势分析（2020-2025年）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中国市场不同种类纳米金刚石产量、产值及市场份额情况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一、中国市场不同种类纳米金刚石产量、市场份额情况（2020-2025年）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二、中国市场不同种类纳米金刚石产值、市场份额情况（2020-2025年）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三、中国市场不同种类纳米金刚石价格走势分析（2020-2025年）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纳米金刚石上游原料及下游主要应用领域分析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纳米金刚石产业链分析</w:t>
      </w:r>
      <w:r>
        <w:rPr>
          <w:rFonts w:hint="eastAsia"/>
        </w:rPr>
        <w:br/>
      </w:r>
      <w:r>
        <w:rPr>
          <w:rFonts w:hint="eastAsia"/>
        </w:rPr>
        <w:t>　　第二节 纳米金刚石产业上游供应分析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全球市场纳米金刚石下游主要应用领域消费量、市场份额及增长情况（2020-2025年）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中国市场纳米金刚石下游主要应用领域消费量、市场份额及增长情况（2020-2025年）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中国市场纳米金刚石产量、消费量、进出口分析及发展趋势（2020-2031年）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中国市场纳米金刚石产量、消费量、进出口分析及发展趋势（2020-2031年）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中国市场纳米金刚石进出口贸易趋势（2020-2031年）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中国市场纳米金刚石主要进口来源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中国市场纳米金刚石主要出口目的地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中国市场纳米金刚石主要地区分布（2025年）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中国纳米金刚石生产地区分布</w:t>
      </w:r>
      <w:r>
        <w:rPr>
          <w:rFonts w:hint="eastAsia"/>
        </w:rPr>
        <w:br/>
      </w:r>
      <w:r>
        <w:rPr>
          <w:rFonts w:hint="eastAsia"/>
        </w:rPr>
        <w:t>　　第二节 中国纳米金刚石消费地区分布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影响中国市场纳米金刚石供需因素分析</w:t>
      </w:r>
      <w:r>
        <w:rPr>
          <w:rFonts w:hint="eastAsia"/>
        </w:rPr>
        <w:br/>
      </w:r>
      <w:r>
        <w:rPr>
          <w:rFonts w:hint="eastAsia"/>
        </w:rPr>
        <w:t>　　第一节 纳米金刚石及相关行业技术发展概况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纳米金刚石进出口贸易现状及趋势（2020-2031年）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纳米金刚石产品技术趋势与价格走势预测（2020-2031年）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纳米金刚石行业市场环境发展趋势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不同种类纳米金刚石产品技术发展趋势（2020-2025年）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纳米金刚石价格走势预测（2020-2031年）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纳米金刚石销售渠道分析及建议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国内市场纳米金刚石销售渠道分析</w:t>
      </w:r>
      <w:r>
        <w:rPr>
          <w:rFonts w:hint="eastAsia"/>
        </w:rPr>
        <w:br/>
      </w:r>
      <w:r>
        <w:rPr>
          <w:rFonts w:hint="eastAsia"/>
        </w:rPr>
        <w:t>　　　　一、当前纳米金刚石主要销售模式及销售渠道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二、国内市场纳米金刚石销售模式及销售渠道趋势（2020-2031年）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海外市场纳米金刚石销售渠道分析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中~智~林：纳米金刚石行业营销策略建议</w:t>
      </w:r>
      <w:r>
        <w:rPr>
          <w:rFonts w:hint="eastAsia"/>
        </w:rPr>
        <w:br/>
      </w:r>
      <w:r>
        <w:rPr>
          <w:rFonts w:hint="eastAsia"/>
        </w:rPr>
        <w:t>　　　　一、纳米金刚石市场定位及目标消费者分析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二、纳米金刚石行业营销模式及销售渠道建议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纳米金刚石产品介绍</w:t>
      </w:r>
      <w:r>
        <w:rPr>
          <w:rFonts w:hint="eastAsia"/>
        </w:rPr>
        <w:br/>
      </w:r>
      <w:r>
        <w:rPr>
          <w:rFonts w:hint="eastAsia"/>
        </w:rPr>
        <w:t>　　表 纳米金刚石产品分类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2025年全球不同种类纳米金刚石产量份额</w:t>
      </w:r>
      <w:r>
        <w:rPr>
          <w:rFonts w:hint="eastAsia"/>
        </w:rPr>
        <w:br/>
      </w:r>
      <w:r>
        <w:rPr>
          <w:rFonts w:hint="eastAsia"/>
        </w:rPr>
        <w:t>　　表 不同种类纳米金刚石价格及趋势（2020-2031年）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纳米金刚石主要应用领域</w:t>
      </w:r>
      <w:r>
        <w:rPr>
          <w:rFonts w:hint="eastAsia"/>
        </w:rPr>
        <w:br/>
      </w:r>
      <w:r>
        <w:rPr>
          <w:rFonts w:hint="eastAsia"/>
        </w:rPr>
        <w:t>　　图 全球2025年纳米金刚石不同应用领域消费量份额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全球市场纳米金刚石产量及增长情况（2020-2025年）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全球市场纳米金刚石产值及增长情况（2020-2025年）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中国市场纳米金刚石产量、增长率及趋势（2020-2031年）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中国市场纳米金刚石产值、增长率及趋势（2020-2031年）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全球纳米金刚石产能、产量、产能利用率及趋势（2020-2031年）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全球纳米金刚石产量、表观消费量及趋势（2020-2031年）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中国纳米金刚石产能、产量、产能利用率及趋势（2020-2031年）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中国纳米金刚石产量、表观消费量及趋势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中国纳米金刚石产量、市场需求量及趋势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纳米金刚石行业政策分析</w:t>
      </w:r>
      <w:r>
        <w:rPr>
          <w:rFonts w:hint="eastAsia"/>
        </w:rPr>
        <w:br/>
      </w:r>
      <w:r>
        <w:rPr>
          <w:rFonts w:hint="eastAsia"/>
        </w:rPr>
        <w:t>　　表 全球市场纳米金刚石重点企业2024和2025年产量统计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全球市场纳米金刚石重点企业2024和2025年产量、市场份额统计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全球市场纳米金刚石重点企业2025年产量、市场份额统计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全球市场纳米金刚石重点企业2024和2025年产值统计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全球市场纳米金刚石重点企业2024和2025年产值市场份额统计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全球市场纳米金刚石重点企业2025年产值、市场份额统计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全球市场纳米金刚石重点企业2024和2025年产品价格统计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中国市场纳米金刚石重点企业2024和2025年产量统计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中国市场纳米金刚石重点企业2024和2025年产量市场份额统计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中国市场纳米金刚石重点企业2025年产量、市场份额统计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中国市场纳米金刚石重点企业2024和2025年产值统计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中国市场纳米金刚石重点企业2024和2025年产值市场份额统计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中国市场纳米金刚石重点企业2025年产值、市场份额统计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纳米金刚石企业总部</w:t>
      </w:r>
      <w:r>
        <w:rPr>
          <w:rFonts w:hint="eastAsia"/>
        </w:rPr>
        <w:br/>
      </w:r>
      <w:r>
        <w:rPr>
          <w:rFonts w:hint="eastAsia"/>
        </w:rPr>
        <w:t>　　表 全球市场纳米金刚石重点企业2024和2025年产值市场份额统计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全球纳米金刚石重点企业SWOT分析</w:t>
      </w:r>
      <w:r>
        <w:rPr>
          <w:rFonts w:hint="eastAsia"/>
        </w:rPr>
        <w:br/>
      </w:r>
      <w:r>
        <w:rPr>
          <w:rFonts w:hint="eastAsia"/>
        </w:rPr>
        <w:t>　　表 中国纳米金刚石重点企业SWOT分析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全球主要地区2020-2025年纳米金刚石产量统计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全球主要地区2025-2031年纳米金刚石产量预测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全球主要地区2020-2025年纳米金刚石产量市场份额统计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全球主要地区2025年纳米金刚石产量市场份额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全球主要地区2020-2025年纳米金刚石产值统计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全球主要地区2025-2031年纳米金刚石产值预测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全球主要地区2020-2025年纳米金刚石产值市场份额统计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全球主要地区2025年纳米金刚石产值市场份额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中国市场2020-2025年纳米金刚石产量及增长情况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中国市场2020-2025年纳米金刚石产值及增长情况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北美市场2020-2025年纳米金刚石产量及增长情况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北美市场2020-2025年纳米金刚石产值及增长情况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欧洲市场2020-2025年纳米金刚石产量及增长情况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欧洲市场2020-2025年纳米金刚石产值及增长情况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日本市场2020-2025年纳米金刚石产量及增长情况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日本市场2020-2025年纳米金刚石产值及增长情况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全球主要地区2020-2025年纳米金刚石消费量统计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全球主要地区2025-2031年纳米金刚石消费量预测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全球主要地区2020-2025年纳米金刚石消费量市场份额统计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全球主要地区2025年纳米金刚石消费量市场份额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中国市场2020-2031年纳米金刚石消费量、增长率及趋势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北美市场2020-2031年纳米金刚石消费量、增长率及趋势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欧洲市场2020-2031年纳米金刚石消费量、增长率及趋势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日本市场2020-2031年纳米金刚石消费量、增长率及趋势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企业（一）纳米金刚石产品情况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企业（二）纳米金刚石产品情况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企业（三）纳米金刚石产品情况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企业（四）纳米金刚石产品情况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企业（五）纳米金刚石产品情况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企业（六）纳米金刚石产品情况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企业（七）纳米金刚石产品情况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企业（八）纳米金刚石产品情况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企业（九）纳米金刚石产品情况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企业（十）纳米金刚石产品情况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企业（十）2020-2025年纳米金刚石产量、价格、收入、成本、毛利情况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全球市场不同种类纳米金刚石产量统计（2020-2025年）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全球市场不同种类纳米金刚石产量预测（2025-2031年）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全球市场不同种类纳米金刚石产量市场份额（2020-2025年）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全球市场不同种类纳米金刚石产值统计（2020-2025年）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全球市场不同种类纳米金刚石产值预测（2025-2031年）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全球市场不同种类纳米金刚石产值市场份额（2020-2025年）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全球市场不同种类纳米金刚石价格走势（2020-2031年）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中国市场不同种类纳米金刚石产量统计（2020-2025年）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中国市场不同种类纳米金刚石产量预测（2025-2031年）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中国市场不同种类纳米金刚石产量市场份额（2020-2025年）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中国市场不同种类纳米金刚石产值统计（2020-2025年）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中国市场不同种类纳米金刚石产值预测（2025-2031年）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中国市场不同种类纳米金刚石产值市场份额（2020-2031年）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中国市场不同种类纳米金刚石价格走势（2020-2031年）</w:t>
      </w:r>
      <w:r>
        <w:rPr>
          <w:rFonts w:hint="eastAsia"/>
        </w:rPr>
        <w:br/>
      </w:r>
      <w:r>
        <w:rPr>
          <w:rFonts w:hint="eastAsia"/>
        </w:rPr>
        <w:t>　　图 纳米金刚石产业链</w:t>
      </w:r>
      <w:r>
        <w:rPr>
          <w:rFonts w:hint="eastAsia"/>
        </w:rPr>
        <w:br/>
      </w:r>
      <w:r>
        <w:rPr>
          <w:rFonts w:hint="eastAsia"/>
        </w:rPr>
        <w:t>　　表 纳米金刚石原材料</w:t>
      </w:r>
      <w:r>
        <w:rPr>
          <w:rFonts w:hint="eastAsia"/>
        </w:rPr>
        <w:br/>
      </w:r>
      <w:r>
        <w:rPr>
          <w:rFonts w:hint="eastAsia"/>
        </w:rPr>
        <w:t>　　表 纳米金刚石上游原料供应商及联系方式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全球市场纳米金刚石主要应用领域消费量统计（2020-2025年）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全球市场纳米金刚石主要应用领域消费量预测（2025-2031年）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全球市场纳米金刚石主要应用领域消费量市场份额（2020-2025年）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2025年全球市场纳米金刚石主要应用领域消费量市场份额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全球市场纳米金刚石主要应用领域消费量增长率（2020-2025年）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中国市场纳米金刚石主要应用领域消费量统计（2020-2025年）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中国市场纳米金刚石主要应用领域消费量预测（2025-2031年）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中国市场纳米金刚石主要应用领域消费量市场份额（2020-2025年）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中国市场纳米金刚石主要应用领域消费量增长率（2020-2025年）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中国市场纳米金刚石产量、消费量、进出口情况分析（2020-2025年）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中国市场纳米金刚石产量、消费量、进出口情况预测（2025-2031年）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2020-2025年中国市场纳米金刚石进出口量</w:t>
      </w:r>
      <w:r>
        <w:rPr>
          <w:rFonts w:hint="eastAsia"/>
        </w:rPr>
        <w:br/>
      </w:r>
      <w:r>
        <w:rPr>
          <w:rFonts w:hint="eastAsia"/>
        </w:rPr>
        <w:t>　　图 2025年纳米金刚石生产地区分布</w:t>
      </w:r>
      <w:r>
        <w:rPr>
          <w:rFonts w:hint="eastAsia"/>
        </w:rPr>
        <w:br/>
      </w:r>
      <w:r>
        <w:rPr>
          <w:rFonts w:hint="eastAsia"/>
        </w:rPr>
        <w:t>　　图 2025年纳米金刚石消费地区分布</w:t>
      </w:r>
      <w:r>
        <w:rPr>
          <w:rFonts w:hint="eastAsia"/>
        </w:rPr>
        <w:br/>
      </w:r>
      <w:r>
        <w:rPr>
          <w:rFonts w:hint="eastAsia"/>
        </w:rPr>
        <w:t>　　图 中国纳米金刚石进口量及趋势预测（2020-2031年）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中国纳米金刚石出口量及趋势预测（2020-2031年）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不同种类纳米金刚石产量占比（2020-2025年）</w:t>
      </w:r>
      <w:r>
        <w:rPr>
          <w:rFonts w:hint="eastAsia"/>
        </w:rPr>
        <w:br/>
      </w:r>
      <w:r>
        <w:rPr>
          <w:rFonts w:hint="eastAsia"/>
        </w:rPr>
        <w:t>　　图 纳米金刚石价格走势预测（2025-2031年）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国内市场纳米金刚石未来销售渠道趋势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703e544fd4b15" w:history="1">
        <w:r>
          <w:rPr>
            <w:rStyle w:val="Hyperlink"/>
          </w:rPr>
          <w:t>2025-2031年全球与中国纳米金刚石市场调查研究及发展前景报告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703e544fd4b15" w:history="1">
        <w:r>
          <w:rPr>
            <w:rStyle w:val="Hyperlink"/>
          </w:rPr>
          <w:t>https://www.20087.com/2/28/NaMiJinGangShiDeXianZhuangYuQianJing.html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热点：纳米钻石陨石有什么特征、纳米金刚石电池、纳米钻石陨石在显微镜图片、纳米陨石钻石多少钱一克、纳米金刚石PCD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24e91e162432d" w:history="1">
      <w:r>
        <w:rPr>
          <w:rStyle w:val="Hyperlink"/>
        </w:rPr>
        <w:t>2025-2031年全球与中国纳米金刚石市场调查研究及发展前景报告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NaMiJinGangShiDeXianZhuangYuQianJing.html" TargetMode="External" Id="Re3b703e544fd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NaMiJinGangShiDeXianZhuangYuQianJing.html" TargetMode="External" Id="R66a24e91e162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2025-05-02T01:53:00Z</dcterms:created>
  <dcterms:modified xsi:type="dcterms:W3CDTF">2025-05-02T02:53:00Z</dcterms:modified>
  <dc:subject>2025-2031年全球与中国纳米金刚石市场调查研究及发展前景报告</dc:subject>
  <dc:title>2025-2031年全球与中国纳米金刚石市场调查研究及发展前景报告</dc:title>
  <cp:keywords>2025-2031年全球与中国纳米金刚石市场调查研究及发展前景报告</cp:keywords>
  <dc:description>2025-2031年全球与中国纳米金刚石市场调查研究及发展前景报告</dc:description>
</cp:coreProperties>
</file>