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78cac65674c0e" w:history="1">
              <w:r>
                <w:rPr>
                  <w:rStyle w:val="Hyperlink"/>
                </w:rPr>
                <w:t>2026-2032年全球与中国结构钢粉末市场调研及发展前景报告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78cac65674c0e" w:history="1">
              <w:r>
                <w:rPr>
                  <w:rStyle w:val="Hyperlink"/>
                </w:rPr>
                <w:t>2026-2032年全球与中国结构钢粉末市场调研及发展前景报告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78cac65674c0e" w:history="1">
                <w:r>
                  <w:rPr>
                    <w:rStyle w:val="Hyperlink"/>
                  </w:rPr>
                  <w:t>https://www.20087.com/2/98/JieGouGangFenMoHangYeFaZhanQianJing.html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结构钢粉末是用于增材制造（如激光粉末床熔融）的低碳或低合金钢金属粉末，具备高球形度、窄粒径分布（15–45 μm）及低氧含量（&lt;600 ppm）等特性，适用于制造承力构件、模具镶件及定制化工业零件。结构钢粉末以316L、17-4PH为主，但针对建筑、桥梁等场景的专用结构钢粉末（如Q345Mn）正在开发，强调打印态力学性能接近锻件水平。在大型金属3D打印兴起背景下，该材料成为连接传统钢结构与数字建造的关键媒介。然而，打印过程易产生残余应力与各向异性；同时，后处理（热等静压、热处理）成本高，制约规模化应用。</w:t>
      </w:r>
      <w:r>
        <w:rPr>
          <w:rFonts w:hint="eastAsia"/>
        </w:rPr>
        <w:br/>
      </w:r>
      <w:r>
        <w:rPr>
          <w:rFonts w:hint="eastAsia"/>
        </w:rPr>
        <w:t>　　未来，结构钢粉末将向成分定制化、原位合金化与绿色制备方向演进。市场调研网认为，AI辅助设计新型打印友好型钢种，平衡强度、韧性和抗裂性；电极感应熔炼气雾化（EIGA）技术降低生产能耗。在建筑领域，大尺寸WAAM（电弧增材）结合结构钢丝材拓展应用场景。此外，闭环回收系统将未熔粉末提纯再利用。长远看，结构钢粉末将从特种耗材升级为数字建造的核心材料基元，推动基础设施向轻量化、拓扑优化与现场快速成型方向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78cac65674c0e" w:history="1">
        <w:r>
          <w:rPr>
            <w:rStyle w:val="Hyperlink"/>
          </w:rPr>
          <w:t>2026-2032年全球与中国结构钢粉末市场调研及发展前景报告</w:t>
        </w:r>
      </w:hyperlink>
      <w:r>
        <w:rPr>
          <w:rFonts w:hint="eastAsia"/>
        </w:rPr>
        <w:t>》，2025年结构钢粉末行业市场规模达 亿元，预计2032年市场规模将达 亿元，期间年均复合增长率（CAGR）达 %。报告基于统计局、相关协会及科研机构的详实数据，采用科学分析方法，系统研究了结构钢粉末市场发展状况。报告从结构钢粉末市场规模、竞争格局、技术路线等维度，分析了结构钢粉末行业现状及主要企业经营情况，评估了结构钢粉末不同细分领域的增长潜力与风险。结合政策环境与技术创新方向，客观预测了结构钢粉末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按产品类型细分，全球结构钢粉末市场规模2021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碳素结构钢粉末</w:t>
      </w:r>
      <w:r>
        <w:rPr>
          <w:rFonts w:hint="eastAsia"/>
        </w:rPr>
        <w:br/>
      </w:r>
      <w:r>
        <w:rPr>
          <w:rFonts w:hint="eastAsia"/>
        </w:rPr>
        <w:t>　　　　1.3.3 合金结构钢粉末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按应用细分，全球结构钢粉末市场规模2021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航天</w:t>
      </w:r>
      <w:r>
        <w:rPr>
          <w:rFonts w:hint="eastAsia"/>
        </w:rPr>
        <w:br/>
      </w:r>
      <w:r>
        <w:rPr>
          <w:rFonts w:hint="eastAsia"/>
        </w:rPr>
        <w:t>　　　　1.4.7 化学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结构钢粉末行业发展总体概况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结构钢粉末行业发展主要特点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结构钢粉末行业发展影响因素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结构钢粉末有利因素</w:t>
      </w:r>
      <w:r>
        <w:rPr>
          <w:rFonts w:hint="eastAsia"/>
        </w:rPr>
        <w:br/>
      </w:r>
      <w:r>
        <w:rPr>
          <w:rFonts w:hint="eastAsia"/>
        </w:rPr>
        <w:t>　　　　1.5.3 .2 结构钢粉末不利因素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全球市场，近三年结构钢粉末主要企业占有率及排名（按销量）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结构钢粉末主要企业在国际市场占有率（按销量，2023-2026）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2025年结构钢粉末主要企业在国际市场排名（按销量）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全球市场主要企业结构钢粉末销量（2023-2026）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全球市场，近三年结构钢粉末主要企业占有率及排名（按收入）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结构钢粉末主要企业在国际市场占有率（按收入，2023-2026）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2025年结构钢粉末主要企业在国际市场排名（按收入）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全球市场主要企业结构钢粉末销售收入（2023-2026）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全球市场主要企业结构钢粉末销售价格（2023-2026）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中国市场，近三年结构钢粉末主要企业占有率及排名（按销量）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结构钢粉末主要企业在中国市场占有率（按销量，2023-2026）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2025年结构钢粉末主要企业在中国市场排名（按销量）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中国市场主要企业结构钢粉末销量（2023-2026）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中国市场，近三年结构钢粉末主要企业占有率及排名（按收入）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结构钢粉末主要企业在中国市场占有率（按收入，2023-2026）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2025年结构钢粉末主要企业在中国市场排名（按收入）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中国市场主要企业结构钢粉末销售收入（2023-2026）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全球主要厂商结构钢粉末总部及产地分布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全球主要厂商成立时间及结构钢粉末商业化日期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全球主要厂商结构钢粉末产品类型及应用</w:t>
      </w:r>
      <w:r>
        <w:rPr>
          <w:rFonts w:hint="eastAsia"/>
        </w:rPr>
        <w:br/>
      </w:r>
      <w:r>
        <w:rPr>
          <w:rFonts w:hint="eastAsia"/>
        </w:rPr>
        <w:t>　　2.9 结构钢粉末行业集中度、竞争程度分析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结构钢粉末行业集中度分析：2025年全球Top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全球结构钢粉末第一梯队、第二梯队和第三梯队生产商（品牌）及市场份额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全球结构钢粉末总体规模分析</w:t>
      </w:r>
      <w:r>
        <w:rPr>
          <w:rFonts w:hint="eastAsia"/>
        </w:rPr>
        <w:br/>
      </w:r>
      <w:r>
        <w:rPr>
          <w:rFonts w:hint="eastAsia"/>
        </w:rPr>
        <w:t>　　3.1 全球结构钢粉末供需现状及预测（2021-2032）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全球结构钢粉末产能、产量、产能利用率及发展趋势（2021-2032）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全球结构钢粉末产量、需求量及发展趋势（2021-2032）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全球主要地区结构钢粉末产量及发展趋势（2021-2032）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全球主要地区结构钢粉末产量（2021-2026）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全球主要地区结构钢粉末产量（2027-2032）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全球主要地区结构钢粉末产量市场份额（2021-2032）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中国结构钢粉末供需现状及预测（2021-2032）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中国结构钢粉末产能、产量、产能利用率及发展趋势（2021-2032）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中国结构钢粉末产量、市场需求量及发展趋势（2021-2032）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中国市场结构钢粉末进出口（2021-2032）</w:t>
      </w:r>
      <w:r>
        <w:rPr>
          <w:rFonts w:hint="eastAsia"/>
        </w:rPr>
        <w:br/>
      </w:r>
      <w:r>
        <w:rPr>
          <w:rFonts w:hint="eastAsia"/>
        </w:rPr>
        <w:t>　　3.4 全球结构钢粉末销量及销售额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全球市场结构钢粉末销售额（2021-2032）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全球市场结构钢粉末销量（2021-2032）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全球市场结构钢粉末价格趋势（2021-2032）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全球结构钢粉末主要地区分析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全球主要地区结构钢粉末市场规模分析：2021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全球主要地区结构钢粉末销售收入及市场份额（2021-2026）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全球主要地区结构钢粉末销售收入预测（2027-2032）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全球主要地区结构钢粉末销量分析：2021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全球主要地区结构钢粉末销量及市场份额（2021-2026）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全球主要地区结构钢粉末销量及市场份额预测（2027-2032）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北美市场结构钢粉末销量、收入及增长率（2021-2032）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欧洲市场结构钢粉末销量、收入及增长率（2021-2032）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中国市场结构钢粉末销量、收入及增长率（2021-2032）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日本市场结构钢粉末销量、收入及增长率（2021-2032）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东南亚市场结构钢粉末销量、收入及增长率（2021-2032）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印度市场结构钢粉末销量、收入及增长率（2021-2032）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南美市场结构钢粉末销量、收入及增长率（2021-2032）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中东市场结构钢粉末销量、收入及增长率（2021-2032）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结构钢粉末销量、收入、价格及毛利率（2021-2026）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不同产品类型结构钢粉末分析</w:t>
      </w:r>
      <w:r>
        <w:rPr>
          <w:rFonts w:hint="eastAsia"/>
        </w:rPr>
        <w:br/>
      </w:r>
      <w:r>
        <w:rPr>
          <w:rFonts w:hint="eastAsia"/>
        </w:rPr>
        <w:t>　　6.1 全球不同产品类型结构钢粉末销量（2021-2032）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全球不同产品类型结构钢粉末销量及市场份额（2021-2026）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全球不同产品类型结构钢粉末销量预测（2027-2032）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全球不同产品类型结构钢粉末收入（2021-2032）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全球不同产品类型结构钢粉末收入及市场份额（2021-2026）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全球不同产品类型结构钢粉末收入预测（2027-2032）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全球不同产品类型结构钢粉末价格走势（2021-2032）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中国不同产品类型结构钢粉末销量（2021-2032）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中国不同产品类型结构钢粉末销量及市场份额（2021-2026）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中国不同产品类型结构钢粉末销量预测（2027-2032）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中国不同产品类型结构钢粉末收入（2021-2032）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中国不同产品类型结构钢粉末收入及市场份额（2021-2026）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中国不同产品类型结构钢粉末收入预测（2027-2032）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不同应用结构钢粉末分析</w:t>
      </w:r>
      <w:r>
        <w:rPr>
          <w:rFonts w:hint="eastAsia"/>
        </w:rPr>
        <w:br/>
      </w:r>
      <w:r>
        <w:rPr>
          <w:rFonts w:hint="eastAsia"/>
        </w:rPr>
        <w:t>　　7.1 全球不同应用结构钢粉末销量（2021-2032）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全球不同应用结构钢粉末销量及市场份额（2021-2026）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全球不同应用结构钢粉末销量预测（2027-2032）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全球不同应用结构钢粉末收入（2021-2032）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全球不同应用结构钢粉末收入及市场份额（2021-2026）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全球不同应用结构钢粉末收入预测（2027-2032）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全球不同应用结构钢粉末价格走势（2021-2032）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中国不同应用结构钢粉末销量（2021-2032）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中国不同应用结构钢粉末销量及市场份额（2021-2026）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中国不同应用结构钢粉末销量预测（2027-2032）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中国不同应用结构钢粉末收入（2021-2032）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中国不同应用结构钢粉末收入及市场份额（2021-2026）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中国不同应用结构钢粉末收入预测（2027-2032）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结构钢粉末行业发展趋势</w:t>
      </w:r>
      <w:r>
        <w:rPr>
          <w:rFonts w:hint="eastAsia"/>
        </w:rPr>
        <w:br/>
      </w:r>
      <w:r>
        <w:rPr>
          <w:rFonts w:hint="eastAsia"/>
        </w:rPr>
        <w:t>　　8.2 结构钢粉末行业主要驱动因素</w:t>
      </w:r>
      <w:r>
        <w:rPr>
          <w:rFonts w:hint="eastAsia"/>
        </w:rPr>
        <w:br/>
      </w:r>
      <w:r>
        <w:rPr>
          <w:rFonts w:hint="eastAsia"/>
        </w:rPr>
        <w:t>　　8.3 结构钢粉末中国企业SWOT分析</w:t>
      </w:r>
      <w:r>
        <w:rPr>
          <w:rFonts w:hint="eastAsia"/>
        </w:rPr>
        <w:br/>
      </w:r>
      <w:r>
        <w:rPr>
          <w:rFonts w:hint="eastAsia"/>
        </w:rPr>
        <w:t>　　8.4 中国结构钢粉末行业政策环境分析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结构钢粉末行业产业链简介</w:t>
      </w:r>
      <w:r>
        <w:rPr>
          <w:rFonts w:hint="eastAsia"/>
        </w:rPr>
        <w:br/>
      </w:r>
      <w:r>
        <w:rPr>
          <w:rFonts w:hint="eastAsia"/>
        </w:rPr>
        <w:t>　　　　9.1.1 结构钢粉末行业供应链分析</w:t>
      </w:r>
      <w:r>
        <w:rPr>
          <w:rFonts w:hint="eastAsia"/>
        </w:rPr>
        <w:br/>
      </w:r>
      <w:r>
        <w:rPr>
          <w:rFonts w:hint="eastAsia"/>
        </w:rPr>
        <w:t>　　　　9.1.2 结构钢粉末主要原料及供应情况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结构钢粉末行业采购模式</w:t>
      </w:r>
      <w:r>
        <w:rPr>
          <w:rFonts w:hint="eastAsia"/>
        </w:rPr>
        <w:br/>
      </w:r>
      <w:r>
        <w:rPr>
          <w:rFonts w:hint="eastAsia"/>
        </w:rPr>
        <w:t>　　9.3 结构钢粉末行业生产模式</w:t>
      </w:r>
      <w:r>
        <w:rPr>
          <w:rFonts w:hint="eastAsia"/>
        </w:rPr>
        <w:br/>
      </w:r>
      <w:r>
        <w:rPr>
          <w:rFonts w:hint="eastAsia"/>
        </w:rPr>
        <w:t>　　9.4 结构钢粉末行业销售模式及销售渠道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按产品类型细分，全球结构钢粉末市场规模2021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按应用细分，全球结构钢粉末市场规模（CAGR）2021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结构钢粉末行业发展主要特点</w:t>
      </w:r>
      <w:r>
        <w:rPr>
          <w:rFonts w:hint="eastAsia"/>
        </w:rPr>
        <w:br/>
      </w:r>
      <w:r>
        <w:rPr>
          <w:rFonts w:hint="eastAsia"/>
        </w:rPr>
        <w:t>　　表 4： 结构钢粉末行业发展有利因素分析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结构钢粉末行业发展不利因素分析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进入结构钢粉末行业壁垒</w:t>
      </w:r>
      <w:r>
        <w:rPr>
          <w:rFonts w:hint="eastAsia"/>
        </w:rPr>
        <w:br/>
      </w:r>
      <w:r>
        <w:rPr>
          <w:rFonts w:hint="eastAsia"/>
        </w:rPr>
        <w:t>　　表 7： 结构钢粉末主要企业在国际市场占有率（按销量，2023-2026）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2025年结构钢粉末主要企业在国际市场排名（按销量）&amp;（千吨）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全球市场主要企业结构钢粉末销量（2023-2026）&amp;（千吨）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结构钢粉末主要企业在国际市场占有率（按收入，2023-2026）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2025年结构钢粉末主要企业在国际市场排名（按收入）&amp;（万元）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全球市场主要企业结构钢粉末销售收入（2023-2026）&amp;（万元）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全球市场主要企业结构钢粉末销售价格（2023-2026）&amp;（元/吨）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结构钢粉末主要企业在中国市场占有率（按销量，2023-2026）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2025年结构钢粉末主要企业在中国市场排名（按销量）&amp;（千吨）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中国市场主要企业结构钢粉末销量（2023-2026）&amp;（千吨）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结构钢粉末主要企业在中国市场占有率（按收入，2023-2026）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2025年结构钢粉末主要企业在中国市场排名（按收入）&amp;（万元）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中国市场主要企业结构钢粉末销售收入（2023-2026）&amp;（万元）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全球主要厂商结构钢粉末总部及产地分布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全球主要厂商成立时间及结构钢粉末商业化日期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全球主要厂商结构钢粉末产品类型及应用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2025年全球结构钢粉末主要厂商市场地位（第一梯队、第二梯队和第三梯队）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全球结构钢粉末市场投资、并购等现状分析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全球主要地区结构钢粉末产量增速（CAGR）：（2021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全球主要地区结构钢粉末产量（2021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全球主要地区结构钢粉末产量（2021-2026）&amp;（千吨）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全球主要地区结构钢粉末产量（2027-2032）&amp;（千吨）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全球主要地区结构钢粉末产量市场份额（2021-2026）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全球主要地区结构钢粉末产量市场份额（2027-2032）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中国市场结构钢粉末产量、销量、进出口（2021-2026）&amp;（千吨）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中国市场结构钢粉末产量、销量、进出口预测（2027-2032）&amp;（千吨）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全球主要地区结构钢粉末销售收入增速：（2021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全球主要地区结构钢粉末销售收入（2021-2026）&amp;（万元）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全球主要地区结构钢粉末销售收入市场份额（2021-2026）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全球主要地区结构钢粉末收入（2027-2032）&amp;（万元）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全球主要地区结构钢粉末收入市场份额（2027-2032）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全球主要地区结构钢粉末销量（千吨）：2021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全球主要地区结构钢粉末销量（2021-2026）&amp;（千吨）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全球主要地区结构钢粉末销量市场份额（2021-2026）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全球主要地区结构钢粉末销量（2027-2032）&amp;（千吨）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全球主要地区结构钢粉末销量份额（2027-2032）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结构钢粉末生产基地、销售区域、竞争对手及市场地位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结构钢粉末产品规格、参数及市场应用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结构钢粉末销量（千吨）、收入（万元）、价格（元/吨）及毛利率（2021-2026）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全球不同产品类型结构钢粉末销量（2021-2026）&amp;（千吨）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全球不同产品类型结构钢粉末销量市场份额（2021-2026）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全球不同产品类型结构钢粉末销量预测（2027-2032）&amp;（千吨）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全球市场不同产品类型结构钢粉末销量市场份额预测（2027-2032）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全球不同产品类型结构钢粉末收入（2021-2026）&amp;（万元）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全球不同产品类型结构钢粉末收入市场份额（2021-2026）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全球不同产品类型结构钢粉末收入预测（2027-2032）&amp;（万元）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全球不同产品类型结构钢粉末收入市场份额预测（2027-2032）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中国不同产品类型结构钢粉末销量（2021-2026）&amp;（千吨）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中国不同产品类型结构钢粉末销量市场份额（2021-2026）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中国不同产品类型结构钢粉末销量预测（2027-2032）&amp;（千吨）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全球市场不同产品类型结构钢粉末销量市场份额预测（2027-2032）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中国不同产品类型结构钢粉末收入（2021-2026）&amp;（万元）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中国不同产品类型结构钢粉末收入市场份额（2021-2026）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中国不同产品类型结构钢粉末收入预测（2027-2032）&amp;（万元）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中国不同产品类型结构钢粉末收入市场份额预测（2027-2032）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全球不同应用结构钢粉末销量（2021-2026）&amp;（千吨）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全球不同应用结构钢粉末销量市场份额（2021-2026）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全球不同应用结构钢粉末销量预测（2027-2032）&amp;（千吨）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全球市场不同应用结构钢粉末销量市场份额预测（2027-2032）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全球不同应用结构钢粉末收入（2021-2026）&amp;（万元）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全球不同应用结构钢粉末收入市场份额（2021-2026）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全球不同应用结构钢粉末收入预测（2027-2032）&amp;（万元）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全球不同应用结构钢粉末收入市场份额预测（2027-2032）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中国不同应用结构钢粉末销量（2021-2026）&amp;（千吨）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中国不同应用结构钢粉末销量市场份额（2021-2026）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中国不同应用结构钢粉末销量预测（2027-2032）&amp;（千吨）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中国市场不同应用结构钢粉末销量市场份额预测（2027-2032）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中国不同应用结构钢粉末收入（2021-2026）&amp;（万元）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中国不同应用结构钢粉末收入市场份额（2021-2026）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中国不同应用结构钢粉末收入预测（2027-2032）&amp;（万元）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中国不同应用结构钢粉末收入市场份额预测（2027-2032）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结构钢粉末行业发展趋势</w:t>
      </w:r>
      <w:r>
        <w:rPr>
          <w:rFonts w:hint="eastAsia"/>
        </w:rPr>
        <w:br/>
      </w:r>
      <w:r>
        <w:rPr>
          <w:rFonts w:hint="eastAsia"/>
        </w:rPr>
        <w:t>　　表 146： 结构钢粉末行业主要驱动因素</w:t>
      </w:r>
      <w:r>
        <w:rPr>
          <w:rFonts w:hint="eastAsia"/>
        </w:rPr>
        <w:br/>
      </w:r>
      <w:r>
        <w:rPr>
          <w:rFonts w:hint="eastAsia"/>
        </w:rPr>
        <w:t>　　表 147： 结构钢粉末行业供应链分析</w:t>
      </w:r>
      <w:r>
        <w:rPr>
          <w:rFonts w:hint="eastAsia"/>
        </w:rPr>
        <w:br/>
      </w:r>
      <w:r>
        <w:rPr>
          <w:rFonts w:hint="eastAsia"/>
        </w:rPr>
        <w:t>　　表 148： 结构钢粉末上游原料供应商</w:t>
      </w:r>
      <w:r>
        <w:rPr>
          <w:rFonts w:hint="eastAsia"/>
        </w:rPr>
        <w:br/>
      </w:r>
      <w:r>
        <w:rPr>
          <w:rFonts w:hint="eastAsia"/>
        </w:rPr>
        <w:t>　　表 149： 结构钢粉末主要地区不同应用客户分析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结构钢粉末典型经销商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结构钢粉末产品图片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全球不同产品类型结构钢粉末销售额2021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全球不同产品类型结构钢粉末市场份额2025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碳素结构钢粉末产品图片</w:t>
      </w:r>
      <w:r>
        <w:rPr>
          <w:rFonts w:hint="eastAsia"/>
        </w:rPr>
        <w:br/>
      </w:r>
      <w:r>
        <w:rPr>
          <w:rFonts w:hint="eastAsia"/>
        </w:rPr>
        <w:t>　　图 5： 合金结构钢粉末产品图片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全球不同应用结构钢粉末市场份额2025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化学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2025年全球前五大生产商结构钢粉末市场份额</w:t>
      </w:r>
      <w:r>
        <w:rPr>
          <w:rFonts w:hint="eastAsia"/>
        </w:rPr>
        <w:br/>
      </w:r>
      <w:r>
        <w:rPr>
          <w:rFonts w:hint="eastAsia"/>
        </w:rPr>
        <w:t>　　图 16： 2025年全球结构钢粉末第一梯队、第二梯队和第三梯队厂商及市场份额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全球结构钢粉末产能、产量、产能利用率及发展趋势（2021-2032）&amp;（千吨）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全球结构钢粉末产量、需求量及发展趋势（2021-2032）&amp;（千吨）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全球主要地区结构钢粉末产量市场份额（2021-2032）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中国结构钢粉末产能、产量、产能利用率及发展趋势（2021-2032）&amp;（千吨）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中国结构钢粉末产量、市场需求量及发展趋势（2021-2032）&amp;（千吨）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全球结构钢粉末市场销售额及增长率：（2021-2032）&amp;（万元）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全球市场结构钢粉末市场规模：2021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全球市场结构钢粉末销量及增长率（2021-2032）&amp;（千吨）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全球市场结构钢粉末价格趋势（2021-2032）&amp;（元/吨）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全球主要地区结构钢粉末销售收入（2021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全球主要地区结构钢粉末销售收入市场份额（2021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北美市场结构钢粉末销量及增长率（2021-2032）&amp;（千吨）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北美市场结构钢粉末收入及增长率（2021-2032）&amp;（万元）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欧洲市场结构钢粉末销量及增长率（2021-2032）&amp;（千吨）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欧洲市场结构钢粉末收入及增长率（2021-2032）&amp;（万元）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中国市场结构钢粉末销量及增长率（2021-2032）&amp;（千吨）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中国市场结构钢粉末收入及增长率（2021-2032）&amp;（万元）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日本市场结构钢粉末销量及增长率（2021-2032）&amp;（千吨）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日本市场结构钢粉末收入及增长率（2021-2032）&amp;（万元）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东南亚市场结构钢粉末销量及增长率（2021-2032）&amp;（千吨）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东南亚市场结构钢粉末收入及增长率（2021-2032）&amp;（万元）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印度市场结构钢粉末销量及增长率（2021-2032）&amp;（千吨）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印度市场结构钢粉末收入及增长率（2021-2032）&amp;（万元）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南美市场结构钢粉末销量及增长率（2021-2032）&amp;（千吨）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南美市场结构钢粉末收入及增长率（2021-2032）&amp;（万元）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中东市场结构钢粉末销量及增长率（2021-2032）&amp;（千吨）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中东市场结构钢粉末收入及增长率（2021-2032）&amp;（万元）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全球不同产品类型结构钢粉末价格走势（2021-2032）&amp;（元/吨）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全球不同应用结构钢粉末价格走势（2021-2032）&amp;（元/吨）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结构钢粉末中国企业SWOT分析</w:t>
      </w:r>
      <w:r>
        <w:rPr>
          <w:rFonts w:hint="eastAsia"/>
        </w:rPr>
        <w:br/>
      </w:r>
      <w:r>
        <w:rPr>
          <w:rFonts w:hint="eastAsia"/>
        </w:rPr>
        <w:t>　　图 47： 结构钢粉末产业链</w:t>
      </w:r>
      <w:r>
        <w:rPr>
          <w:rFonts w:hint="eastAsia"/>
        </w:rPr>
        <w:br/>
      </w:r>
      <w:r>
        <w:rPr>
          <w:rFonts w:hint="eastAsia"/>
        </w:rPr>
        <w:t>　　图 48： 结构钢粉末行业采购模式分析</w:t>
      </w:r>
      <w:r>
        <w:rPr>
          <w:rFonts w:hint="eastAsia"/>
        </w:rPr>
        <w:br/>
      </w:r>
      <w:r>
        <w:rPr>
          <w:rFonts w:hint="eastAsia"/>
        </w:rPr>
        <w:t>　　图 49： 结构钢粉末行业生产模式</w:t>
      </w:r>
      <w:r>
        <w:rPr>
          <w:rFonts w:hint="eastAsia"/>
        </w:rPr>
        <w:br/>
      </w:r>
      <w:r>
        <w:rPr>
          <w:rFonts w:hint="eastAsia"/>
        </w:rPr>
        <w:t>　　图 50： 结构钢粉末行业销售模式分析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78cac65674c0e" w:history="1">
        <w:r>
          <w:rPr>
            <w:rStyle w:val="Hyperlink"/>
          </w:rPr>
          <w:t>2026-2032年全球与中国结构钢粉末市场调研及发展前景报告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78cac65674c0e" w:history="1">
        <w:r>
          <w:rPr>
            <w:rStyle w:val="Hyperlink"/>
          </w:rPr>
          <w:t>https://www.20087.com/2/98/JieGouGangFenMoHangYeFaZhanQianJing.html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热点：粉末钢性能、粉末钢的优势、钢结构怎么进行抹灰、粉末钢有哪些型号、粉末钢能锻打吗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79b251f73494d" w:history="1">
      <w:r>
        <w:rPr>
          <w:rStyle w:val="Hyperlink"/>
        </w:rPr>
        <w:t>2026-2032年全球与中国结构钢粉末市场调研及发展前景报告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eGouGangFenMoHangYeFaZhanQianJing.html" TargetMode="External" Id="Rb8a78cac6567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eGouGangFenMoHangYeFaZhanQianJing.html" TargetMode="External" Id="R37879b251f73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2026-03-19T08:06:19Z</dcterms:created>
  <dcterms:modified xsi:type="dcterms:W3CDTF">2026-03-19T09:06:19Z</dcterms:modified>
  <dc:subject>2026-2032年全球与中国结构钢粉末市场调研及发展前景报告</dc:subject>
  <dc:title>2026-2032年全球与中国结构钢粉末市场调研及发展前景报告</dc:title>
  <cp:keywords>2026-2032年全球与中国结构钢粉末市场调研及发展前景报告</cp:keywords>
  <dc:description>2026-2032年全球与中国结构钢粉末市场调研及发展前景报告</dc:description>
</cp:coreProperties>
</file>