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c900fa7d14c74" w:history="1">
              <w:r>
                <w:rPr>
                  <w:rStyle w:val="Hyperlink"/>
                </w:rPr>
                <w:t>2024-2030年中国超级电容器技术市场调查研究与发展趋势报告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c900fa7d14c74" w:history="1">
              <w:r>
                <w:rPr>
                  <w:rStyle w:val="Hyperlink"/>
                </w:rPr>
                <w:t>2024-2030年中国超级电容器技术市场调查研究与发展趋势报告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c900fa7d14c74" w:history="1">
                <w:r>
                  <w:rPr>
                    <w:rStyle w:val="Hyperlink"/>
                  </w:rPr>
                  <w:t>https://www.20087.com/2/28/ChaoJiDianRongQiJiShuHangYeFaZhanQuShi.html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，或称双电层电容器，因其高功率密度、长循环寿命和快速充放电能力，在储能领域展现出巨大潜力。近年来，超级电容器在电动车辆、可再生能源存储、工业自动化和军事装备中得到了广泛应用。技术进步，如纳米材料和多孔碳电极的开发，显著提高了能量密度和稳定性。然而，与传统电池相比，超级电容器的能量密度仍较低，限制了其在某些长续航应用中的使用。</w:t>
      </w:r>
      <w:r>
        <w:rPr>
          <w:rFonts w:hint="eastAsia"/>
        </w:rPr>
        <w:br/>
      </w:r>
      <w:r>
        <w:rPr>
          <w:rFonts w:hint="eastAsia"/>
        </w:rPr>
        <w:t>　　未来，超级电容器技术将朝着更高能量密度和更广泛应用方向发展。新材料的探索，如过渡金属氧化物、导电聚合物和石墨烯复合材料，将推动能量密度的提升，缩小与电池的差距。同时，通过优化电解质和电极设计，超级电容器将实现更长的循环寿命和更宽的工作温度范围。此外，随着微电网和物联网技术的发展，小型化、低成本的超级电容器将用于边缘计算和传感器网络的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c900fa7d14c74" w:history="1">
        <w:r>
          <w:rPr>
            <w:rStyle w:val="Hyperlink"/>
          </w:rPr>
          <w:t>2024-2030年中国超级电容器技术市场调查研究与发展趋势报告</w:t>
        </w:r>
      </w:hyperlink>
      <w:r>
        <w:rPr>
          <w:rFonts w:hint="eastAsia"/>
        </w:rPr>
        <w:t>》依据国家统计局、发改委及超级电容器技术相关协会等的数据资料，深入研究了超级电容器技术行业的现状，包括超级电容器技术市场需求、市场规模及产业链状况。超级电容器技术报告分析了超级电容器技术的价格波动、各细分市场的动态，以及重点企业的经营状况。同时，报告对超级电容器技术市场前景及发展趋势进行了科学预测，揭示了潜在的市场需求和投资机会，也指出了超级电容器技术行业内可能的风险。此外，超级电容器技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超级电容器技术行业概述</w:t>
      </w:r>
      <w:r>
        <w:rPr>
          <w:rFonts w:hint="eastAsia"/>
        </w:rPr>
        <w:br/>
      </w:r>
      <w:r>
        <w:rPr>
          <w:rFonts w:hint="eastAsia"/>
        </w:rPr>
        <w:t>　　第一节 超级电容器技术产品概述</w:t>
      </w:r>
      <w:r>
        <w:rPr>
          <w:rFonts w:hint="eastAsia"/>
        </w:rPr>
        <w:br/>
      </w:r>
      <w:r>
        <w:rPr>
          <w:rFonts w:hint="eastAsia"/>
        </w:rPr>
        <w:t>　　　　一、超级电容器概述</w:t>
      </w:r>
      <w:r>
        <w:rPr>
          <w:rFonts w:hint="eastAsia"/>
        </w:rPr>
        <w:br/>
      </w:r>
      <w:r>
        <w:rPr>
          <w:rFonts w:hint="eastAsia"/>
        </w:rPr>
        <w:t>　　　　二、超级电容器技术背景</w:t>
      </w:r>
      <w:r>
        <w:rPr>
          <w:rFonts w:hint="eastAsia"/>
        </w:rPr>
        <w:br/>
      </w:r>
      <w:r>
        <w:rPr>
          <w:rFonts w:hint="eastAsia"/>
        </w:rPr>
        <w:t>　　　　三、超级电容器工作原理</w:t>
      </w:r>
      <w:r>
        <w:rPr>
          <w:rFonts w:hint="eastAsia"/>
        </w:rPr>
        <w:br/>
      </w:r>
      <w:r>
        <w:rPr>
          <w:rFonts w:hint="eastAsia"/>
        </w:rPr>
        <w:t>　　　　四、电容器发展</w:t>
      </w:r>
      <w:r>
        <w:rPr>
          <w:rFonts w:hint="eastAsia"/>
        </w:rPr>
        <w:br/>
      </w:r>
      <w:r>
        <w:rPr>
          <w:rFonts w:hint="eastAsia"/>
        </w:rPr>
        <w:t>　　第二节 超级电容器技术产品说明</w:t>
      </w:r>
      <w:r>
        <w:rPr>
          <w:rFonts w:hint="eastAsia"/>
        </w:rPr>
        <w:br/>
      </w:r>
      <w:r>
        <w:rPr>
          <w:rFonts w:hint="eastAsia"/>
        </w:rPr>
        <w:t>　　　　一、超级电容器技术用途</w:t>
      </w:r>
      <w:r>
        <w:rPr>
          <w:rFonts w:hint="eastAsia"/>
        </w:rPr>
        <w:br/>
      </w:r>
      <w:r>
        <w:rPr>
          <w:rFonts w:hint="eastAsia"/>
        </w:rPr>
        <w:t>　　　　二、超级电容器技术特征</w:t>
      </w:r>
      <w:r>
        <w:rPr>
          <w:rFonts w:hint="eastAsia"/>
        </w:rPr>
        <w:br/>
      </w:r>
      <w:r>
        <w:rPr>
          <w:rFonts w:hint="eastAsia"/>
        </w:rPr>
        <w:t>　　　　三、超级电容器技术分类情况</w:t>
      </w:r>
      <w:r>
        <w:rPr>
          <w:rFonts w:hint="eastAsia"/>
        </w:rPr>
        <w:br/>
      </w:r>
      <w:r>
        <w:rPr>
          <w:rFonts w:hint="eastAsia"/>
        </w:rPr>
        <w:t>　　第三节 超级电容器技术产业链分析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二、超级电容器技术产业链模型分析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中国超级电容器技术行业调研</w:t>
      </w:r>
      <w:r>
        <w:rPr>
          <w:rFonts w:hint="eastAsia"/>
        </w:rPr>
        <w:br/>
      </w:r>
      <w:r>
        <w:rPr>
          <w:rFonts w:hint="eastAsia"/>
        </w:rPr>
        <w:t>　　第一节 中国超级电容器技术市场存在的问题分析</w:t>
      </w:r>
      <w:r>
        <w:rPr>
          <w:rFonts w:hint="eastAsia"/>
        </w:rPr>
        <w:br/>
      </w:r>
      <w:r>
        <w:rPr>
          <w:rFonts w:hint="eastAsia"/>
        </w:rPr>
        <w:t>　　　　一、市场投发展的问题</w:t>
      </w:r>
      <w:r>
        <w:rPr>
          <w:rFonts w:hint="eastAsia"/>
        </w:rPr>
        <w:br/>
      </w:r>
      <w:r>
        <w:rPr>
          <w:rFonts w:hint="eastAsia"/>
        </w:rPr>
        <w:t>　　　　二、技术难题</w:t>
      </w:r>
      <w:r>
        <w:rPr>
          <w:rFonts w:hint="eastAsia"/>
        </w:rPr>
        <w:br/>
      </w:r>
      <w:r>
        <w:rPr>
          <w:rFonts w:hint="eastAsia"/>
        </w:rPr>
        <w:t>　　　　三、超级电容器选型问题</w:t>
      </w:r>
      <w:r>
        <w:rPr>
          <w:rFonts w:hint="eastAsia"/>
        </w:rPr>
        <w:br/>
      </w:r>
      <w:r>
        <w:rPr>
          <w:rFonts w:hint="eastAsia"/>
        </w:rPr>
        <w:t>　　第二节 中国超级电容器技术市场面临的挑战分析</w:t>
      </w:r>
      <w:r>
        <w:rPr>
          <w:rFonts w:hint="eastAsia"/>
        </w:rPr>
        <w:br/>
      </w:r>
      <w:r>
        <w:rPr>
          <w:rFonts w:hint="eastAsia"/>
        </w:rPr>
        <w:t>　　　　一、超级电容器成为汽车主要动力系统的普及之路不顺畅。</w:t>
      </w:r>
      <w:r>
        <w:rPr>
          <w:rFonts w:hint="eastAsia"/>
        </w:rPr>
        <w:br/>
      </w:r>
      <w:r>
        <w:rPr>
          <w:rFonts w:hint="eastAsia"/>
        </w:rPr>
        <w:t>　　　　二、国外品牌超级电容垄断我国混合动力客车能量存储缓冲单元市场</w:t>
      </w:r>
      <w:r>
        <w:rPr>
          <w:rFonts w:hint="eastAsia"/>
        </w:rPr>
        <w:br/>
      </w:r>
      <w:r>
        <w:rPr>
          <w:rFonts w:hint="eastAsia"/>
        </w:rPr>
        <w:t>　　第三节 超级电容器技术行业SWOT分析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　　三、行业优势分析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超级电容器技术行业发展环境分析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二、中国GDP增长情况</w:t>
      </w:r>
      <w:r>
        <w:rPr>
          <w:rFonts w:hint="eastAsia"/>
        </w:rPr>
        <w:br/>
      </w:r>
      <w:r>
        <w:rPr>
          <w:rFonts w:hint="eastAsia"/>
        </w:rPr>
        <w:t>　　　　三、工业生产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五、固定资产投资</w:t>
      </w:r>
      <w:r>
        <w:rPr>
          <w:rFonts w:hint="eastAsia"/>
        </w:rPr>
        <w:br/>
      </w:r>
      <w:r>
        <w:rPr>
          <w:rFonts w:hint="eastAsia"/>
        </w:rPr>
        <w:t>　　　　六、对外贸易</w:t>
      </w:r>
      <w:r>
        <w:rPr>
          <w:rFonts w:hint="eastAsia"/>
        </w:rPr>
        <w:br/>
      </w:r>
      <w:r>
        <w:rPr>
          <w:rFonts w:hint="eastAsia"/>
        </w:rPr>
        <w:t>　　　　七、居民消费价格指数</w:t>
      </w:r>
      <w:r>
        <w:rPr>
          <w:rFonts w:hint="eastAsia"/>
        </w:rPr>
        <w:br/>
      </w:r>
      <w:r>
        <w:rPr>
          <w:rFonts w:hint="eastAsia"/>
        </w:rPr>
        <w:t>　　　　八、居民收入与支出情况</w:t>
      </w:r>
      <w:r>
        <w:rPr>
          <w:rFonts w:hint="eastAsia"/>
        </w:rPr>
        <w:br/>
      </w:r>
      <w:r>
        <w:rPr>
          <w:rFonts w:hint="eastAsia"/>
        </w:rPr>
        <w:t>　　　　九、宏观经济预测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三、混合动力汽车发展规划</w:t>
      </w:r>
      <w:r>
        <w:rPr>
          <w:rFonts w:hint="eastAsia"/>
        </w:rPr>
        <w:br/>
      </w:r>
      <w:r>
        <w:rPr>
          <w:rFonts w:hint="eastAsia"/>
        </w:rPr>
        <w:t>　　　　四、国外政策</w:t>
      </w:r>
      <w:r>
        <w:rPr>
          <w:rFonts w:hint="eastAsia"/>
        </w:rPr>
        <w:br/>
      </w:r>
      <w:r>
        <w:rPr>
          <w:rFonts w:hint="eastAsia"/>
        </w:rPr>
        <w:t>　　　　五、《风力发电科技发展”十三五”专项规划》解读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超级电容器技术行业及其主要上下游产品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超级电容器技术主要上游产品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二、下游行业产量</w:t>
      </w:r>
      <w:r>
        <w:rPr>
          <w:rFonts w:hint="eastAsia"/>
        </w:rPr>
        <w:br/>
      </w:r>
      <w:r>
        <w:rPr>
          <w:rFonts w:hint="eastAsia"/>
        </w:rPr>
        <w:t>　　　　三、下游行业趋势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超级电容器技术市场供需态势分析</w:t>
      </w:r>
      <w:r>
        <w:rPr>
          <w:rFonts w:hint="eastAsia"/>
        </w:rPr>
        <w:br/>
      </w:r>
      <w:r>
        <w:rPr>
          <w:rFonts w:hint="eastAsia"/>
        </w:rPr>
        <w:t>　　第一节 中国超级电容器技术市场运行情况分析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一、国内超级电容器技术产能分析</w:t>
      </w:r>
      <w:r>
        <w:rPr>
          <w:rFonts w:hint="eastAsia"/>
        </w:rPr>
        <w:br/>
      </w:r>
      <w:r>
        <w:rPr>
          <w:rFonts w:hint="eastAsia"/>
        </w:rPr>
        <w:t>　　　　二、国内超级电容器技术市场生产情况分析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三、国内超级电容器技术市场需求情况分析</w:t>
      </w:r>
      <w:r>
        <w:rPr>
          <w:rFonts w:hint="eastAsia"/>
        </w:rPr>
        <w:br/>
      </w:r>
      <w:r>
        <w:rPr>
          <w:rFonts w:hint="eastAsia"/>
        </w:rPr>
        <w:t>　　第二节 中国超级电容器技术行业市场供需平衡分析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中国超级电容器技术行业供需平衡预测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2018-2023年超级电容器技术所属行业进出口分析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2018-2023年超级电容器技术所属行业进出口分析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一、2018-2023年超级电容器技术进出口总量对比分析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二、2018-2023年超级电容器技术进出口金额对比分析</w:t>
      </w:r>
      <w:r>
        <w:rPr>
          <w:rFonts w:hint="eastAsia"/>
        </w:rPr>
        <w:br/>
      </w:r>
      <w:r>
        <w:rPr>
          <w:rFonts w:hint="eastAsia"/>
        </w:rPr>
        <w:t>　　　　三、2018-2023年超级电容器技术进出口综合分析</w:t>
      </w:r>
      <w:r>
        <w:rPr>
          <w:rFonts w:hint="eastAsia"/>
        </w:rPr>
        <w:br/>
      </w:r>
      <w:r>
        <w:rPr>
          <w:rFonts w:hint="eastAsia"/>
        </w:rPr>
        <w:t>　　第二节 2018-2023年超级电容器技术所属行业进口分析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一、2018-2023年超级电容器技术进口数量变化分析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二、2018-2023年超级电容器技术进口金额变化分析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2018-2023年超级电容器技术所属行业出口分析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一、2018-2023年超级电容器技术出口数量变化分析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二、2018-2023年超级电容器技术出口金额变化分析</w:t>
      </w:r>
      <w:r>
        <w:rPr>
          <w:rFonts w:hint="eastAsia"/>
        </w:rPr>
        <w:br/>
      </w:r>
      <w:r>
        <w:rPr>
          <w:rFonts w:hint="eastAsia"/>
        </w:rPr>
        <w:t>　　第四节 2024-2030年超级电容器技术所属行业进出口预测</w:t>
      </w:r>
      <w:r>
        <w:rPr>
          <w:rFonts w:hint="eastAsia"/>
        </w:rPr>
        <w:br/>
      </w:r>
      <w:r>
        <w:rPr>
          <w:rFonts w:hint="eastAsia"/>
        </w:rPr>
        <w:t>　　　　一、出口预测</w:t>
      </w:r>
      <w:r>
        <w:rPr>
          <w:rFonts w:hint="eastAsia"/>
        </w:rPr>
        <w:br/>
      </w:r>
      <w:r>
        <w:rPr>
          <w:rFonts w:hint="eastAsia"/>
        </w:rPr>
        <w:t>　　　　二、进口预测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2018-2023年超级电容器技术价格走势分析</w:t>
      </w:r>
      <w:r>
        <w:rPr>
          <w:rFonts w:hint="eastAsia"/>
        </w:rPr>
        <w:br/>
      </w:r>
      <w:r>
        <w:rPr>
          <w:rFonts w:hint="eastAsia"/>
        </w:rPr>
        <w:t>　　第一节 2018-2023年超级电容器技术价格走势分析</w:t>
      </w:r>
      <w:r>
        <w:rPr>
          <w:rFonts w:hint="eastAsia"/>
        </w:rPr>
        <w:br/>
      </w:r>
      <w:r>
        <w:rPr>
          <w:rFonts w:hint="eastAsia"/>
        </w:rPr>
        <w:t>　　第二节 超级电容器技术价格影响因素分析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2024-2030年超级电容器技术价格预测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中国超级电容器技术所属行业总体发展状况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中国超级电容器技术所属行业规模情况分析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中国超级电容器技术所属行业财务能力分析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超级电容器技术行业竞争情况</w:t>
      </w:r>
      <w:r>
        <w:rPr>
          <w:rFonts w:hint="eastAsia"/>
        </w:rPr>
        <w:br/>
      </w:r>
      <w:r>
        <w:rPr>
          <w:rFonts w:hint="eastAsia"/>
        </w:rPr>
        <w:t>　　第一节 我国超级电容器技术行业竞争格局分析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主要超级电容器技术企业竞争分析</w:t>
      </w:r>
      <w:r>
        <w:rPr>
          <w:rFonts w:hint="eastAsia"/>
        </w:rPr>
        <w:br/>
      </w:r>
      <w:r>
        <w:rPr>
          <w:rFonts w:hint="eastAsia"/>
        </w:rPr>
        <w:t>　　　　一、企业基本情况对比分析</w:t>
      </w:r>
      <w:r>
        <w:rPr>
          <w:rFonts w:hint="eastAsia"/>
        </w:rPr>
        <w:br/>
      </w:r>
      <w:r>
        <w:rPr>
          <w:rFonts w:hint="eastAsia"/>
        </w:rPr>
        <w:t>　　　　二、重点企业的销售收入对比分析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四、重点企业的利润总额对比分析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五、重点企业的优竞争势对比分析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国内重点超级电容器技术企业竞争分析</w:t>
      </w:r>
      <w:r>
        <w:rPr>
          <w:rFonts w:hint="eastAsia"/>
        </w:rPr>
        <w:br/>
      </w:r>
      <w:r>
        <w:rPr>
          <w:rFonts w:hint="eastAsia"/>
        </w:rPr>
        <w:t>　　第一节 法拉电子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风华高科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铜峰电子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天富热电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新宙邦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江海股份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北京集星联合电子科技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哈尔滨巨容新能源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行业前景与投资建议</w:t>
      </w:r>
      <w:r>
        <w:rPr>
          <w:rFonts w:hint="eastAsia"/>
        </w:rPr>
        <w:br/>
      </w:r>
      <w:r>
        <w:rPr>
          <w:rFonts w:hint="eastAsia"/>
        </w:rPr>
        <w:t>第十一章 超级电容器技术行业未来发展预测及行业前景调研分析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2024-2030年超级电容器技术行业发展预测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一、2024-2030年超级电容器技术产能预测</w:t>
      </w:r>
      <w:r>
        <w:rPr>
          <w:rFonts w:hint="eastAsia"/>
        </w:rPr>
        <w:br/>
      </w:r>
      <w:r>
        <w:rPr>
          <w:rFonts w:hint="eastAsia"/>
        </w:rPr>
        <w:t>　　　　二、2024-2030年超级电容器技术行业市场容量预测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三、2024-2030年超级电容器技术竞争格局预测</w:t>
      </w:r>
      <w:r>
        <w:rPr>
          <w:rFonts w:hint="eastAsia"/>
        </w:rPr>
        <w:br/>
      </w:r>
      <w:r>
        <w:rPr>
          <w:rFonts w:hint="eastAsia"/>
        </w:rPr>
        <w:t>　　第二节 超级电容器技术产品投资机会</w:t>
      </w:r>
      <w:r>
        <w:rPr>
          <w:rFonts w:hint="eastAsia"/>
        </w:rPr>
        <w:br/>
      </w:r>
      <w:r>
        <w:rPr>
          <w:rFonts w:hint="eastAsia"/>
        </w:rPr>
        <w:t>　　第三节 超级电容器技术产品投资收益预测</w:t>
      </w:r>
      <w:r>
        <w:rPr>
          <w:rFonts w:hint="eastAsia"/>
        </w:rPr>
        <w:br/>
      </w:r>
      <w:r>
        <w:rPr>
          <w:rFonts w:hint="eastAsia"/>
        </w:rPr>
        <w:t>　　第四节 超级电容器技术产品投资热点及未来投资方向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超级电容器技术行业投资前景及投资建议</w:t>
      </w:r>
      <w:r>
        <w:rPr>
          <w:rFonts w:hint="eastAsia"/>
        </w:rPr>
        <w:br/>
      </w:r>
      <w:r>
        <w:rPr>
          <w:rFonts w:hint="eastAsia"/>
        </w:rPr>
        <w:t>　　第一节 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五、超级电容器专利预警分析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t>　　第三节 超级电容器技术行业市场战略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中国超级电容器技术行业市场发展趋势预测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二、在建及拟建设项目分析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提高企业竞争力策略</w:t>
      </w:r>
      <w:r>
        <w:rPr>
          <w:rFonts w:hint="eastAsia"/>
        </w:rPr>
        <w:br/>
      </w:r>
      <w:r>
        <w:rPr>
          <w:rFonts w:hint="eastAsia"/>
        </w:rPr>
        <w:t>　　　　一、企业核心竞争力的涵义及特点</w:t>
      </w:r>
      <w:r>
        <w:rPr>
          <w:rFonts w:hint="eastAsia"/>
        </w:rPr>
        <w:br/>
      </w:r>
      <w:r>
        <w:rPr>
          <w:rFonts w:hint="eastAsia"/>
        </w:rPr>
        <w:t>　　　　二、当前影响我国企业核心竞争力的因素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三、增强我国企业核心竞争力的对策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超级电容器技术行业历程</w:t>
      </w:r>
      <w:r>
        <w:rPr>
          <w:rFonts w:hint="eastAsia"/>
        </w:rPr>
        <w:br/>
      </w:r>
      <w:r>
        <w:rPr>
          <w:rFonts w:hint="eastAsia"/>
        </w:rPr>
        <w:t>　　图表 超级电容器技术行业生命周期</w:t>
      </w:r>
      <w:r>
        <w:rPr>
          <w:rFonts w:hint="eastAsia"/>
        </w:rPr>
        <w:br/>
      </w:r>
      <w:r>
        <w:rPr>
          <w:rFonts w:hint="eastAsia"/>
        </w:rPr>
        <w:t>　　图表 超级电容器技术行业产业链分析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2018-2023年超级电容器技术行业市场容量统计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2018-2023年中国超级电容器技术行业经营效益分析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2024-2030年中国超级电容器技术行业发展趋势预测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c900fa7d14c74" w:history="1">
        <w:r>
          <w:rPr>
            <w:rStyle w:val="Hyperlink"/>
          </w:rPr>
          <w:t>2024-2030年中国超级电容器技术市场调查研究与发展趋势报告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c900fa7d14c74" w:history="1">
        <w:r>
          <w:rPr>
            <w:rStyle w:val="Hyperlink"/>
          </w:rPr>
          <w:t>https://www.20087.com/2/28/ChaoJiDianRongQiJiShuHangYeFaZhanQuShi.html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2f5188b6a47df" w:history="1">
      <w:r>
        <w:rPr>
          <w:rStyle w:val="Hyperlink"/>
        </w:rPr>
        <w:t>2024-2030年中国超级电容器技术市场调查研究与发展趋势报告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aoJiDianRongQiJiShuHangYeFaZhanQuShi.html" TargetMode="External" Id="Ra6fc900fa7d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aoJiDianRongQiJiShuHangYeFaZhanQuShi.html" TargetMode="External" Id="Ra402f5188b6a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2024-02-02T04:12:28Z</dcterms:created>
  <dcterms:modified xsi:type="dcterms:W3CDTF">2024-02-02T05:12:28Z</dcterms:modified>
  <dc:subject>2024-2030年中国超级电容器技术市场调查研究与发展趋势报告</dc:subject>
  <dc:title>2024-2030年中国超级电容器技术市场调查研究与发展趋势报告</dc:title>
  <cp:keywords>2024-2030年中国超级电容器技术市场调查研究与发展趋势报告</cp:keywords>
  <dc:description>2024-2030年中国超级电容器技术市场调查研究与发展趋势报告</dc:description>
</cp:coreProperties>
</file>