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d1e51b3b44943" w:history="1">
              <w:r>
                <w:rPr>
                  <w:rStyle w:val="Hyperlink"/>
                </w:rPr>
                <w:t>2025-2031年中国三相配电板行业现状与前景趋势预测报告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d1e51b3b44943" w:history="1">
              <w:r>
                <w:rPr>
                  <w:rStyle w:val="Hyperlink"/>
                </w:rPr>
                <w:t>2025-2031年中国三相配电板行业现状与前景趋势预测报告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d1e51b3b44943" w:history="1">
                <w:r>
                  <w:rPr>
                    <w:rStyle w:val="Hyperlink"/>
                  </w:rPr>
                  <w:t>https://www.20087.com/3/58/SanXiangPeiDianBanShiChangQianJingYuCe.html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配电板是工业、商业及大型住宅建筑电力系统中用于分配、控制与保护三相交流电能的核心设备，集成断路器、接触器、电流互感器、电能表及母线系统，承担过载、短路与漏电防护功能。三相配电板普遍采用模块化抽屉式或固定式结构，强调分断能力、防护等级（IP40以上）及电磁兼容性，并逐步引入电子脱扣器与通信接口以支持远程监控。在智能制造与数据中心领域，高密度、低阻抗设计的配电板成为保障供电连续性的关键。然而，传统三相配电板在面对分布式能源接入、谐波污染加剧及电能质量精细化管理需求时，显现出智能化水平不足、扩展性受限等问题。此外，安装调试依赖人工经验，缺乏与BIM系统的深度协同，影响工程交付效率。</w:t>
      </w:r>
      <w:r>
        <w:rPr>
          <w:rFonts w:hint="eastAsia"/>
        </w:rPr>
        <w:br/>
      </w:r>
      <w:r>
        <w:rPr>
          <w:rFonts w:hint="eastAsia"/>
        </w:rPr>
        <w:t>　　未来，三相配电板将深度融合能源互联网与智能建筑理念，向高集成度、自适应保护与碳管理方向发展。在功能层面，内置电能质量分析、谐波抑制及孤岛检测模块将支持光伏、储能等多元电源安全并网。边缘计算单元将实时优化负载分配，降低线路损耗，并生成碳排放报告。结构设计上，即插即用式智能模块与无线传感技术将简化扩容与改造流程，适配柔性生产线与模块化数据中心需求。制造端，数字主线（Digital Thread）将贯穿设计-生产-运维全链路，实现配电板与EMS/SCADA系统的无缝对接。在“双碳”目标驱动下，三相配电板将不仅作为电力分配节点，更成为建筑微电网的智能调控中枢，在提升能源韧性与可持续性方面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d1e51b3b44943" w:history="1">
        <w:r>
          <w:rPr>
            <w:rStyle w:val="Hyperlink"/>
          </w:rPr>
          <w:t>2025-2031年中国三相配电板行业现状与前景趋势预测报告</w:t>
        </w:r>
      </w:hyperlink>
      <w:r>
        <w:rPr>
          <w:rFonts w:hint="eastAsia"/>
        </w:rPr>
        <w:t>》全面梳理了三相配电板产业链，结合市场需求和市场规模等数据，深入剖析三相配电板行业现状。报告详细探讨了三相配电板市场竞争格局，重点关注重点企业及其品牌影响力，并分析了三相配电板价格机制和细分市场特征。通过对三相配电板技术现状及未来方向的评估，报告展望了三相配电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三相配电板行业概述</w:t>
      </w:r>
      <w:r>
        <w:rPr>
          <w:rFonts w:hint="eastAsia"/>
        </w:rPr>
        <w:br/>
      </w:r>
      <w:r>
        <w:rPr>
          <w:rFonts w:hint="eastAsia"/>
        </w:rPr>
        <w:t>　　第一节 三相配电板定义与分类</w:t>
      </w:r>
      <w:r>
        <w:rPr>
          <w:rFonts w:hint="eastAsia"/>
        </w:rPr>
        <w:br/>
      </w:r>
      <w:r>
        <w:rPr>
          <w:rFonts w:hint="eastAsia"/>
        </w:rPr>
        <w:t>　　第二节 三相配电板应用领域</w:t>
      </w:r>
      <w:r>
        <w:rPr>
          <w:rFonts w:hint="eastAsia"/>
        </w:rPr>
        <w:br/>
      </w:r>
      <w:r>
        <w:rPr>
          <w:rFonts w:hint="eastAsia"/>
        </w:rPr>
        <w:t>　　第三节 三相配电板行业经济指标分析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一、三相配电板行业赢利性评估</w:t>
      </w:r>
      <w:r>
        <w:rPr>
          <w:rFonts w:hint="eastAsia"/>
        </w:rPr>
        <w:br/>
      </w:r>
      <w:r>
        <w:rPr>
          <w:rFonts w:hint="eastAsia"/>
        </w:rPr>
        <w:t>　　　　二、三相配电板行业成长速度分析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三、三相配电板附加值提升空间探讨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四、三相配电板行业进入壁垒分析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五、三相配电板行业风险性评估</w:t>
      </w:r>
      <w:r>
        <w:rPr>
          <w:rFonts w:hint="eastAsia"/>
        </w:rPr>
        <w:br/>
      </w:r>
      <w:r>
        <w:rPr>
          <w:rFonts w:hint="eastAsia"/>
        </w:rPr>
        <w:t>　　　　六、三相配电板行业周期性分析</w:t>
      </w:r>
      <w:r>
        <w:rPr>
          <w:rFonts w:hint="eastAsia"/>
        </w:rPr>
        <w:br/>
      </w:r>
      <w:r>
        <w:rPr>
          <w:rFonts w:hint="eastAsia"/>
        </w:rPr>
        <w:t>　　　　七、三相配电板行业竞争程度指标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八、三相配电板行业成熟度综合分析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三相配电板产业链及经营模式分析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三、三相配电板销售模式与渠道策略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全球三相配电板市场发展分析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2024-2025年全球三相配电板行业发展分析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一、全球三相配电板行业市场规模与趋势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二、全球三相配电板行业发展特点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三、全球三相配电板行业竞争格局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主要国家与地区三相配电板市场分析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2025-2031年全球三相配电板行业发展趋势与前景预测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一、三相配电板行业发展趋势</w:t>
      </w:r>
      <w:r>
        <w:rPr>
          <w:rFonts w:hint="eastAsia"/>
        </w:rPr>
        <w:br/>
      </w:r>
      <w:r>
        <w:rPr>
          <w:rFonts w:hint="eastAsia"/>
        </w:rPr>
        <w:t>　　　　二、三相配电板行业发展潜力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中国三相配电板行业市场分析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2024-2025年三相配电板产能与投资动态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一、国内三相配电板产能现状与利用效率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二、三相配电板产能扩张与投资动态分析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2025-2031年三相配电板行业产量统计与趋势预测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一、2019-2024年三相配电板行业产量与增长趋势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1、2019-2024年三相配电板产量及增长趋势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2、2019-2024年三相配电板细分产品产量及份额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二、三相配电板产量影响因素分析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三、2025-2031年三相配电板产量预测</w:t>
      </w:r>
      <w:r>
        <w:rPr>
          <w:rFonts w:hint="eastAsia"/>
        </w:rPr>
        <w:br/>
      </w:r>
      <w:r>
        <w:rPr>
          <w:rFonts w:hint="eastAsia"/>
        </w:rPr>
        <w:t>　　第三节 2025-2031年三相配电板市场需求与销售分析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一、2024-2025年三相配电板行业需求现状</w:t>
      </w:r>
      <w:r>
        <w:rPr>
          <w:rFonts w:hint="eastAsia"/>
        </w:rPr>
        <w:br/>
      </w:r>
      <w:r>
        <w:rPr>
          <w:rFonts w:hint="eastAsia"/>
        </w:rPr>
        <w:t>　　　　二、三相配电板客户群体与需求特点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三、2019-2024年三相配电板行业销售规模分析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四、2025-2031年三相配电板市场增长潜力与规模预测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2024-2025年三相配电板行业技术发展现状及趋势分析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三相配电板行业技术发展现状分析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国内外三相配电板行业技术差距分析及差距形成的主要原因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三相配电板行业技术发展方向、趋势预测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提升三相配电板行业技术能力策略建议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中国三相配电板细分市场分析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一、2024-2025年三相配电板主要细分产品市场现状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三相配电板价格机制与竞争策略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一、2019-2024年三相配电板市场价格走势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三相配电板定价策略与方法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2025-2031年三相配电板价格竞争态势与趋势预测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中国三相配电板行业重点区域市场研究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2024-2025年重点区域三相配电板市场发展概况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三、2025-2031年三相配电板行业发展潜力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三、2025-2031年三相配电板行业发展潜力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三、2025-2031年三相配电板行业发展潜力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三、2025-2031年三相配电板行业发展潜力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2019-2024年中国三相配电板行业进出口情况分析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三相配电板行业进口规模与来源分析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一、2019-2024年三相配电板进口规模分析</w:t>
      </w:r>
      <w:r>
        <w:rPr>
          <w:rFonts w:hint="eastAsia"/>
        </w:rPr>
        <w:br/>
      </w:r>
      <w:r>
        <w:rPr>
          <w:rFonts w:hint="eastAsia"/>
        </w:rPr>
        <w:t>　　　　二、三相配电板主要进口来源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三相配电板行业出口规模与目的地分析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一、2019-2024年三相配电板出口规模分析</w:t>
      </w:r>
      <w:r>
        <w:rPr>
          <w:rFonts w:hint="eastAsia"/>
        </w:rPr>
        <w:br/>
      </w:r>
      <w:r>
        <w:rPr>
          <w:rFonts w:hint="eastAsia"/>
        </w:rPr>
        <w:t>　　　　二、三相配电板主要出口目的地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2019-2024年中国三相配电板总体规模与财务指标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中国三相配电板行业总体规模分析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一、三相配电板企业数量与结构</w:t>
      </w:r>
      <w:r>
        <w:rPr>
          <w:rFonts w:hint="eastAsia"/>
        </w:rPr>
        <w:br/>
      </w:r>
      <w:r>
        <w:rPr>
          <w:rFonts w:hint="eastAsia"/>
        </w:rPr>
        <w:t>　　　　二、三相配电板从业人员规模</w:t>
      </w:r>
      <w:r>
        <w:rPr>
          <w:rFonts w:hint="eastAsia"/>
        </w:rPr>
        <w:br/>
      </w:r>
      <w:r>
        <w:rPr>
          <w:rFonts w:hint="eastAsia"/>
        </w:rPr>
        <w:t>　　　　三、三相配电板行业资产状况</w:t>
      </w:r>
      <w:r>
        <w:rPr>
          <w:rFonts w:hint="eastAsia"/>
        </w:rPr>
        <w:br/>
      </w:r>
      <w:r>
        <w:rPr>
          <w:rFonts w:hint="eastAsia"/>
        </w:rPr>
        <w:t>　　第二节 中国三相配电板行业财务指标总体分析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三相配电板行业重点企业经营状况分析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三相配电板重点企业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三相配电板领先企业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三相配电板标杆企业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三相配电板代表企业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三相配电板龙头企业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三相配电板重点企业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中国三相配电板行业竞争格局分析</w:t>
      </w:r>
      <w:r>
        <w:rPr>
          <w:rFonts w:hint="eastAsia"/>
        </w:rPr>
        <w:br/>
      </w:r>
      <w:r>
        <w:rPr>
          <w:rFonts w:hint="eastAsia"/>
        </w:rPr>
        <w:t>　　第一节 三相配电板行业竞争格局总览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2024-2025年三相配电板行业竞争力分析</w:t>
      </w:r>
      <w:r>
        <w:rPr>
          <w:rFonts w:hint="eastAsia"/>
        </w:rPr>
        <w:br/>
      </w:r>
      <w:r>
        <w:rPr>
          <w:rFonts w:hint="eastAsia"/>
        </w:rPr>
        <w:t>　　　　一、三相配电板供应商议价能力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四、三相配电板替代品威胁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2019-2024年三相配电板行业企业并购活动分析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2024-2025年三相配电板行业会展与招投标活动分析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一、三相配电板行业会展活动及其市场影响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2025年中国三相配电板企业发展策略分析</w:t>
      </w:r>
      <w:r>
        <w:rPr>
          <w:rFonts w:hint="eastAsia"/>
        </w:rPr>
        <w:br/>
      </w:r>
      <w:r>
        <w:rPr>
          <w:rFonts w:hint="eastAsia"/>
        </w:rPr>
        <w:t>　　第一节 三相配电板市场策略分析</w:t>
      </w:r>
      <w:r>
        <w:rPr>
          <w:rFonts w:hint="eastAsia"/>
        </w:rPr>
        <w:br/>
      </w:r>
      <w:r>
        <w:rPr>
          <w:rFonts w:hint="eastAsia"/>
        </w:rPr>
        <w:t>　　　　一、三相配电板市场定位与拓展策略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二、三相配电板市场细分与目标客户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三相配电板销售策略分析</w:t>
      </w:r>
      <w:r>
        <w:rPr>
          <w:rFonts w:hint="eastAsia"/>
        </w:rPr>
        <w:br/>
      </w:r>
      <w:r>
        <w:rPr>
          <w:rFonts w:hint="eastAsia"/>
        </w:rPr>
        <w:t>　　　　一、三相配电板销售渠道与网络建设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提高三相配电板企业竞争力建议</w:t>
      </w:r>
      <w:r>
        <w:rPr>
          <w:rFonts w:hint="eastAsia"/>
        </w:rPr>
        <w:br/>
      </w:r>
      <w:r>
        <w:rPr>
          <w:rFonts w:hint="eastAsia"/>
        </w:rPr>
        <w:t>　　　　一、三相配电板技术创新与管理优化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三相配电板品牌战略思考</w:t>
      </w:r>
      <w:r>
        <w:rPr>
          <w:rFonts w:hint="eastAsia"/>
        </w:rPr>
        <w:br/>
      </w:r>
      <w:r>
        <w:rPr>
          <w:rFonts w:hint="eastAsia"/>
        </w:rPr>
        <w:t>　　　　一、三相配电板品牌建设与维护</w:t>
      </w:r>
      <w:r>
        <w:rPr>
          <w:rFonts w:hint="eastAsia"/>
        </w:rPr>
        <w:br/>
      </w:r>
      <w:r>
        <w:rPr>
          <w:rFonts w:hint="eastAsia"/>
        </w:rPr>
        <w:t>　　　　二、三相配电板品牌影响力与市场竞争力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中国三相配电板行业风险与对策</w:t>
      </w:r>
      <w:r>
        <w:rPr>
          <w:rFonts w:hint="eastAsia"/>
        </w:rPr>
        <w:br/>
      </w:r>
      <w:r>
        <w:rPr>
          <w:rFonts w:hint="eastAsia"/>
        </w:rPr>
        <w:t>　　第一节 三相配电板行业SWOT分析</w:t>
      </w:r>
      <w:r>
        <w:rPr>
          <w:rFonts w:hint="eastAsia"/>
        </w:rPr>
        <w:br/>
      </w:r>
      <w:r>
        <w:rPr>
          <w:rFonts w:hint="eastAsia"/>
        </w:rPr>
        <w:t>　　　　一、三相配电板行业优势分析</w:t>
      </w:r>
      <w:r>
        <w:rPr>
          <w:rFonts w:hint="eastAsia"/>
        </w:rPr>
        <w:br/>
      </w:r>
      <w:r>
        <w:rPr>
          <w:rFonts w:hint="eastAsia"/>
        </w:rPr>
        <w:t>　　　　二、三相配电板行业劣势分析</w:t>
      </w:r>
      <w:r>
        <w:rPr>
          <w:rFonts w:hint="eastAsia"/>
        </w:rPr>
        <w:br/>
      </w:r>
      <w:r>
        <w:rPr>
          <w:rFonts w:hint="eastAsia"/>
        </w:rPr>
        <w:t>　　　　三、三相配电板市场机会探索</w:t>
      </w:r>
      <w:r>
        <w:rPr>
          <w:rFonts w:hint="eastAsia"/>
        </w:rPr>
        <w:br/>
      </w:r>
      <w:r>
        <w:rPr>
          <w:rFonts w:hint="eastAsia"/>
        </w:rPr>
        <w:t>　　　　四、三相配电板市场威胁评估</w:t>
      </w:r>
      <w:r>
        <w:rPr>
          <w:rFonts w:hint="eastAsia"/>
        </w:rPr>
        <w:br/>
      </w:r>
      <w:r>
        <w:rPr>
          <w:rFonts w:hint="eastAsia"/>
        </w:rPr>
        <w:t>　　第二节 三相配电板行业风险及对策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2025-2031年中国三相配电板行业前景与发展趋势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三相配电板行业发展环境分析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2025-2031年三相配电板行业发展趋势与方向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一、三相配电板行业发展方向预测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二、三相配电板发展趋势分析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2025-2031年三相配电板行业发展潜力与机遇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一、三相配电板市场发展潜力评估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二、三相配电板新兴市场与机遇探索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三相配电板行业研究结论与建议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中智^林^－三相配电板行业发展建议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三相配电板行业类别</w:t>
      </w:r>
      <w:r>
        <w:rPr>
          <w:rFonts w:hint="eastAsia"/>
        </w:rPr>
        <w:br/>
      </w:r>
      <w:r>
        <w:rPr>
          <w:rFonts w:hint="eastAsia"/>
        </w:rPr>
        <w:t>　　图表 三相配电板行业产业链调研</w:t>
      </w:r>
      <w:r>
        <w:rPr>
          <w:rFonts w:hint="eastAsia"/>
        </w:rPr>
        <w:br/>
      </w:r>
      <w:r>
        <w:rPr>
          <w:rFonts w:hint="eastAsia"/>
        </w:rPr>
        <w:t>　　图表 三相配电板行业现状</w:t>
      </w:r>
      <w:r>
        <w:rPr>
          <w:rFonts w:hint="eastAsia"/>
        </w:rPr>
        <w:br/>
      </w:r>
      <w:r>
        <w:rPr>
          <w:rFonts w:hint="eastAsia"/>
        </w:rPr>
        <w:t>　　图表 三相配电板行业标准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2024年中国三相配电板行业产能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2019-2024年中国三相配电板行业产量统计</w:t>
      </w:r>
      <w:r>
        <w:rPr>
          <w:rFonts w:hint="eastAsia"/>
        </w:rPr>
        <w:br/>
      </w:r>
      <w:r>
        <w:rPr>
          <w:rFonts w:hint="eastAsia"/>
        </w:rPr>
        <w:t>　　图表 三相配电板行业动态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2019-2024年中国三相配电板市场需求量</w:t>
      </w:r>
      <w:r>
        <w:rPr>
          <w:rFonts w:hint="eastAsia"/>
        </w:rPr>
        <w:br/>
      </w:r>
      <w:r>
        <w:rPr>
          <w:rFonts w:hint="eastAsia"/>
        </w:rPr>
        <w:t>　　图表 2024年中国三相配电板行业需求区域调研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2019-2024年中国三相配电板行情</w:t>
      </w:r>
      <w:r>
        <w:rPr>
          <w:rFonts w:hint="eastAsia"/>
        </w:rPr>
        <w:br/>
      </w:r>
      <w:r>
        <w:rPr>
          <w:rFonts w:hint="eastAsia"/>
        </w:rPr>
        <w:t>　　图表 2019-2024年中国三相配电板价格走势图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2019-2024年中国三相配电板进口统计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2019-2024年中国三相配电板出口统计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2019-2024年中国三相配电板行业企业数量统计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**地区三相配电板市场规模</w:t>
      </w:r>
      <w:r>
        <w:rPr>
          <w:rFonts w:hint="eastAsia"/>
        </w:rPr>
        <w:br/>
      </w:r>
      <w:r>
        <w:rPr>
          <w:rFonts w:hint="eastAsia"/>
        </w:rPr>
        <w:t>　　图表 **地区三相配电板行业市场需求</w:t>
      </w:r>
      <w:r>
        <w:rPr>
          <w:rFonts w:hint="eastAsia"/>
        </w:rPr>
        <w:br/>
      </w:r>
      <w:r>
        <w:rPr>
          <w:rFonts w:hint="eastAsia"/>
        </w:rPr>
        <w:t>　　图表 **地区三相配电板市场调研</w:t>
      </w:r>
      <w:r>
        <w:rPr>
          <w:rFonts w:hint="eastAsia"/>
        </w:rPr>
        <w:br/>
      </w:r>
      <w:r>
        <w:rPr>
          <w:rFonts w:hint="eastAsia"/>
        </w:rPr>
        <w:t>　　图表 **地区三相配电板行业市场需求分析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**地区三相配电板市场规模</w:t>
      </w:r>
      <w:r>
        <w:rPr>
          <w:rFonts w:hint="eastAsia"/>
        </w:rPr>
        <w:br/>
      </w:r>
      <w:r>
        <w:rPr>
          <w:rFonts w:hint="eastAsia"/>
        </w:rPr>
        <w:t>　　图表 **地区三相配电板行业市场需求</w:t>
      </w:r>
      <w:r>
        <w:rPr>
          <w:rFonts w:hint="eastAsia"/>
        </w:rPr>
        <w:br/>
      </w:r>
      <w:r>
        <w:rPr>
          <w:rFonts w:hint="eastAsia"/>
        </w:rPr>
        <w:t>　　图表 **地区三相配电板市场调研</w:t>
      </w:r>
      <w:r>
        <w:rPr>
          <w:rFonts w:hint="eastAsia"/>
        </w:rPr>
        <w:br/>
      </w:r>
      <w:r>
        <w:rPr>
          <w:rFonts w:hint="eastAsia"/>
        </w:rPr>
        <w:t>　　图表 **地区三相配电板行业市场需求分析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三相配电板行业竞争对手分析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三相配电板重点企业（三）成长能力情况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2025-2031年中国三相配电板行业产能预测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2025-2031年中国三相配电板行业产量预测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2025-2031年中国三相配电板市场需求预测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2025-2031年中国三相配电板行业市场规模预测</w:t>
      </w:r>
      <w:r>
        <w:rPr>
          <w:rFonts w:hint="eastAsia"/>
        </w:rPr>
        <w:br/>
      </w:r>
      <w:r>
        <w:rPr>
          <w:rFonts w:hint="eastAsia"/>
        </w:rPr>
        <w:t>　　图表 三相配电板行业准入条件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2025-2031年中国三相配电板行业信息化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2025-2031年中国三相配电板市场前景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2025-2031年中国三相配电板行业风险分析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2025-2031年中国三相配电板行业发展趋势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d1e51b3b44943" w:history="1">
        <w:r>
          <w:rPr>
            <w:rStyle w:val="Hyperlink"/>
          </w:rPr>
          <w:t>2025-2031年中国三相配电板行业现状与前景趋势预测报告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d1e51b3b44943" w:history="1">
        <w:r>
          <w:rPr>
            <w:rStyle w:val="Hyperlink"/>
          </w:rPr>
          <w:t>https://www.20087.com/3/58/SanXiangPeiDianBanShiChangQianJingYuCe.html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热点：配电箱三相五线制接法、三相电板怎么接、配电板、三相配电是什么意思、配电板与配电箱的区别、三相配电箱线路图、三相电机、三相配电箱接线图解、三相接线板怎么接线图解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b70915ec4f26" w:history="1">
      <w:r>
        <w:rPr>
          <w:rStyle w:val="Hyperlink"/>
        </w:rPr>
        <w:t>2025-2031年中国三相配电板行业现状与前景趋势预测报告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anXiangPeiDianBanShiChangQianJingYuCe.html" TargetMode="External" Id="R5ddd1e51b3b4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anXiangPeiDianBanShiChangQianJingYuCe.html" TargetMode="External" Id="Rf837b70915e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2025-11-11T05:36:47Z</dcterms:created>
  <dcterms:modified xsi:type="dcterms:W3CDTF">2025-11-11T06:36:47Z</dcterms:modified>
  <dc:subject>2025-2031年中国三相配电板行业现状与前景趋势预测报告</dc:subject>
  <dc:title>2025-2031年中国三相配电板行业现状与前景趋势预测报告</dc:title>
  <cp:keywords>2025-2031年中国三相配电板行业现状与前景趋势预测报告</cp:keywords>
  <dc:description>2025-2031年中国三相配电板行业现状与前景趋势预测报告</dc:description>
</cp:coreProperties>
</file>