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a2aaf93f964c7e" w:history="1">
              <w:r>
                <w:rPr>
                  <w:rStyle w:val="Hyperlink"/>
                </w:rPr>
                <w:t>2023-2029年中国冶金行业发展预测及前景分析报告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a2aaf93f964c7e" w:history="1">
              <w:r>
                <w:rPr>
                  <w:rStyle w:val="Hyperlink"/>
                </w:rPr>
                <w:t>2023-2029年中国冶金行业发展预测及前景分析报告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1109383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a2aaf93f964c7e" w:history="1">
                <w:r>
                  <w:rPr>
                    <w:rStyle w:val="Hyperlink"/>
                  </w:rPr>
                  <w:t>https://www.20087.com/3/38/YeJinShiChangQianJing.html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冶金行业作为制造业的基础，长期以来支撑着全球基础设施建设和制造业的发展。近年来，随着环保法规的严格实施和技术革新，冶金行业正经历一场深刻的变革。新材料的研发，如高强度钢材、轻质合金和耐腐蚀金属，满足了航空航天、汽车和建筑等行业对高性能材料的需求。同时，智能制造和数字化转型正在改变传统的生产模式，通过自动化生产线和远程监控系统，提高了生产效率和安全性。</w:t>
      </w:r>
      <w:r>
        <w:rPr>
          <w:rFonts w:hint="eastAsia"/>
        </w:rPr>
        <w:br/>
      </w:r>
      <w:r>
        <w:rPr>
          <w:rFonts w:hint="eastAsia"/>
        </w:rPr>
        <w:t>　　未来，冶金行业的发展将更加聚焦于绿色化和智能化。绿色冶金技术，如电弧炉炼钢和氢气还原铁矿石，将减少对化石燃料的依赖和碳排放。智能化方面，大数据分析和人工智能的应用将优化生产流程，预测设备维护，减少浪费。此外，循环经济理念将促使企业更加重视废金属的回收和再利用，推动整个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a2aaf93f964c7e" w:history="1">
        <w:r>
          <w:rPr>
            <w:rStyle w:val="Hyperlink"/>
          </w:rPr>
          <w:t>2023-2029年中国冶金行业发展预测及前景分析报告</w:t>
        </w:r>
      </w:hyperlink>
      <w:r>
        <w:rPr>
          <w:rFonts w:hint="eastAsia"/>
        </w:rPr>
        <w:t>》全面分析了冶金行业的市场规模、供需状况及产业链结构，深入探讨了冶金各细分市场的品牌竞争情况和价格动态，聚焦冶金重点企业经营现状，揭示了行业的集中度和竞争格局。此外，冶金报告对冶金行业的市场前景进行了科学预测，揭示了行业未来的发展趋势、潜在风险和机遇。冶金报告旨在为冶金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冶金产品概述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第二节 冶金行业发展生命周期分析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中国冶金产品发展环境分析</w:t>
      </w:r>
      <w:r>
        <w:rPr>
          <w:rFonts w:hint="eastAsia"/>
        </w:rPr>
        <w:br/>
      </w:r>
      <w:r>
        <w:rPr>
          <w:rFonts w:hint="eastAsia"/>
        </w:rPr>
        <w:t>　　第一节 2022-2023年冶金行业经济环境分析</w:t>
      </w:r>
      <w:r>
        <w:rPr>
          <w:rFonts w:hint="eastAsia"/>
        </w:rPr>
        <w:br/>
      </w:r>
      <w:r>
        <w:rPr>
          <w:rFonts w:hint="eastAsia"/>
        </w:rPr>
        <w:t>　　第二节 2022-2023年冶金行业政策环境分析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2018-2023年冶金行业技术环境分析</w:t>
      </w:r>
      <w:r>
        <w:rPr>
          <w:rFonts w:hint="eastAsia"/>
        </w:rPr>
        <w:br/>
      </w:r>
      <w:r>
        <w:rPr>
          <w:rFonts w:hint="eastAsia"/>
        </w:rPr>
        <w:t>　　　　一、冶金技术发展现状</w:t>
      </w:r>
      <w:r>
        <w:rPr>
          <w:rFonts w:hint="eastAsia"/>
        </w:rPr>
        <w:br/>
      </w:r>
      <w:r>
        <w:rPr>
          <w:rFonts w:hint="eastAsia"/>
        </w:rPr>
        <w:t>　　　　二、冶金技术发展趋势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2018-2023年冶金行业上、下游产业链分析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冶金行业产业链概述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二、冶金行业产业链</w:t>
      </w:r>
      <w:r>
        <w:rPr>
          <w:rFonts w:hint="eastAsia"/>
        </w:rPr>
        <w:br/>
      </w:r>
      <w:r>
        <w:rPr>
          <w:rFonts w:hint="eastAsia"/>
        </w:rPr>
        <w:t>　　第二节 2018-2023年冶金行业主要上游产业发展分析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一、2018-2023年上游产业发展现状</w:t>
      </w:r>
      <w:r>
        <w:rPr>
          <w:rFonts w:hint="eastAsia"/>
        </w:rPr>
        <w:br/>
      </w:r>
      <w:r>
        <w:rPr>
          <w:rFonts w:hint="eastAsia"/>
        </w:rPr>
        <w:t>　　　　二、2018-2023年上游产业供给分析</w:t>
      </w:r>
      <w:r>
        <w:rPr>
          <w:rFonts w:hint="eastAsia"/>
        </w:rPr>
        <w:br/>
      </w:r>
      <w:r>
        <w:rPr>
          <w:rFonts w:hint="eastAsia"/>
        </w:rPr>
        <w:t>　　　　三、2018-2023年上游供给价格分析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2018-2023年冶金行业主要下游产业发展分析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一、2018-2023年下游（应用行业）产业发展现状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二、2018-2023年下游（应用行业）产业需求分析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三、2018-2023年下游（应用行业）主要需求企业分析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四、2018-2023年下游（应用行业）最具前景产品/行业分析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2018-2023年冶金国内市场供需发展综述</w:t>
      </w:r>
      <w:r>
        <w:rPr>
          <w:rFonts w:hint="eastAsia"/>
        </w:rPr>
        <w:br/>
      </w:r>
      <w:r>
        <w:rPr>
          <w:rFonts w:hint="eastAsia"/>
        </w:rPr>
        <w:t>　　第一节 2018-2023年冶金市场现状分析及预测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一、2018-2023年冶金市场现状分析</w:t>
      </w:r>
      <w:r>
        <w:rPr>
          <w:rFonts w:hint="eastAsia"/>
        </w:rPr>
        <w:br/>
      </w:r>
      <w:r>
        <w:rPr>
          <w:rFonts w:hint="eastAsia"/>
        </w:rPr>
        <w:t>　　　　二、2023-2029年冶金市场规模回归模型预测</w:t>
      </w:r>
      <w:r>
        <w:rPr>
          <w:rFonts w:hint="eastAsia"/>
        </w:rPr>
        <w:br/>
      </w:r>
      <w:r>
        <w:rPr>
          <w:rFonts w:hint="eastAsia"/>
        </w:rPr>
        <w:t>　　第二节 冶金产品产量分析及预测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一、2018-2023年冶金产品产量现状分析</w:t>
      </w:r>
      <w:r>
        <w:rPr>
          <w:rFonts w:hint="eastAsia"/>
        </w:rPr>
        <w:br/>
      </w:r>
      <w:r>
        <w:rPr>
          <w:rFonts w:hint="eastAsia"/>
        </w:rPr>
        <w:t>　　　　二、2023-2029年冶金产品产量回归模型预测</w:t>
      </w:r>
      <w:r>
        <w:rPr>
          <w:rFonts w:hint="eastAsia"/>
        </w:rPr>
        <w:br/>
      </w:r>
      <w:r>
        <w:rPr>
          <w:rFonts w:hint="eastAsia"/>
        </w:rPr>
        <w:t>　　第三节 2018-2023年冶金市场需求分析及预测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一、2018-2023年冶金行业需求市场现状分析</w:t>
      </w:r>
      <w:r>
        <w:rPr>
          <w:rFonts w:hint="eastAsia"/>
        </w:rPr>
        <w:br/>
      </w:r>
      <w:r>
        <w:rPr>
          <w:rFonts w:hint="eastAsia"/>
        </w:rPr>
        <w:t>　　　　二、2023-2029年冶金行业需求市场回归模型预测</w:t>
      </w:r>
      <w:r>
        <w:rPr>
          <w:rFonts w:hint="eastAsia"/>
        </w:rPr>
        <w:br/>
      </w:r>
      <w:r>
        <w:rPr>
          <w:rFonts w:hint="eastAsia"/>
        </w:rPr>
        <w:t>　　第四节 2018-2023年冶金行业市场价格走势分析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一、冶金行业市场价格走势影响因素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二、2018-2023年冶金行业价格走势</w:t>
      </w:r>
      <w:r>
        <w:rPr>
          <w:rFonts w:hint="eastAsia"/>
        </w:rPr>
        <w:br/>
      </w:r>
      <w:r>
        <w:rPr>
          <w:rFonts w:hint="eastAsia"/>
        </w:rPr>
        <w:t>　　第五节 2018-2023年冶金行业发展存在的问题及对策分析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一、冶金行业存在的问题分析</w:t>
      </w:r>
      <w:r>
        <w:rPr>
          <w:rFonts w:hint="eastAsia"/>
        </w:rPr>
        <w:br/>
      </w:r>
      <w:r>
        <w:rPr>
          <w:rFonts w:hint="eastAsia"/>
        </w:rPr>
        <w:t>　　　　二、冶金行业发展策略分析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2018-2023年我国冶金行业进出口市场分析</w:t>
      </w:r>
      <w:r>
        <w:rPr>
          <w:rFonts w:hint="eastAsia"/>
        </w:rPr>
        <w:br/>
      </w:r>
      <w:r>
        <w:rPr>
          <w:rFonts w:hint="eastAsia"/>
        </w:rPr>
        <w:t>　　第一节 冶金行业进口分析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冶金行业出口分析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冶金行业进出口格局分析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冶金行业进出口价格走势分析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2018-2023年冶金行业竞争格局分析</w:t>
      </w:r>
      <w:r>
        <w:rPr>
          <w:rFonts w:hint="eastAsia"/>
        </w:rPr>
        <w:br/>
      </w:r>
      <w:r>
        <w:rPr>
          <w:rFonts w:hint="eastAsia"/>
        </w:rPr>
        <w:t>　　第一节 冶金行业竞争结构分析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冶金行业产品区域结构分析</w:t>
      </w:r>
      <w:r>
        <w:rPr>
          <w:rFonts w:hint="eastAsia"/>
        </w:rPr>
        <w:br/>
      </w:r>
      <w:r>
        <w:rPr>
          <w:rFonts w:hint="eastAsia"/>
        </w:rPr>
        <w:t>　　　　一、冶金行业不同区域产品供给分析</w:t>
      </w:r>
      <w:r>
        <w:rPr>
          <w:rFonts w:hint="eastAsia"/>
        </w:rPr>
        <w:br/>
      </w:r>
      <w:r>
        <w:rPr>
          <w:rFonts w:hint="eastAsia"/>
        </w:rPr>
        <w:t>　　　　（按华东、华南、华北、东北、华中、西南、西北等区域分析）</w:t>
      </w:r>
      <w:r>
        <w:rPr>
          <w:rFonts w:hint="eastAsia"/>
        </w:rPr>
        <w:br/>
      </w:r>
      <w:r>
        <w:rPr>
          <w:rFonts w:hint="eastAsia"/>
        </w:rPr>
        <w:t>　　　　二、冶金行业不同区域产品需求分析</w:t>
      </w:r>
      <w:r>
        <w:rPr>
          <w:rFonts w:hint="eastAsia"/>
        </w:rPr>
        <w:br/>
      </w:r>
      <w:r>
        <w:rPr>
          <w:rFonts w:hint="eastAsia"/>
        </w:rPr>
        <w:t>　　　　（按华东、华南、华北、东北、华中、西南、西北等区域分析）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冶金主要生产厂商、经销商介绍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冶金重点企业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三、冶金企业经营情况分析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冶金重点企业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三、冶金企业经营情况分析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冶金重点企业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三、冶金企业经营情况分析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冶金重点企业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三、冶金企业经营情况分析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冶金重点企业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三、冶金企业经营情况分析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冶金重点企业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三、冶金企业经营情况分析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冶金重点企业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三、冶金企业经营情况分析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冶金重点企业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三、冶金企业经营情况分析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2018-2023年国内冶金拟在建项目分析及竞争对手动向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2018-2023年国内冶金主要竞争对手动向</w:t>
      </w:r>
      <w:r>
        <w:rPr>
          <w:rFonts w:hint="eastAsia"/>
        </w:rPr>
        <w:br/>
      </w:r>
      <w:r>
        <w:rPr>
          <w:rFonts w:hint="eastAsia"/>
        </w:rPr>
        <w:t>　　　　一、冶金行业单位规模情况分析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二、冶金行业人员规模状况分析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三、冶金行业总资产规模状况分析</w:t>
      </w:r>
      <w:r>
        <w:rPr>
          <w:rFonts w:hint="eastAsia"/>
        </w:rPr>
        <w:br/>
      </w:r>
      <w:r>
        <w:rPr>
          <w:rFonts w:hint="eastAsia"/>
        </w:rPr>
        <w:t>　　第二节 中国冶金行业财务能力分析</w:t>
      </w:r>
      <w:r>
        <w:rPr>
          <w:rFonts w:hint="eastAsia"/>
        </w:rPr>
        <w:br/>
      </w:r>
      <w:r>
        <w:rPr>
          <w:rFonts w:hint="eastAsia"/>
        </w:rPr>
        <w:t>　　　　一、冶金行业盈利能力分析</w:t>
      </w:r>
      <w:r>
        <w:rPr>
          <w:rFonts w:hint="eastAsia"/>
        </w:rPr>
        <w:br/>
      </w:r>
      <w:r>
        <w:rPr>
          <w:rFonts w:hint="eastAsia"/>
        </w:rPr>
        <w:t>　　　　二、冶金行业偿债能力分析</w:t>
      </w:r>
      <w:r>
        <w:rPr>
          <w:rFonts w:hint="eastAsia"/>
        </w:rPr>
        <w:br/>
      </w:r>
      <w:r>
        <w:rPr>
          <w:rFonts w:hint="eastAsia"/>
        </w:rPr>
        <w:t>　　　　三、冶金行业营运能力分析</w:t>
      </w:r>
      <w:r>
        <w:rPr>
          <w:rFonts w:hint="eastAsia"/>
        </w:rPr>
        <w:br/>
      </w:r>
      <w:r>
        <w:rPr>
          <w:rFonts w:hint="eastAsia"/>
        </w:rPr>
        <w:t>　　　　四、冶金行业发展能力分析</w:t>
      </w:r>
      <w:r>
        <w:rPr>
          <w:rFonts w:hint="eastAsia"/>
        </w:rPr>
        <w:br/>
      </w:r>
      <w:r>
        <w:rPr>
          <w:rFonts w:hint="eastAsia"/>
        </w:rPr>
        <w:t>　　第二节 2018-2023年国内冶金拟在建项目分析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2018-2023年冶金行业主要投资项目分析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2023-2029年冶金行业未来发展预测及投资前景分析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当前冶金行业存在的问题</w:t>
      </w:r>
      <w:r>
        <w:rPr>
          <w:rFonts w:hint="eastAsia"/>
        </w:rPr>
        <w:br/>
      </w:r>
      <w:r>
        <w:rPr>
          <w:rFonts w:hint="eastAsia"/>
        </w:rPr>
        <w:t>　　第二节 2023-2029年冶金行业前景分析</w:t>
      </w:r>
      <w:r>
        <w:rPr>
          <w:rFonts w:hint="eastAsia"/>
        </w:rPr>
        <w:br/>
      </w:r>
      <w:r>
        <w:rPr>
          <w:rFonts w:hint="eastAsia"/>
        </w:rPr>
        <w:t>　　　　一、冶金行业环境发展趋势</w:t>
      </w:r>
      <w:r>
        <w:rPr>
          <w:rFonts w:hint="eastAsia"/>
        </w:rPr>
        <w:br/>
      </w:r>
      <w:r>
        <w:rPr>
          <w:rFonts w:hint="eastAsia"/>
        </w:rPr>
        <w:t>　　　　二、冶金行业上下游发展趋势</w:t>
      </w:r>
      <w:r>
        <w:rPr>
          <w:rFonts w:hint="eastAsia"/>
        </w:rPr>
        <w:br/>
      </w:r>
      <w:r>
        <w:rPr>
          <w:rFonts w:hint="eastAsia"/>
        </w:rPr>
        <w:t>　　　　三、冶金行业发展趋势</w:t>
      </w:r>
      <w:r>
        <w:rPr>
          <w:rFonts w:hint="eastAsia"/>
        </w:rPr>
        <w:br/>
      </w:r>
      <w:r>
        <w:rPr>
          <w:rFonts w:hint="eastAsia"/>
        </w:rPr>
        <w:t>　　第三节 2023-2029年冶金行业投资前景分析</w:t>
      </w:r>
      <w:r>
        <w:rPr>
          <w:rFonts w:hint="eastAsia"/>
        </w:rPr>
        <w:br/>
      </w:r>
      <w:r>
        <w:rPr>
          <w:rFonts w:hint="eastAsia"/>
        </w:rPr>
        <w:t>　　　　一、冶金行业供给预测</w:t>
      </w:r>
      <w:r>
        <w:rPr>
          <w:rFonts w:hint="eastAsia"/>
        </w:rPr>
        <w:br/>
      </w:r>
      <w:r>
        <w:rPr>
          <w:rFonts w:hint="eastAsia"/>
        </w:rPr>
        <w:t>　　　　二、冶金行业需求预测</w:t>
      </w:r>
      <w:r>
        <w:rPr>
          <w:rFonts w:hint="eastAsia"/>
        </w:rPr>
        <w:br/>
      </w:r>
      <w:r>
        <w:rPr>
          <w:rFonts w:hint="eastAsia"/>
        </w:rPr>
        <w:t>　　　　三、冶金行业进出口预测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冶金行业投资风险及防范措施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2023-2029年中国冶金行业投资机会分析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2023-2029年中国冶金行业投资风险分析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三、市场竞争风险预警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　　五、进入退出风险预警</w:t>
      </w:r>
      <w:r>
        <w:rPr>
          <w:rFonts w:hint="eastAsia"/>
        </w:rPr>
        <w:br/>
      </w:r>
      <w:r>
        <w:rPr>
          <w:rFonts w:hint="eastAsia"/>
        </w:rPr>
        <w:t>　　第三节 中:智林:专家建议及防范措施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a2aaf93f964c7e" w:history="1">
        <w:r>
          <w:rPr>
            <w:rStyle w:val="Hyperlink"/>
          </w:rPr>
          <w:t>2023-2029年中国冶金行业发展预测及前景分析报告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1109383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a2aaf93f964c7e" w:history="1">
        <w:r>
          <w:rPr>
            <w:rStyle w:val="Hyperlink"/>
          </w:rPr>
          <w:t>https://www.20087.com/3/38/YeJinShiChangQianJing.html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12f4e443334d2c" w:history="1">
      <w:r>
        <w:rPr>
          <w:rStyle w:val="Hyperlink"/>
        </w:rPr>
        <w:t>2023-2029年中国冶金行业发展预测及前景分析报告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YeJinShiChangQianJing.html" TargetMode="External" Id="R0fa2aaf93f964c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YeJinShiChangQianJing.html" TargetMode="External" Id="Rb812f4e443334d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2023-03-13T00:12:00Z</dcterms:created>
  <dcterms:modified xsi:type="dcterms:W3CDTF">2023-03-13T01:12:00Z</dcterms:modified>
  <dc:subject>2023-2029年中国冶金行业发展预测及前景分析报告</dc:subject>
  <dc:title>2023-2029年中国冶金行业发展预测及前景分析报告</dc:title>
  <cp:keywords>2023-2029年中国冶金行业发展预测及前景分析报告</cp:keywords>
  <dc:description>2023-2029年中国冶金行业发展预测及前景分析报告</dc:description>
</cp:coreProperties>
</file>