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3ea6560324d6c" w:history="1">
              <w:r>
                <w:rPr>
                  <w:rStyle w:val="Hyperlink"/>
                </w:rPr>
                <w:t>中国阳极铜行业现状调研及发展前景分析报告（2025-2031年）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3ea6560324d6c" w:history="1">
              <w:r>
                <w:rPr>
                  <w:rStyle w:val="Hyperlink"/>
                </w:rPr>
                <w:t>中国阳极铜行业现状调研及发展前景分析报告（2025-2031年）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3ea6560324d6c" w:history="1">
                <w:r>
                  <w:rPr>
                    <w:rStyle w:val="Hyperlink"/>
                  </w:rPr>
                  <w:t>https://www.20087.com/3/68/YangJiTongDeXianZhuangHeFaZhanQu.html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铜作为电解精炼铜的中间产品，是全球铜产业链中的重要环节。近年来，随着全球铜需求的稳定增长，尤其是来自新能源和电子行业的强劲需求，阳极铜的生产和贸易活动十分活跃。同时，铜价的波动和铜矿石品质的下降，促使阳极铜生产商优化生产工艺，提高资源利用效率。</w:t>
      </w:r>
      <w:r>
        <w:rPr>
          <w:rFonts w:hint="eastAsia"/>
        </w:rPr>
        <w:br/>
      </w:r>
      <w:r>
        <w:rPr>
          <w:rFonts w:hint="eastAsia"/>
        </w:rPr>
        <w:t>　　未来，阳极铜行业将更加关注技术创新和环保标准。随着电解精炼技术的进步，如无氰化物电解和闭路循环系统，阳极铜的生产将更加清洁和高效。同时，行业将加大对二次资源的回收利用，如废旧电器和电缆中的铜回收，以缓解原生铜资源的压力。此外，全球贸易格局的变化，如贸易政策和供应链重构，将影响阳极铜的市场布局和贸易流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3ea6560324d6c" w:history="1">
        <w:r>
          <w:rPr>
            <w:rStyle w:val="Hyperlink"/>
          </w:rPr>
          <w:t>中国阳极铜行业现状调研及发展前景分析报告（2025-2031年）</w:t>
        </w:r>
      </w:hyperlink>
      <w:r>
        <w:rPr>
          <w:rFonts w:hint="eastAsia"/>
        </w:rPr>
        <w:t>》依托多年行业监测数据，结合阳极铜行业现状与未来前景，系统分析了阳极铜市场需求、市场规模、产业链结构、价格机制及细分市场特征。报告对阳极铜市场前景进行了客观评估，预测了阳极铜行业发展趋势，并详细解读了品牌竞争格局、市场集中度及重点企业的运营表现。此外，报告通过SWOT分析识别了阳极铜行业机遇与潜在风险，为投资者和决策者提供了科学、规范的战略建议，助力把握阳极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2025年世界阳极铜行业市场运行形势分析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2025年全球阳极铜行业发展概况</w:t>
      </w:r>
      <w:r>
        <w:rPr>
          <w:rFonts w:hint="eastAsia"/>
        </w:rPr>
        <w:br/>
      </w:r>
      <w:r>
        <w:rPr>
          <w:rFonts w:hint="eastAsia"/>
        </w:rPr>
        <w:t>　　第二节 世界阳极铜行业发展走势</w:t>
      </w:r>
      <w:r>
        <w:rPr>
          <w:rFonts w:hint="eastAsia"/>
        </w:rPr>
        <w:br/>
      </w:r>
      <w:r>
        <w:rPr>
          <w:rFonts w:hint="eastAsia"/>
        </w:rPr>
        <w:t>　　　　二、全球阳极铜行业市场分布情况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三、全球阳极铜行业发展趋势分析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全球阳极铜行业重点国家和区域分析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2025年中国阳极铜产业发展环境分析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阳极铜行业主管部门、行业监管体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中国阳极铜行业主要法律法规及政策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2025年中国阳极铜产业社会环境发展分析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2025年中国阳极铜产业发展现状</w:t>
      </w:r>
      <w:r>
        <w:rPr>
          <w:rFonts w:hint="eastAsia"/>
        </w:rPr>
        <w:br/>
      </w:r>
      <w:r>
        <w:rPr>
          <w:rFonts w:hint="eastAsia"/>
        </w:rPr>
        <w:t>　　第一节 阳极铜行业的有关概况</w:t>
      </w:r>
      <w:r>
        <w:rPr>
          <w:rFonts w:hint="eastAsia"/>
        </w:rPr>
        <w:br/>
      </w:r>
      <w:r>
        <w:rPr>
          <w:rFonts w:hint="eastAsia"/>
        </w:rPr>
        <w:t>　　　　一、阳极铜的定义</w:t>
      </w:r>
      <w:r>
        <w:rPr>
          <w:rFonts w:hint="eastAsia"/>
        </w:rPr>
        <w:br/>
      </w:r>
      <w:r>
        <w:rPr>
          <w:rFonts w:hint="eastAsia"/>
        </w:rPr>
        <w:t>　　　　二、阳极铜的特点</w:t>
      </w:r>
      <w:r>
        <w:rPr>
          <w:rFonts w:hint="eastAsia"/>
        </w:rPr>
        <w:br/>
      </w:r>
      <w:r>
        <w:rPr>
          <w:rFonts w:hint="eastAsia"/>
        </w:rPr>
        <w:t>　　第二节 阳极铜的产业链情况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二、阳极铜行业产业链分析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上下游行业对阳极铜行业的影响分析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2025年中国阳极铜行业技术发展分析</w:t>
      </w:r>
      <w:r>
        <w:rPr>
          <w:rFonts w:hint="eastAsia"/>
        </w:rPr>
        <w:br/>
      </w:r>
      <w:r>
        <w:rPr>
          <w:rFonts w:hint="eastAsia"/>
        </w:rPr>
        <w:t>　　第一节 中国阳极铜行业技术发展现状</w:t>
      </w:r>
      <w:r>
        <w:rPr>
          <w:rFonts w:hint="eastAsia"/>
        </w:rPr>
        <w:br/>
      </w:r>
      <w:r>
        <w:rPr>
          <w:rFonts w:hint="eastAsia"/>
        </w:rPr>
        <w:t>　　第二节 阳极铜行业技术特点分析</w:t>
      </w:r>
      <w:r>
        <w:rPr>
          <w:rFonts w:hint="eastAsia"/>
        </w:rPr>
        <w:br/>
      </w:r>
      <w:r>
        <w:rPr>
          <w:rFonts w:hint="eastAsia"/>
        </w:rPr>
        <w:t>　　第三节 阳极铜行业技术发展趋势分析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2025年中国阳极铜产业运行情况</w:t>
      </w:r>
      <w:r>
        <w:rPr>
          <w:rFonts w:hint="eastAsia"/>
        </w:rPr>
        <w:br/>
      </w:r>
      <w:r>
        <w:rPr>
          <w:rFonts w:hint="eastAsia"/>
        </w:rPr>
        <w:t>　　第一节 中国阳极铜行业发展状况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一、2020-2025年阳极铜行业市场供给分析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二、2020-2025年阳极铜行业市场需求分析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三、2020-2025年阳极铜行业市场规模分析</w:t>
      </w:r>
      <w:r>
        <w:rPr>
          <w:rFonts w:hint="eastAsia"/>
        </w:rPr>
        <w:br/>
      </w:r>
      <w:r>
        <w:rPr>
          <w:rFonts w:hint="eastAsia"/>
        </w:rPr>
        <w:t>　　第二节 中国阳极铜行业集中度分析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2020-2025年中国阳极铜市场运行情况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2020-2025年中国阳极铜所属行业主要数据监测分析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2020-2025年中国阳极铜所属行业总体数据分析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一、2025年中国阳极铜所属行业全部企业数据分析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2020-2025年中国阳极铜所属行业不同规模企业数据分析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一、2025年中国阳极铜所属行业不同规模企业数据分析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2020-2025年中国阳极铜所属行业不同所有制企业数据分析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一、2025年中国阳极铜所属行业不同所有制企业数据分析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2025年中国阳极铜行业竞争情况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2025年阳极铜行业重点生产企业分析</w:t>
      </w:r>
      <w:r>
        <w:rPr>
          <w:rFonts w:hint="eastAsia"/>
        </w:rPr>
        <w:br/>
      </w:r>
      <w:r>
        <w:rPr>
          <w:rFonts w:hint="eastAsia"/>
        </w:rPr>
        <w:t>　　第一节 保定大利铜业有限公司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清远市胜利铜材有限公司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黄石金谷铜业有限责任公司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湖南金虎再生资源产业集团有限公司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江西金彩阳极铜材料科技协同创新有限公司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2025-2031年阳极铜行业发展预测分析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2025-2031年中国阳极铜行业未来发展预测分析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一、中国阳极铜行业发展方向及投资机会分析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二、2025-2031年中国阳极铜行业发展规模分析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三、2025-2031年中国阳极铜行业发展趋势分析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2025-2031年中国阳极铜行业供需预测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一、2025-2031年中国阳极铜行业供给预测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二、2025-2031年中国阳极铜行业需求预测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2025-2031年中国阳极铜行业价格走势分析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2025-2031年中国阳极铜行业投资风险预警</w:t>
      </w:r>
      <w:r>
        <w:rPr>
          <w:rFonts w:hint="eastAsia"/>
        </w:rPr>
        <w:br/>
      </w:r>
      <w:r>
        <w:rPr>
          <w:rFonts w:hint="eastAsia"/>
        </w:rPr>
        <w:t>　　第一节 中国阳极铜行业存在问题分析</w:t>
      </w:r>
      <w:r>
        <w:rPr>
          <w:rFonts w:hint="eastAsia"/>
        </w:rPr>
        <w:br/>
      </w:r>
      <w:r>
        <w:rPr>
          <w:rFonts w:hint="eastAsia"/>
        </w:rPr>
        <w:t>　　第二节 中国阳极铜行业政策投资风险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2025-2031年中国阳极铜行业发展策略及投资建议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阳极铜行业发展策略分析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阳极铜行业市场的重点客户战略实施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中:智:林:投资建议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阳极铜行业产业链</w:t>
      </w:r>
      <w:r>
        <w:rPr>
          <w:rFonts w:hint="eastAsia"/>
        </w:rPr>
        <w:br/>
      </w:r>
      <w:r>
        <w:rPr>
          <w:rFonts w:hint="eastAsia"/>
        </w:rPr>
        <w:t>　　图表 2020-2025年阳极铜行业市场供给</w:t>
      </w:r>
      <w:r>
        <w:rPr>
          <w:rFonts w:hint="eastAsia"/>
        </w:rPr>
        <w:br/>
      </w:r>
      <w:r>
        <w:rPr>
          <w:rFonts w:hint="eastAsia"/>
        </w:rPr>
        <w:t>　　图表 2020-2025年阳极铜行业市场需求</w:t>
      </w:r>
      <w:r>
        <w:rPr>
          <w:rFonts w:hint="eastAsia"/>
        </w:rPr>
        <w:br/>
      </w:r>
      <w:r>
        <w:rPr>
          <w:rFonts w:hint="eastAsia"/>
        </w:rPr>
        <w:t>　　图表 2020-2025年阳极铜行业市场规模</w:t>
      </w:r>
      <w:r>
        <w:rPr>
          <w:rFonts w:hint="eastAsia"/>
        </w:rPr>
        <w:br/>
      </w:r>
      <w:r>
        <w:rPr>
          <w:rFonts w:hint="eastAsia"/>
        </w:rPr>
        <w:t>　　图表 2025年中国阳极铜所属行业全部企业数据分析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2025年中国阳极铜所属行业不同规模企业数据分析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2025年中国阳极铜所属行业不同所有制企业数据分析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阳极铜所属行业生命周期判断</w:t>
      </w:r>
      <w:r>
        <w:rPr>
          <w:rFonts w:hint="eastAsia"/>
        </w:rPr>
        <w:br/>
      </w:r>
      <w:r>
        <w:rPr>
          <w:rFonts w:hint="eastAsia"/>
        </w:rPr>
        <w:t>　　图表 阳极铜所属行业区域市场分布情况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2025-2031年中国阳极铜行业市场规模预测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2025-2031年中国阳极铜行业供给预测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2025-2031年中国阳极铜行业需求预测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2025-2031年中国阳极铜行业价格指数预测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3ea6560324d6c" w:history="1">
        <w:r>
          <w:rPr>
            <w:rStyle w:val="Hyperlink"/>
          </w:rPr>
          <w:t>中国阳极铜行业现状调研及发展前景分析报告（2025-2031年）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3ea6560324d6c" w:history="1">
        <w:r>
          <w:rPr>
            <w:rStyle w:val="Hyperlink"/>
          </w:rPr>
          <w:t>https://www.20087.com/3/68/YangJiTongDeXianZhuangHeFaZhanQu.html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热点：阳极铜多少钱一吨、阳极铜板和阴极铜板、高纯阴极铜、阳极铜价格今日价格、电解精炼铜阳极反应、阳极铜标准、铜做阳极、阳极铜电解精炼、电镀铜阳极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254faccea4bde" w:history="1">
      <w:r>
        <w:rPr>
          <w:rStyle w:val="Hyperlink"/>
        </w:rPr>
        <w:t>中国阳极铜行业现状调研及发展前景分析报告（2025-2031年）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angJiTongDeXianZhuangHeFaZhanQu.html" TargetMode="External" Id="Rbb13ea656032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angJiTongDeXianZhuangHeFaZhanQu.html" TargetMode="External" Id="Rcc2254faccea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2025-06-15T02:28:00Z</dcterms:created>
  <dcterms:modified xsi:type="dcterms:W3CDTF">2025-06-15T03:28:00Z</dcterms:modified>
  <dc:subject>中国阳极铜行业现状调研及发展前景分析报告（2025-2031年）</dc:subject>
  <dc:title>中国阳极铜行业现状调研及发展前景分析报告（2025-2031年）</dc:title>
  <cp:keywords>中国阳极铜行业现状调研及发展前景分析报告（2025-2031年）</cp:keywords>
  <dc:description>中国阳极铜行业现状调研及发展前景分析报告（2025-2031年）</dc:description>
</cp:coreProperties>
</file>