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79d184ce4760" w:history="1">
              <w:r>
                <w:rPr>
                  <w:rStyle w:val="Hyperlink"/>
                </w:rPr>
                <w:t>2026-2032年中国不锈钢编织网行业发展研究与行业前景分析报告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79d184ce4760" w:history="1">
              <w:r>
                <w:rPr>
                  <w:rStyle w:val="Hyperlink"/>
                </w:rPr>
                <w:t>2026-2032年中国不锈钢编织网行业发展研究与行业前景分析报告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79d184ce4760" w:history="1">
                <w:r>
                  <w:rPr>
                    <w:rStyle w:val="Hyperlink"/>
                  </w:rPr>
                  <w:t>https://www.20087.com/3/38/BuXiuGangBianZhiWangHangYeQianJingQuShi.html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编织网是以不锈钢丝经平纹、斜纹或席型编织而成的多孔柔性材料，广泛应用于过滤筛分、电磁屏蔽、建筑幕墙装饰及食品加工输送带。当前高端产品强调丝径均匀性（±0.01mm）、开孔率精确控制、耐氯离子腐蚀（316L材质）及表面光洁度（Ra≤0.8μm），部分通过FDA或RoHS认证。在高端制造对洁净度与功能性要求提升背景下，对不锈钢编织网的抗疲劳强度、焊接接头一致性及特殊编织结构（如梯度过滤）提出更高要求。然而，行业仍面临工艺瓶颈——超细丝（&lt;0.05mm）编织易断线；部分低价产品使用201不锈钢冒充304，耐蚀性不足；且边缘毛刺处理不彻底，存在划伤风险。</w:t>
      </w:r>
      <w:r>
        <w:rPr>
          <w:rFonts w:hint="eastAsia"/>
        </w:rPr>
        <w:br/>
      </w:r>
      <w:r>
        <w:rPr>
          <w:rFonts w:hint="eastAsia"/>
        </w:rPr>
        <w:t>　　未来，不锈钢编织网将聚焦功能复合、智能织造与循环经济三大方向演进。市场调研网指出，未来将嵌入导电纤维实现动态EMI屏蔽调节；激光切割与自动包边将提升成品精度。在可持续层面，废网回收重熔技术将降低原材料依赖。此外，数字孪生织机将实时优化张力与编织密度。长远看，不锈钢编织网将从通用工业耗材升级为兼具结构、功能与可追溯特性的高性能智能织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d79d184ce4760" w:history="1">
        <w:r>
          <w:rPr>
            <w:rStyle w:val="Hyperlink"/>
          </w:rPr>
          <w:t>2026-2032年中国不锈钢编织网行业发展研究与行业前景分析报告</w:t>
        </w:r>
      </w:hyperlink>
      <w:r>
        <w:rPr>
          <w:rFonts w:hint="eastAsia"/>
        </w:rPr>
        <w:t>》，2025年不锈钢编织网行业市场规模达 亿元，预计2032年市场规模将达 亿元，期间年均复合增长率（CAGR）达 %。报告系统梳理了不锈钢编织网行业产业链结构，分析不锈钢编织网行业市场规模、需求特征及价格动态，客观呈现不锈钢编织网行业发展现状。报告研究了不锈钢编织网技术发展现状及未来方向，结合市场趋势科学预测增长空间，并解析不锈钢编织网重点企业的竞争格局与品牌表现。通过对不锈钢编织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不锈钢编织网行业概述</w:t>
      </w:r>
      <w:r>
        <w:rPr>
          <w:rFonts w:hint="eastAsia"/>
        </w:rPr>
        <w:br/>
      </w:r>
      <w:r>
        <w:rPr>
          <w:rFonts w:hint="eastAsia"/>
        </w:rPr>
        <w:t>　　第一节 不锈钢编织网定义与分类</w:t>
      </w:r>
      <w:r>
        <w:rPr>
          <w:rFonts w:hint="eastAsia"/>
        </w:rPr>
        <w:br/>
      </w:r>
      <w:r>
        <w:rPr>
          <w:rFonts w:hint="eastAsia"/>
        </w:rPr>
        <w:t>　　第二节 不锈钢编织网应用领域</w:t>
      </w:r>
      <w:r>
        <w:rPr>
          <w:rFonts w:hint="eastAsia"/>
        </w:rPr>
        <w:br/>
      </w:r>
      <w:r>
        <w:rPr>
          <w:rFonts w:hint="eastAsia"/>
        </w:rPr>
        <w:t>　　第三节 不锈钢编织网行业经济指标分析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不锈钢编织网产业链及经营模式分析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三、不锈钢编织网销售模式及销售渠道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全球不锈钢编织网市场发展综述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2020-2025年全球不锈钢编织网市场规模与趋势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主要国家与地区不锈钢编织网市场分析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2026-2032年全球不锈钢编织网行业发展趋势与前景预测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中国不锈钢编织网行业市场分析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2025-2026年不锈钢编织网产能与投资动态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一、国内不锈钢编织网产能及利用情况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二、不锈钢编织网产能扩张与投资动态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2026-2032年不锈钢编织网行业产量统计与趋势预测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1、2020-2025年不锈钢编织网产量及增长趋势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2、2020-2025年不锈钢编织网细分产品产量及份额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二、影响不锈钢编织网产量的关键因素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2026-2032年不锈钢编织网市场需求与销售分析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二、不锈钢编织网客户群体与需求特点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三、2020-2025年不锈钢编织网行业销售规模分析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四、2026-2032年不锈钢编织网市场增长潜力与规模预测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中国不锈钢编织网细分市场与下游应用领域分析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不锈钢编织网细分市场分析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不锈钢编织网下游应用与客户群体分析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2025-2026年不锈钢编织网行业技术发展现状及趋势分析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不锈钢编织网行业技术发展现状分析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国内外不锈钢编织网行业技术差异与原因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不锈钢编织网行业技术发展方向、趋势预测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提升不锈钢编织网行业技术能力策略建议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不锈钢编织网价格机制与竞争策略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不锈钢编织网定价策略与方法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2026-2032年不锈钢编织网价格竞争态势与趋势预测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中国不锈钢编织网行业重点区域市场研究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2025-2026年重点区域不锈钢编织网市场发展概况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2020-2025年中国不锈钢编织网行业进出口情况分析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不锈钢编织网行业进口情况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二、不锈钢编织网主要进口来源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不锈钢编织网行业出口情况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二、不锈钢编织网主要出口目的地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2020-2025年中国不锈钢编织网行业总体发展与财务状况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2020-2025年中国不锈钢编织网行业规模情况</w:t>
      </w:r>
      <w:r>
        <w:rPr>
          <w:rFonts w:hint="eastAsia"/>
        </w:rPr>
        <w:br/>
      </w:r>
      <w:r>
        <w:rPr>
          <w:rFonts w:hint="eastAsia"/>
        </w:rPr>
        <w:t>　　　　一、不锈钢编织网行业企业数量规模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二、不锈钢编织网行业从业人员规模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三、不锈钢编织网行业市场敏感性分析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2020-2025年中国不锈钢编织网行业财务能力分析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一、不锈钢编织网行业盈利能力</w:t>
      </w:r>
      <w:r>
        <w:rPr>
          <w:rFonts w:hint="eastAsia"/>
        </w:rPr>
        <w:br/>
      </w:r>
      <w:r>
        <w:rPr>
          <w:rFonts w:hint="eastAsia"/>
        </w:rPr>
        <w:t>　　　　二、不锈钢编织网行业偿债能力</w:t>
      </w:r>
      <w:r>
        <w:rPr>
          <w:rFonts w:hint="eastAsia"/>
        </w:rPr>
        <w:br/>
      </w:r>
      <w:r>
        <w:rPr>
          <w:rFonts w:hint="eastAsia"/>
        </w:rPr>
        <w:t>　　　　三、不锈钢编织网行业营运能力</w:t>
      </w:r>
      <w:r>
        <w:rPr>
          <w:rFonts w:hint="eastAsia"/>
        </w:rPr>
        <w:br/>
      </w:r>
      <w:r>
        <w:rPr>
          <w:rFonts w:hint="eastAsia"/>
        </w:rPr>
        <w:t>　　　　四、不锈钢编织网行业发展能力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不锈钢编织网行业重点企业调研分析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中国不锈钢编织网行业竞争格局分析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不锈钢编织网行业竞争格局总览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2025-2026年不锈钢编织网行业竞争力分析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2020-2025年不锈钢编织网行业企业并购活动分析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2025-2026年不锈钢编织网行业会展与招投标活动分析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2026年中国不锈钢编织网企业发展企业发展策略与建议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不锈钢编织网销售模式与渠道策略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不锈钢编织网品牌与市场推广策略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不锈钢编织网研发投入与技术创新能力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不锈钢编织网合作联盟与资源整合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中国不锈钢编织网行业风险与对策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不锈钢编织网行业SWOT分析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一、不锈钢编织网行业优势</w:t>
      </w:r>
      <w:r>
        <w:rPr>
          <w:rFonts w:hint="eastAsia"/>
        </w:rPr>
        <w:br/>
      </w:r>
      <w:r>
        <w:rPr>
          <w:rFonts w:hint="eastAsia"/>
        </w:rPr>
        <w:t>　　　　二、不锈钢编织网行业劣势</w:t>
      </w:r>
      <w:r>
        <w:rPr>
          <w:rFonts w:hint="eastAsia"/>
        </w:rPr>
        <w:br/>
      </w:r>
      <w:r>
        <w:rPr>
          <w:rFonts w:hint="eastAsia"/>
        </w:rPr>
        <w:t>　　　　三、不锈钢编织网市场机会</w:t>
      </w:r>
      <w:r>
        <w:rPr>
          <w:rFonts w:hint="eastAsia"/>
        </w:rPr>
        <w:br/>
      </w:r>
      <w:r>
        <w:rPr>
          <w:rFonts w:hint="eastAsia"/>
        </w:rPr>
        <w:t>　　　　四、不锈钢编织网市场威胁</w:t>
      </w:r>
      <w:r>
        <w:rPr>
          <w:rFonts w:hint="eastAsia"/>
        </w:rPr>
        <w:br/>
      </w:r>
      <w:r>
        <w:rPr>
          <w:rFonts w:hint="eastAsia"/>
        </w:rPr>
        <w:t>　　第二节 不锈钢编织网行业风险及对策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2026-2032年中国不锈钢编织网行业前景与发展趋势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2025-2026年不锈钢编织网行业发展环境分析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二、不锈钢编织网行业主要法律法规及政策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三、不锈钢编织网行业标准与质量监管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2026-2032年不锈钢编织网行业发展趋势与方向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2026-2032年不锈钢编织网行业发展潜力与机遇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不锈钢编织网行业研究结论与建议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中智:林:：不锈钢编织网行业发展建议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不锈钢编织网介绍</w:t>
      </w:r>
      <w:r>
        <w:rPr>
          <w:rFonts w:hint="eastAsia"/>
        </w:rPr>
        <w:br/>
      </w:r>
      <w:r>
        <w:rPr>
          <w:rFonts w:hint="eastAsia"/>
        </w:rPr>
        <w:t>　　图表 不锈钢编织网图片</w:t>
      </w:r>
      <w:r>
        <w:rPr>
          <w:rFonts w:hint="eastAsia"/>
        </w:rPr>
        <w:br/>
      </w:r>
      <w:r>
        <w:rPr>
          <w:rFonts w:hint="eastAsia"/>
        </w:rPr>
        <w:t>　　图表 不锈钢编织网种类</w:t>
      </w:r>
      <w:r>
        <w:rPr>
          <w:rFonts w:hint="eastAsia"/>
        </w:rPr>
        <w:br/>
      </w:r>
      <w:r>
        <w:rPr>
          <w:rFonts w:hint="eastAsia"/>
        </w:rPr>
        <w:t>　　图表 不锈钢编织网发展历程</w:t>
      </w:r>
      <w:r>
        <w:rPr>
          <w:rFonts w:hint="eastAsia"/>
        </w:rPr>
        <w:br/>
      </w:r>
      <w:r>
        <w:rPr>
          <w:rFonts w:hint="eastAsia"/>
        </w:rPr>
        <w:t>　　图表 不锈钢编织网用途 应用</w:t>
      </w:r>
      <w:r>
        <w:rPr>
          <w:rFonts w:hint="eastAsia"/>
        </w:rPr>
        <w:br/>
      </w:r>
      <w:r>
        <w:rPr>
          <w:rFonts w:hint="eastAsia"/>
        </w:rPr>
        <w:t>　　图表 不锈钢编织网政策</w:t>
      </w:r>
      <w:r>
        <w:rPr>
          <w:rFonts w:hint="eastAsia"/>
        </w:rPr>
        <w:br/>
      </w:r>
      <w:r>
        <w:rPr>
          <w:rFonts w:hint="eastAsia"/>
        </w:rPr>
        <w:t>　　图表 不锈钢编织网技术 专利情况</w:t>
      </w:r>
      <w:r>
        <w:rPr>
          <w:rFonts w:hint="eastAsia"/>
        </w:rPr>
        <w:br/>
      </w:r>
      <w:r>
        <w:rPr>
          <w:rFonts w:hint="eastAsia"/>
        </w:rPr>
        <w:t>　　图表 不锈钢编织网标准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2020-2025年中国不锈钢编织网市场规模分析</w:t>
      </w:r>
      <w:r>
        <w:rPr>
          <w:rFonts w:hint="eastAsia"/>
        </w:rPr>
        <w:br/>
      </w:r>
      <w:r>
        <w:rPr>
          <w:rFonts w:hint="eastAsia"/>
        </w:rPr>
        <w:t>　　图表 不锈钢编织网产业链分析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2020-2025年不锈钢编织网市场容量分析</w:t>
      </w:r>
      <w:r>
        <w:rPr>
          <w:rFonts w:hint="eastAsia"/>
        </w:rPr>
        <w:br/>
      </w:r>
      <w:r>
        <w:rPr>
          <w:rFonts w:hint="eastAsia"/>
        </w:rPr>
        <w:t>　　图表 不锈钢编织网品牌</w:t>
      </w:r>
      <w:r>
        <w:rPr>
          <w:rFonts w:hint="eastAsia"/>
        </w:rPr>
        <w:br/>
      </w:r>
      <w:r>
        <w:rPr>
          <w:rFonts w:hint="eastAsia"/>
        </w:rPr>
        <w:t>　　图表 不锈钢编织网生产现状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不锈钢编织网价格走势</w:t>
      </w:r>
      <w:r>
        <w:rPr>
          <w:rFonts w:hint="eastAsia"/>
        </w:rPr>
        <w:br/>
      </w:r>
      <w:r>
        <w:rPr>
          <w:rFonts w:hint="eastAsia"/>
        </w:rPr>
        <w:t>　　图表 2026年中国不锈钢编织网公司数量统计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不锈钢编织网成本和利润分析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华南地区不锈钢编织网需求情况</w:t>
      </w:r>
      <w:r>
        <w:rPr>
          <w:rFonts w:hint="eastAsia"/>
        </w:rPr>
        <w:br/>
      </w:r>
      <w:r>
        <w:rPr>
          <w:rFonts w:hint="eastAsia"/>
        </w:rPr>
        <w:t>　　图表 华北地区不锈钢编织网市场规模及增长情况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华北地区不锈钢编织网需求情况</w:t>
      </w:r>
      <w:r>
        <w:rPr>
          <w:rFonts w:hint="eastAsia"/>
        </w:rPr>
        <w:br/>
      </w:r>
      <w:r>
        <w:rPr>
          <w:rFonts w:hint="eastAsia"/>
        </w:rPr>
        <w:t>　　图表 华中地区不锈钢编织网市场规模及增长情况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不锈钢编织网招标、中标情况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2026年中国不锈钢编织网进口来源国家及地区分析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2026年中国不锈钢编织网出口目的国家及地区分析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不锈钢编织网最新消息</w:t>
      </w:r>
      <w:r>
        <w:rPr>
          <w:rFonts w:hint="eastAsia"/>
        </w:rPr>
        <w:br/>
      </w:r>
      <w:r>
        <w:rPr>
          <w:rFonts w:hint="eastAsia"/>
        </w:rPr>
        <w:t>　　图表 不锈钢编织网企业简介</w:t>
      </w:r>
      <w:r>
        <w:rPr>
          <w:rFonts w:hint="eastAsia"/>
        </w:rPr>
        <w:br/>
      </w:r>
      <w:r>
        <w:rPr>
          <w:rFonts w:hint="eastAsia"/>
        </w:rPr>
        <w:t>　　图表 企业不锈钢编织网产品</w:t>
      </w:r>
      <w:r>
        <w:rPr>
          <w:rFonts w:hint="eastAsia"/>
        </w:rPr>
        <w:br/>
      </w:r>
      <w:r>
        <w:rPr>
          <w:rFonts w:hint="eastAsia"/>
        </w:rPr>
        <w:t>　　图表 不锈钢编织网企业经营情况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不锈钢编织网企业(二)简介</w:t>
      </w:r>
      <w:r>
        <w:rPr>
          <w:rFonts w:hint="eastAsia"/>
        </w:rPr>
        <w:br/>
      </w:r>
      <w:r>
        <w:rPr>
          <w:rFonts w:hint="eastAsia"/>
        </w:rPr>
        <w:t>　　图表 企业不锈钢编织网产品型号</w:t>
      </w:r>
      <w:r>
        <w:rPr>
          <w:rFonts w:hint="eastAsia"/>
        </w:rPr>
        <w:br/>
      </w:r>
      <w:r>
        <w:rPr>
          <w:rFonts w:hint="eastAsia"/>
        </w:rPr>
        <w:t>　　图表 不锈钢编织网企业(二)经营情况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不锈钢编织网企业(三)调研</w:t>
      </w:r>
      <w:r>
        <w:rPr>
          <w:rFonts w:hint="eastAsia"/>
        </w:rPr>
        <w:br/>
      </w:r>
      <w:r>
        <w:rPr>
          <w:rFonts w:hint="eastAsia"/>
        </w:rPr>
        <w:t>　　图表 企业不锈钢编织网产品规格</w:t>
      </w:r>
      <w:r>
        <w:rPr>
          <w:rFonts w:hint="eastAsia"/>
        </w:rPr>
        <w:br/>
      </w:r>
      <w:r>
        <w:rPr>
          <w:rFonts w:hint="eastAsia"/>
        </w:rPr>
        <w:t>　　图表 不锈钢编织网企业(三)经营情况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不锈钢编织网企业(四)介绍</w:t>
      </w:r>
      <w:r>
        <w:rPr>
          <w:rFonts w:hint="eastAsia"/>
        </w:rPr>
        <w:br/>
      </w:r>
      <w:r>
        <w:rPr>
          <w:rFonts w:hint="eastAsia"/>
        </w:rPr>
        <w:t>　　图表 企业不锈钢编织网产品参数</w:t>
      </w:r>
      <w:r>
        <w:rPr>
          <w:rFonts w:hint="eastAsia"/>
        </w:rPr>
        <w:br/>
      </w:r>
      <w:r>
        <w:rPr>
          <w:rFonts w:hint="eastAsia"/>
        </w:rPr>
        <w:t>　　图表 不锈钢编织网企业(四)经营情况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不锈钢编织网企业(五)简介</w:t>
      </w:r>
      <w:r>
        <w:rPr>
          <w:rFonts w:hint="eastAsia"/>
        </w:rPr>
        <w:br/>
      </w:r>
      <w:r>
        <w:rPr>
          <w:rFonts w:hint="eastAsia"/>
        </w:rPr>
        <w:t>　　图表 企业不锈钢编织网业务</w:t>
      </w:r>
      <w:r>
        <w:rPr>
          <w:rFonts w:hint="eastAsia"/>
        </w:rPr>
        <w:br/>
      </w:r>
      <w:r>
        <w:rPr>
          <w:rFonts w:hint="eastAsia"/>
        </w:rPr>
        <w:t>　　图表 不锈钢编织网企业(五)经营情况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不锈钢编织网特点</w:t>
      </w:r>
      <w:r>
        <w:rPr>
          <w:rFonts w:hint="eastAsia"/>
        </w:rPr>
        <w:br/>
      </w:r>
      <w:r>
        <w:rPr>
          <w:rFonts w:hint="eastAsia"/>
        </w:rPr>
        <w:t>　　图表 不锈钢编织网优缺点</w:t>
      </w:r>
      <w:r>
        <w:rPr>
          <w:rFonts w:hint="eastAsia"/>
        </w:rPr>
        <w:br/>
      </w:r>
      <w:r>
        <w:rPr>
          <w:rFonts w:hint="eastAsia"/>
        </w:rPr>
        <w:t>　　图表 不锈钢编织网行业生命周期</w:t>
      </w:r>
      <w:r>
        <w:rPr>
          <w:rFonts w:hint="eastAsia"/>
        </w:rPr>
        <w:br/>
      </w:r>
      <w:r>
        <w:rPr>
          <w:rFonts w:hint="eastAsia"/>
        </w:rPr>
        <w:t>　　图表 不锈钢编织网上游、下游分析</w:t>
      </w:r>
      <w:r>
        <w:rPr>
          <w:rFonts w:hint="eastAsia"/>
        </w:rPr>
        <w:br/>
      </w:r>
      <w:r>
        <w:rPr>
          <w:rFonts w:hint="eastAsia"/>
        </w:rPr>
        <w:t>　　图表 不锈钢编织网投资、并购现状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2026-2032年中国不锈钢编织网销量预测</w:t>
      </w:r>
      <w:r>
        <w:rPr>
          <w:rFonts w:hint="eastAsia"/>
        </w:rPr>
        <w:br/>
      </w:r>
      <w:r>
        <w:rPr>
          <w:rFonts w:hint="eastAsia"/>
        </w:rPr>
        <w:t>　　图表 不锈钢编织网优势、劣势、机会、威胁分析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不锈钢编织网发展前景</w:t>
      </w:r>
      <w:r>
        <w:rPr>
          <w:rFonts w:hint="eastAsia"/>
        </w:rPr>
        <w:br/>
      </w:r>
      <w:r>
        <w:rPr>
          <w:rFonts w:hint="eastAsia"/>
        </w:rPr>
        <w:t>　　图表 不锈钢编织网发展趋势预测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79d184ce4760" w:history="1">
        <w:r>
          <w:rPr>
            <w:rStyle w:val="Hyperlink"/>
          </w:rPr>
          <w:t>2026-2032年中国不锈钢编织网行业发展研究与行业前景分析报告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79d184ce4760" w:history="1">
        <w:r>
          <w:rPr>
            <w:rStyle w:val="Hyperlink"/>
          </w:rPr>
          <w:t>https://www.20087.com/3/38/BuXiuGangBianZhiWangHangYeQianJingQuShi.html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热点：不锈钢编织网规格标准、不锈钢编织网价格、不锈钢编织金属软管、不锈钢编织网片、编织网、不锈钢编织网重量计算、编织网厂家、不锈钢编织网套、金属丝网编织机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b23d401f4ee5" w:history="1">
      <w:r>
        <w:rPr>
          <w:rStyle w:val="Hyperlink"/>
        </w:rPr>
        <w:t>2026-2032年中国不锈钢编织网行业发展研究与行业前景分析报告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uXiuGangBianZhiWangHangYeQianJingQuShi.html" TargetMode="External" Id="R7c4d79d184c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uXiuGangBianZhiWangHangYeQianJingQuShi.html" TargetMode="External" Id="R8e6fb23d401f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2026-02-05T02:24:15Z</dcterms:created>
  <dcterms:modified xsi:type="dcterms:W3CDTF">2026-02-05T03:24:15Z</dcterms:modified>
  <dc:subject>2026-2032年中国不锈钢编织网行业发展研究与行业前景分析报告</dc:subject>
  <dc:title>2026-2032年中国不锈钢编织网行业发展研究与行业前景分析报告</dc:title>
  <cp:keywords>2026-2032年中国不锈钢编织网行业发展研究与行业前景分析报告</cp:keywords>
  <dc:description>2026-2032年中国不锈钢编织网行业发展研究与行业前景分析报告</dc:description>
</cp:coreProperties>
</file>