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2577cbf0e4a0f" w:history="1">
              <w:r>
                <w:rPr>
                  <w:rStyle w:val="Hyperlink"/>
                </w:rPr>
                <w:t>中国半导体多晶硅市场现状调研与发展前景报告（2025-2031年）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2577cbf0e4a0f" w:history="1">
              <w:r>
                <w:rPr>
                  <w:rStyle w:val="Hyperlink"/>
                </w:rPr>
                <w:t>中国半导体多晶硅市场现状调研与发展前景报告（2025-2031年）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2577cbf0e4a0f" w:history="1">
                <w:r>
                  <w:rPr>
                    <w:rStyle w:val="Hyperlink"/>
                  </w:rPr>
                  <w:t>https://www.20087.com/3/28/BanDaoTiDuoJingGuiFaZhanQianJingFenXi.html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多晶硅是太阳能光伏电池和集成电路芯片制造的基础材料，其纯度和质量直接影响到器件的性能和可靠性。近年来，随着光伏产业的蓬勃发展和微电子技术的持续进步，多晶硅的生产技术不断优化，包括更高的纯度、更少的缺陷和更可控的晶粒尺寸。</w:t>
      </w:r>
      <w:r>
        <w:rPr>
          <w:rFonts w:hint="eastAsia"/>
        </w:rPr>
        <w:br/>
      </w:r>
      <w:r>
        <w:rPr>
          <w:rFonts w:hint="eastAsia"/>
        </w:rPr>
        <w:t>　　未来，半导体多晶硅将朝着更高纯度和更低成本的方向发展。更高纯度体现在通过改进提纯工艺和引入新材料，减少杂质含量，提升器件的效率和稳定性。降低成本趋势则意味着优化生产流程，提高原材料利用率，以及开发新的回收和再利用技术，以降低总体生产成本。此外，随着对可持续能源的追求，多晶硅的生产将更加注重环保，减少碳排放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2577cbf0e4a0f" w:history="1">
        <w:r>
          <w:rPr>
            <w:rStyle w:val="Hyperlink"/>
          </w:rPr>
          <w:t>中国半导体多晶硅市场现状调研与发展前景报告（2025-2031年）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半导体多晶硅行业的现状、市场规模、需求变化、产业链动态及区域发展格局，同时聚焦半导体多晶硅竞争态势与重点企业表现。报告通过对半导体多晶硅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半导体多晶硅行业相关概述</w:t>
      </w:r>
      <w:r>
        <w:rPr>
          <w:rFonts w:hint="eastAsia"/>
        </w:rPr>
        <w:br/>
      </w:r>
      <w:r>
        <w:rPr>
          <w:rFonts w:hint="eastAsia"/>
        </w:rPr>
        <w:t>　　　　一、半导体多晶硅行业定义及特点</w:t>
      </w:r>
      <w:r>
        <w:rPr>
          <w:rFonts w:hint="eastAsia"/>
        </w:rPr>
        <w:br/>
      </w:r>
      <w:r>
        <w:rPr>
          <w:rFonts w:hint="eastAsia"/>
        </w:rPr>
        <w:t>　　　　　　1、半导体多晶硅行业定义</w:t>
      </w:r>
      <w:r>
        <w:rPr>
          <w:rFonts w:hint="eastAsia"/>
        </w:rPr>
        <w:br/>
      </w:r>
      <w:r>
        <w:rPr>
          <w:rFonts w:hint="eastAsia"/>
        </w:rPr>
        <w:t>　　　　　　2、半导体多晶硅行业特点</w:t>
      </w:r>
      <w:r>
        <w:rPr>
          <w:rFonts w:hint="eastAsia"/>
        </w:rPr>
        <w:br/>
      </w:r>
      <w:r>
        <w:rPr>
          <w:rFonts w:hint="eastAsia"/>
        </w:rPr>
        <w:t>　　　　二、半导体多晶硅行业经营模式分析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1、半导体多晶硅生产模式</w:t>
      </w:r>
      <w:r>
        <w:rPr>
          <w:rFonts w:hint="eastAsia"/>
        </w:rPr>
        <w:br/>
      </w:r>
      <w:r>
        <w:rPr>
          <w:rFonts w:hint="eastAsia"/>
        </w:rPr>
        <w:t>　　　　　　2、半导体多晶硅采购模式</w:t>
      </w:r>
      <w:r>
        <w:rPr>
          <w:rFonts w:hint="eastAsia"/>
        </w:rPr>
        <w:br/>
      </w:r>
      <w:r>
        <w:rPr>
          <w:rFonts w:hint="eastAsia"/>
        </w:rPr>
        <w:t>　　　　　　3、半导体多晶硅销售模式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2024-2025年全球半导体多晶硅行业市场运行形势分析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2024-2025年全球半导体多晶硅行业发展概况</w:t>
      </w:r>
      <w:r>
        <w:rPr>
          <w:rFonts w:hint="eastAsia"/>
        </w:rPr>
        <w:br/>
      </w:r>
      <w:r>
        <w:rPr>
          <w:rFonts w:hint="eastAsia"/>
        </w:rPr>
        <w:t>　　第二节 全球半导体多晶硅行业发展走势</w:t>
      </w:r>
      <w:r>
        <w:rPr>
          <w:rFonts w:hint="eastAsia"/>
        </w:rPr>
        <w:br/>
      </w:r>
      <w:r>
        <w:rPr>
          <w:rFonts w:hint="eastAsia"/>
        </w:rPr>
        <w:t>　　　　一、全球半导体多晶硅行业市场分布情况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二、全球半导体多晶硅行业发展趋势分析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全球半导体多晶硅行业重点国家和区域分析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2024-2025年中国半导体多晶硅行业发展环境分析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半导体多晶硅政策环境分析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半导体多晶硅技术环境分析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2024-2025年半导体多晶硅行业技术发展现状及趋势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当前我国半导体多晶硅技术发展现状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中外半导体多晶硅技术差距及产生差距的主要原因分析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提高我国半导体多晶硅技术的对策</w:t>
      </w:r>
      <w:r>
        <w:rPr>
          <w:rFonts w:hint="eastAsia"/>
        </w:rPr>
        <w:br/>
      </w:r>
      <w:r>
        <w:rPr>
          <w:rFonts w:hint="eastAsia"/>
        </w:rPr>
        <w:t>　　第四节 我国半导体多晶硅研发、设计发展趋势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2024-2025年中国半导体多晶硅行业市场供需状况分析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中国半导体多晶硅行业市场规模情况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中国半导体多晶硅行业盈利情况分析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中国半导体多晶硅行业市场需求状况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一、2019-2024年半导体多晶硅行业市场需求情况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二、半导体多晶硅行业市场需求特点分析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三、2025-2031年半导体多晶硅行业市场需求预测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中国半导体多晶硅行业市场供给状况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一、2019-2024年半导体多晶硅行业市场供给情况</w:t>
      </w:r>
      <w:r>
        <w:rPr>
          <w:rFonts w:hint="eastAsia"/>
        </w:rPr>
        <w:br/>
      </w:r>
      <w:r>
        <w:rPr>
          <w:rFonts w:hint="eastAsia"/>
        </w:rPr>
        <w:t>　　　　二、半导体多晶硅行业市场供给特点分析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三、2025-2031年半导体多晶硅行业市场供给预测</w:t>
      </w:r>
      <w:r>
        <w:rPr>
          <w:rFonts w:hint="eastAsia"/>
        </w:rPr>
        <w:br/>
      </w:r>
      <w:r>
        <w:rPr>
          <w:rFonts w:hint="eastAsia"/>
        </w:rPr>
        <w:t>　　第五节 半导体多晶硅行业市场供需平衡状况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中国半导体多晶硅行业进出口情况分析预测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2019-2024年中国半导体多晶硅行业进出口情况分析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一、2019-2024年中国半导体多晶硅行业进口分析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二、2019-2024年中国半导体多晶硅行业出口分析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2025-2031年中国半导体多晶硅行业进出口情况预测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一、2025-2031年中国半导体多晶硅行业进口预测分析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二、2025-2031年中国半导体多晶硅行业出口预测分析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影响半导体多晶硅行业进出口变化的主要原因分析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2019-2024年中国半导体多晶硅行业重点地区调研分析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一、中国半导体多晶硅行业重点区域市场结构调研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二、**地区半导体多晶硅市场调研分析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三、**地区半导体多晶硅市场调研分析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四、**地区半导体多晶硅市场调研分析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五、**地区半导体多晶硅市场调研分析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六、**地区半导体多晶硅市场调研分析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半导体多晶硅行业细分产品市场调研分析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中国半导体多晶硅行业市场行情分析预测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半导体多晶硅价格影响因素分析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2019-2024年中国半导体多晶硅市场价格趋向分析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2025-2031年中国半导体多晶硅市场价格趋向预测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半导体多晶硅行业上、下游市场分析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半导体多晶硅行业上游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半导体多晶硅行业下游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半导体多晶硅行业竞争格局分析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半导体多晶硅行业集中度分析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一、半导体多晶硅市场集中度分析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二、半导体多晶硅企业集中度分析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三、半导体多晶硅区域集中度分析</w:t>
      </w:r>
      <w:r>
        <w:rPr>
          <w:rFonts w:hint="eastAsia"/>
        </w:rPr>
        <w:br/>
      </w:r>
      <w:r>
        <w:rPr>
          <w:rFonts w:hint="eastAsia"/>
        </w:rPr>
        <w:t>　　第二节 半导体多晶硅行业竞争格局分析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一、2025年半导体多晶硅行业竞争分析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二、2025年中外半导体多晶硅产品竞争分析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三、2019-2024年中国半导体多晶硅市场竞争分析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四、2025-2031年国内主要半导体多晶硅企业动向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半导体多晶硅行业重点企业发展调研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半导体多晶硅重点企业（一）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半导体多晶硅重点企业（二）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半导体多晶硅重点企业（三）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半导体多晶硅重点企业（四）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半导体多晶硅重点企业（五）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半导体多晶硅重点企业（六）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2024-2025年半导体多晶硅企业发展策略分析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半导体多晶硅市场策略分析</w:t>
      </w:r>
      <w:r>
        <w:rPr>
          <w:rFonts w:hint="eastAsia"/>
        </w:rPr>
        <w:br/>
      </w:r>
      <w:r>
        <w:rPr>
          <w:rFonts w:hint="eastAsia"/>
        </w:rPr>
        <w:t>　　　　一、半导体多晶硅价格策略分析</w:t>
      </w:r>
      <w:r>
        <w:rPr>
          <w:rFonts w:hint="eastAsia"/>
        </w:rPr>
        <w:br/>
      </w:r>
      <w:r>
        <w:rPr>
          <w:rFonts w:hint="eastAsia"/>
        </w:rPr>
        <w:t>　　　　二、半导体多晶硅渠道策略分析</w:t>
      </w:r>
      <w:r>
        <w:rPr>
          <w:rFonts w:hint="eastAsia"/>
        </w:rPr>
        <w:br/>
      </w:r>
      <w:r>
        <w:rPr>
          <w:rFonts w:hint="eastAsia"/>
        </w:rPr>
        <w:t>　　第二节 半导体多晶硅销售策略分析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提高半导体多晶硅企业竞争力的策略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一、提高中国半导体多晶硅企业核心竞争力的对策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二、半导体多晶硅企业提升竞争力的主要方向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三、影响半导体多晶硅企业核心竞争力的因素及提升途径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四、提高半导体多晶硅企业竞争力的策略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对我国半导体多晶硅品牌的战略思考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一、半导体多晶硅实施品牌战略的意义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二、半导体多晶硅企业品牌的现状分析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三、我国半导体多晶硅企业的品牌战略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四、半导体多晶硅品牌战略管理的策略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2024-2025年中国半导体多晶硅行业营销策略分析</w:t>
      </w:r>
      <w:r>
        <w:rPr>
          <w:rFonts w:hint="eastAsia"/>
        </w:rPr>
        <w:br/>
      </w:r>
      <w:r>
        <w:rPr>
          <w:rFonts w:hint="eastAsia"/>
        </w:rPr>
        <w:t>　　第一节 半导体多晶硅市场推广策略研究分析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一、做好半导体多晶硅产品导入</w:t>
      </w:r>
      <w:r>
        <w:rPr>
          <w:rFonts w:hint="eastAsia"/>
        </w:rPr>
        <w:br/>
      </w:r>
      <w:r>
        <w:rPr>
          <w:rFonts w:hint="eastAsia"/>
        </w:rPr>
        <w:t>　　　　二、做好半导体多晶硅产品组合和产品线决策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三、半导体多晶硅行业城市市场推广策略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半导体多晶硅行业渠道营销研究分析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一、半导体多晶硅行业营销环境分析</w:t>
      </w:r>
      <w:r>
        <w:rPr>
          <w:rFonts w:hint="eastAsia"/>
        </w:rPr>
        <w:br/>
      </w:r>
      <w:r>
        <w:rPr>
          <w:rFonts w:hint="eastAsia"/>
        </w:rPr>
        <w:t>　　　　二、半导体多晶硅行业现存的营销渠道分析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三、半导体多晶硅行业终端市场营销管理策略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半导体多晶硅行业营销战略研究分析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一、中国半导体多晶硅行业有效整合营销策略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二、建立半导体多晶硅行业厂商的双嬴模式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2025-2031年中国半导体多晶硅行业前景与风险预测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2025年半导体多晶硅市场前景分析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2025年半导体多晶硅发展趋势预测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2025-2031年中国半导体多晶硅行业投资特性分析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一、2025-2031年中国半导体多晶硅行业进入壁垒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二、2025-2031年中国半导体多晶硅行业盈利模式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三、2025-2031年中国半导体多晶硅行业盈利因素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2025-2031年中国半导体多晶硅行业投资机会分析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一、2025-2031年中国半导体多晶硅细分市场投资机会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二、2025-2031年中国半导体多晶硅行业区域市场投资潜力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2025-2031年中国半导体多晶硅行业投资风险分析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一、2025-2031年中国半导体多晶硅行业市场竞争风险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二、2025-2031年中国半导体多晶硅行业技术风险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三、2025-2031年中国半导体多晶硅行业政策风险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四、2025-2031年中国半导体多晶硅行业进入退出风险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2025-2031年中国半导体多晶硅行业盈利模式与投资策略分析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国外半导体多晶硅行业投资现状及经营模式分析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一、境外半导体多晶硅行业成长情况调查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中国半导体多晶硅行业商业模式探讨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中国半导体多晶硅行业投资国际化发展战略分析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中国半导体多晶硅行业投资策略分析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中国半导体多晶硅行业资本运作战略选择方案研究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(中智^林)中国半导体多晶硅行业多元化经营战略的可行性分析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半导体多晶硅行业历程</w:t>
      </w:r>
      <w:r>
        <w:rPr>
          <w:rFonts w:hint="eastAsia"/>
        </w:rPr>
        <w:br/>
      </w:r>
      <w:r>
        <w:rPr>
          <w:rFonts w:hint="eastAsia"/>
        </w:rPr>
        <w:t>　　图表 半导体多晶硅行业生命周期</w:t>
      </w:r>
      <w:r>
        <w:rPr>
          <w:rFonts w:hint="eastAsia"/>
        </w:rPr>
        <w:br/>
      </w:r>
      <w:r>
        <w:rPr>
          <w:rFonts w:hint="eastAsia"/>
        </w:rPr>
        <w:t>　　图表 半导体多晶硅行业产业链分析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2019-2024年中国半导体多晶硅行业市场规模及增长情况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2019-2024年半导体多晶硅行业市场容量分析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2019-2024年中国半导体多晶硅行业产能统计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2019-2024年中国半导体多晶硅行业产量及增长趋势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2019-2024年中国半导体多晶硅市场需求量及增速统计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2024年中国半导体多晶硅行业需求领域分布格局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2019-2024年中国半导体多晶硅行业销售收入分析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2019-2024年中国半导体多晶硅行业盈利情况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2019-2024年中国半导体多晶硅行业利润总额统计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2019-2024年中国半导体多晶硅进口数量分析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2019-2024年中国半导体多晶硅进口金额分析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2019-2024年中国半导体多晶硅出口数量分析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2019-2024年中国半导体多晶硅出口金额分析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2024年中国半导体多晶硅进口国家及地区分析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2024年中国半导体多晶硅出口国家及地区分析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2019-2024年中国半导体多晶硅行业企业数量情况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2019-2024年中国半导体多晶硅行业企业平均规模情况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**地区半导体多晶硅行业市场需求情况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**地区半导体多晶硅行业市场需求情况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**地区半导体多晶硅行业市场需求情况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**地区半导体多晶硅行业市场需求情况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半导体多晶硅重点企业（一）基本信息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半导体多晶硅重点企业（一）经营情况分析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半导体多晶硅重点企业（一）主要经济指标情况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半导体多晶硅重点企业（一）盈利能力情况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半导体多晶硅重点企业（一）偿债能力情况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半导体多晶硅重点企业（一）运营能力情况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半导体多晶硅重点企业（一）成长能力情况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半导体多晶硅重点企业（二）基本信息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半导体多晶硅重点企业（二）经营情况分析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半导体多晶硅重点企业（二）主要经济指标情况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半导体多晶硅重点企业（二）盈利能力情况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半导体多晶硅重点企业（二）偿债能力情况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半导体多晶硅重点企业（二）运营能力情况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半导体多晶硅重点企业（二）成长能力情况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半导体多晶硅重点企业（三）基本信息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半导体多晶硅重点企业（三）经营情况分析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半导体多晶硅重点企业（三）主要经济指标情况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半导体多晶硅重点企业（三）盈利能力情况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半导体多晶硅重点企业（三）偿债能力情况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半导体多晶硅重点企业（三）运营能力情况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半导体多晶硅重点企业（三）成长能力情况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2025-2031年中国半导体多晶硅行业产能预测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2025-2031年中国半导体多晶硅行业产量预测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2025-2031年中国半导体多晶硅市场需求量预测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2025-2031年中国半导体多晶硅行业供需平衡预测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2025-2031年中国半导体多晶硅行业市场容量预测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2025-2031年中国半导体多晶硅行业市场规模预测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2025年中国半导体多晶硅市场前景分析</w:t>
      </w:r>
      <w:r>
        <w:rPr>
          <w:rFonts w:hint="eastAsia"/>
        </w:rPr>
        <w:br/>
      </w:r>
      <w:r>
        <w:rPr>
          <w:rFonts w:hint="eastAsia"/>
        </w:rPr>
        <w:t>　　图表 2025年中国半导体多晶硅发展趋势预测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2577cbf0e4a0f" w:history="1">
        <w:r>
          <w:rPr>
            <w:rStyle w:val="Hyperlink"/>
          </w:rPr>
          <w:t>中国半导体多晶硅市场现状调研与发展前景报告（2025-2031年）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2577cbf0e4a0f" w:history="1">
        <w:r>
          <w:rPr>
            <w:rStyle w:val="Hyperlink"/>
          </w:rPr>
          <w:t>https://www.20087.com/3/28/BanDaoTiDuoJingGuiFaZhanQianJingFenXi.html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多晶硅上市公司、半导体多晶硅生产工艺流程、生产单晶硅和多晶硅的上市公司、半导体多晶硅的作用、多晶硅发展、半导体多晶硅是什么、半导体单晶硅、半导体多晶硅和单晶硅的区别、半导体是多晶硅还是单晶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e7bdfa1214ba3" w:history="1">
      <w:r>
        <w:rPr>
          <w:rStyle w:val="Hyperlink"/>
        </w:rPr>
        <w:t>中国半导体多晶硅市场现状调研与发展前景报告（2025-2031年）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anDaoTiDuoJingGuiFaZhanQianJingFenXi.html" TargetMode="External" Id="Rcb32577cbf0e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anDaoTiDuoJingGuiFaZhanQianJingFenXi.html" TargetMode="External" Id="R508e7bdfa121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2025-02-02T00:44:00Z</dcterms:created>
  <dcterms:modified xsi:type="dcterms:W3CDTF">2025-02-02T01:44:00Z</dcterms:modified>
  <dc:subject>中国半导体多晶硅市场现状调研与发展前景报告（2025-2031年）</dc:subject>
  <dc:title>中国半导体多晶硅市场现状调研与发展前景报告（2025-2031年）</dc:title>
  <cp:keywords>中国半导体多晶硅市场现状调研与发展前景报告（2025-2031年）</cp:keywords>
  <dc:description>中国半导体多晶硅市场现状调研与发展前景报告（2025-2031年）</dc:description>
</cp:coreProperties>
</file>