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00bec20c64438" w:history="1">
              <w:r>
                <w:rPr>
                  <w:rStyle w:val="Hyperlink"/>
                </w:rPr>
                <w:t>2024-2030年中国水烟炭市场研究与前景趋势预测报告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00bec20c64438" w:history="1">
              <w:r>
                <w:rPr>
                  <w:rStyle w:val="Hyperlink"/>
                </w:rPr>
                <w:t>2024-2030年中国水烟炭市场研究与前景趋势预测报告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00bec20c64438" w:history="1">
                <w:r>
                  <w:rPr>
                    <w:rStyle w:val="Hyperlink"/>
                  </w:rPr>
                  <w:t>https://www.20087.com/3/28/ShuiYanTanQianJing.html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炭是中东和北非地区传统水烟（Shisha）文化的组成部分，近年来随着水烟文化的全球化传播，其市场需求逐渐扩大。水烟炭通常由椰壳炭、果木炭等天然材料制成，燃烧缓慢，无烟无味，为水烟使用者提供了更纯净的体验。然而，水烟炭的生产过程和使用对环境和健康的影响引起了广泛关注，尤其是森林砍伐和二手烟问题。</w:t>
      </w:r>
      <w:r>
        <w:rPr>
          <w:rFonts w:hint="eastAsia"/>
        </w:rPr>
        <w:br/>
      </w:r>
      <w:r>
        <w:rPr>
          <w:rFonts w:hint="eastAsia"/>
        </w:rPr>
        <w:t>　　未来，水烟炭行业将更加注重可持续性和健康安全。生物炭和再生材料的使用，将减少对天然资源的依赖，同时降低生产过程中的碳排放。此外，低硫、低灰分的水烟炭研发，将减少有害物质的释放，保护使用者和周围人群的健康。同时，随着全球对烟草制品监管的加强，水烟炭及其相关产品将面临更严格的品质和安全标准，促使行业提升产品标准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00bec20c64438" w:history="1">
        <w:r>
          <w:rPr>
            <w:rStyle w:val="Hyperlink"/>
          </w:rPr>
          <w:t>2024-2030年中国水烟炭市场研究与前景趋势预测报告</w:t>
        </w:r>
      </w:hyperlink>
      <w:r>
        <w:rPr>
          <w:rFonts w:hint="eastAsia"/>
        </w:rPr>
        <w:t>》依据国家统计局、发改委及水烟炭相关协会等的数据资料，深入研究了水烟炭行业的现状，包括水烟炭市场需求、市场规模及产业链状况。水烟炭报告分析了水烟炭的价格波动、各细分市场的动态，以及重点企业的经营状况。同时，报告对水烟炭市场前景及发展趋势进行了科学预测，揭示了潜在的市场需求和投资机会，也指出了水烟炭行业内可能的风险。此外，水烟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水烟炭行业界定</w:t>
      </w:r>
      <w:r>
        <w:rPr>
          <w:rFonts w:hint="eastAsia"/>
        </w:rPr>
        <w:br/>
      </w:r>
      <w:r>
        <w:rPr>
          <w:rFonts w:hint="eastAsia"/>
        </w:rPr>
        <w:t>　　第一节 水烟炭行业定义</w:t>
      </w:r>
      <w:r>
        <w:rPr>
          <w:rFonts w:hint="eastAsia"/>
        </w:rPr>
        <w:br/>
      </w:r>
      <w:r>
        <w:rPr>
          <w:rFonts w:hint="eastAsia"/>
        </w:rPr>
        <w:t>　　第二节 水烟炭行业特点分析</w:t>
      </w:r>
      <w:r>
        <w:rPr>
          <w:rFonts w:hint="eastAsia"/>
        </w:rPr>
        <w:br/>
      </w:r>
      <w:r>
        <w:rPr>
          <w:rFonts w:hint="eastAsia"/>
        </w:rPr>
        <w:t>　　第三节 水烟炭产业链分析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2024年世界水烟炭行业市场运行形势分析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2024年全球水烟炭行业发展概况</w:t>
      </w:r>
      <w:r>
        <w:rPr>
          <w:rFonts w:hint="eastAsia"/>
        </w:rPr>
        <w:br/>
      </w:r>
      <w:r>
        <w:rPr>
          <w:rFonts w:hint="eastAsia"/>
        </w:rPr>
        <w:t>　　第二节 世界水烟炭行业发展走势</w:t>
      </w:r>
      <w:r>
        <w:rPr>
          <w:rFonts w:hint="eastAsia"/>
        </w:rPr>
        <w:br/>
      </w:r>
      <w:r>
        <w:rPr>
          <w:rFonts w:hint="eastAsia"/>
        </w:rPr>
        <w:t>　　　　二、全球水烟炭行业市场分布情况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三、全球水烟炭行业发展趋势分析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全球水烟炭行业重点国家和区域分析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2023-2024年中国水烟炭行业发展环境分析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2024年水烟炭行业技术发展现状及趋势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当前我国水烟炭技术发展现状</w:t>
      </w:r>
      <w:r>
        <w:rPr>
          <w:rFonts w:hint="eastAsia"/>
        </w:rPr>
        <w:br/>
      </w:r>
      <w:r>
        <w:rPr>
          <w:rFonts w:hint="eastAsia"/>
        </w:rPr>
        <w:t>　　第二节 中外水烟炭技术差距及产生差距的主要原因分析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提高我国水烟炭技术的对策</w:t>
      </w:r>
      <w:r>
        <w:rPr>
          <w:rFonts w:hint="eastAsia"/>
        </w:rPr>
        <w:br/>
      </w:r>
      <w:r>
        <w:rPr>
          <w:rFonts w:hint="eastAsia"/>
        </w:rPr>
        <w:t>　　第四节 我国水烟炭研发、设计发展趋势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中国水烟炭发展现状调研</w:t>
      </w:r>
      <w:r>
        <w:rPr>
          <w:rFonts w:hint="eastAsia"/>
        </w:rPr>
        <w:br/>
      </w:r>
      <w:r>
        <w:rPr>
          <w:rFonts w:hint="eastAsia"/>
        </w:rPr>
        <w:t>　　第一节 中国水烟炭市场现状分析</w:t>
      </w:r>
      <w:r>
        <w:rPr>
          <w:rFonts w:hint="eastAsia"/>
        </w:rPr>
        <w:br/>
      </w:r>
      <w:r>
        <w:rPr>
          <w:rFonts w:hint="eastAsia"/>
        </w:rPr>
        <w:t>　　第二节 中国水烟炭产量分析及预测</w:t>
      </w:r>
      <w:r>
        <w:rPr>
          <w:rFonts w:hint="eastAsia"/>
        </w:rPr>
        <w:br/>
      </w:r>
      <w:r>
        <w:rPr>
          <w:rFonts w:hint="eastAsia"/>
        </w:rPr>
        <w:t>　　　　一、水烟炭总体产能规模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三、2019-2024年中国水烟炭产量统计</w:t>
      </w:r>
      <w:r>
        <w:rPr>
          <w:rFonts w:hint="eastAsia"/>
        </w:rPr>
        <w:br/>
      </w:r>
      <w:r>
        <w:rPr>
          <w:rFonts w:hint="eastAsia"/>
        </w:rPr>
        <w:t>　　　　二、水烟炭生产区域分布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三、2024-2030年中国水烟炭产量预测分析</w:t>
      </w:r>
      <w:r>
        <w:rPr>
          <w:rFonts w:hint="eastAsia"/>
        </w:rPr>
        <w:br/>
      </w:r>
      <w:r>
        <w:rPr>
          <w:rFonts w:hint="eastAsia"/>
        </w:rPr>
        <w:t>　　第三节 中国水烟炭市场需求分析及预测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一、中国水烟炭市场需求特点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二、2019-2024年中国水烟炭市场需求量统计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三、2024-2030年中国水烟炭市场需求量预测分析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中国水烟炭行业进出口情况分析预测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2019-2024年中国水烟炭行业进出口情况分析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一、2019-2024年中国水烟炭行业进口分析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二、2019-2024年中国水烟炭行业出口分析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2024-2030年中国水烟炭行业进出口情况预测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一、2024-2030年中国水烟炭行业进口预测分析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二、2024-2030年中国水烟炭行业出口预测分析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影响水烟炭行业进出口变化的主要原因分析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2019-2024年中国水烟炭行业重点地区调研分析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一、中国水烟炭行业重点区域市场结构调研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六、**地区水烟炭市场调研分析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水烟炭行业竞争格局分析</w:t>
      </w:r>
      <w:r>
        <w:rPr>
          <w:rFonts w:hint="eastAsia"/>
        </w:rPr>
        <w:br/>
      </w:r>
      <w:r>
        <w:rPr>
          <w:rFonts w:hint="eastAsia"/>
        </w:rPr>
        <w:t>　　第一节 水烟炭行业集中度分析</w:t>
      </w:r>
      <w:r>
        <w:rPr>
          <w:rFonts w:hint="eastAsia"/>
        </w:rPr>
        <w:br/>
      </w:r>
      <w:r>
        <w:rPr>
          <w:rFonts w:hint="eastAsia"/>
        </w:rPr>
        <w:t>　　　　一、水烟炭市场集中度分析</w:t>
      </w:r>
      <w:r>
        <w:rPr>
          <w:rFonts w:hint="eastAsia"/>
        </w:rPr>
        <w:br/>
      </w:r>
      <w:r>
        <w:rPr>
          <w:rFonts w:hint="eastAsia"/>
        </w:rPr>
        <w:t>　　　　二、水烟炭企业集中度分析</w:t>
      </w:r>
      <w:r>
        <w:rPr>
          <w:rFonts w:hint="eastAsia"/>
        </w:rPr>
        <w:br/>
      </w:r>
      <w:r>
        <w:rPr>
          <w:rFonts w:hint="eastAsia"/>
        </w:rPr>
        <w:t>　　　　三、水烟炭区域集中度分析</w:t>
      </w:r>
      <w:r>
        <w:rPr>
          <w:rFonts w:hint="eastAsia"/>
        </w:rPr>
        <w:br/>
      </w:r>
      <w:r>
        <w:rPr>
          <w:rFonts w:hint="eastAsia"/>
        </w:rPr>
        <w:t>　　第二节 水烟炭行业主要企业竞争力分析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水烟炭行业竞争格局分析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一、2024年水烟炭行业竞争分析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二、2024年中外水烟炭产品竞争分析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三、2019-2024年我国水烟炭市场竞争分析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四、2024-2030年国内主要水烟炭企业动向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水烟炭行业细分产品市场调研分析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水烟炭行业上、下游市场分析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水烟炭行业上游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水烟炭行业下游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水烟炭行业重点企业发展调研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水烟炭重点企业（一）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水烟炭重点企业（二）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水烟炭重点企业（三）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水烟炭重点企业（四）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水烟炭重点企业（五）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水烟炭重点企业（六）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水烟炭企业管理策略建议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提高水烟炭企业竞争力的策略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一、提高中国水烟炭企业核心竞争力的对策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二、水烟炭企业提升竞争力的主要方向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三、影响水烟炭企业核心竞争力的因素及提升途径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四、提高水烟炭企业竞争力的策略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对我国水烟炭品牌的战略思考</w:t>
      </w:r>
      <w:r>
        <w:rPr>
          <w:rFonts w:hint="eastAsia"/>
        </w:rPr>
        <w:br/>
      </w:r>
      <w:r>
        <w:rPr>
          <w:rFonts w:hint="eastAsia"/>
        </w:rPr>
        <w:t>　　　　一、水烟炭实施品牌战略的意义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二、水烟炭企业品牌的现状分析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三、我国水烟炭企业的品牌战略</w:t>
      </w:r>
      <w:r>
        <w:rPr>
          <w:rFonts w:hint="eastAsia"/>
        </w:rPr>
        <w:br/>
      </w:r>
      <w:r>
        <w:rPr>
          <w:rFonts w:hint="eastAsia"/>
        </w:rPr>
        <w:t>　　　　四、水烟炭品牌战略管理的策略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2024-2030年中国水烟炭行业前景与风险预测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2024年中国水烟炭市场前景分析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2024-2030年中国水烟炭发展趋势预测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2024-2030年中国水烟炭行业投资特性分析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一、2024-2030年中国水烟炭行业进入壁垒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二、2024-2030年中国水烟炭行业盈利模式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三、2024-2030年中国水烟炭行业盈利因素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2024-2030年中国水烟炭行业投资机会分析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一、2024-2030年中国水烟炭细分市场投资机会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二、2024-2030年中国水烟炭行业区域市场投资潜力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2024-2030年中国水烟炭行业投资风险分析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一、2024-2030年中国水烟炭行业市场竞争风险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二、2024-2030年中国水烟炭行业技术风险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三、2024-2030年中国水烟炭行业政策风险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四、2024-2030年中国水烟炭行业进入退出风险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水烟炭行业研究结论</w:t>
      </w:r>
      <w:r>
        <w:rPr>
          <w:rFonts w:hint="eastAsia"/>
        </w:rPr>
        <w:br/>
      </w:r>
      <w:r>
        <w:rPr>
          <w:rFonts w:hint="eastAsia"/>
        </w:rPr>
        <w:t>　　第二节 水烟炭行业投资价值评估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(中智^林)水烟炭行业投资建议</w:t>
      </w:r>
      <w:r>
        <w:rPr>
          <w:rFonts w:hint="eastAsia"/>
        </w:rPr>
        <w:br/>
      </w:r>
      <w:r>
        <w:rPr>
          <w:rFonts w:hint="eastAsia"/>
        </w:rPr>
        <w:t>　　　　一、水烟炭行业投资策略建议</w:t>
      </w:r>
      <w:r>
        <w:rPr>
          <w:rFonts w:hint="eastAsia"/>
        </w:rPr>
        <w:br/>
      </w:r>
      <w:r>
        <w:rPr>
          <w:rFonts w:hint="eastAsia"/>
        </w:rPr>
        <w:t>　　　　二、水烟炭行业投资方向建议</w:t>
      </w:r>
      <w:r>
        <w:rPr>
          <w:rFonts w:hint="eastAsia"/>
        </w:rPr>
        <w:br/>
      </w:r>
      <w:r>
        <w:rPr>
          <w:rFonts w:hint="eastAsia"/>
        </w:rPr>
        <w:t>　　　　三、水烟炭行业投资方式建议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水烟炭行业历程</w:t>
      </w:r>
      <w:r>
        <w:rPr>
          <w:rFonts w:hint="eastAsia"/>
        </w:rPr>
        <w:br/>
      </w:r>
      <w:r>
        <w:rPr>
          <w:rFonts w:hint="eastAsia"/>
        </w:rPr>
        <w:t>　　图表 水烟炭行业生命周期</w:t>
      </w:r>
      <w:r>
        <w:rPr>
          <w:rFonts w:hint="eastAsia"/>
        </w:rPr>
        <w:br/>
      </w:r>
      <w:r>
        <w:rPr>
          <w:rFonts w:hint="eastAsia"/>
        </w:rPr>
        <w:t>　　图表 水烟炭行业产业链分析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2019-2024年水烟炭行业市场容量分析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2019-2024年中国水烟炭行业产量及增长趋势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2019-2024年中国水烟炭市场需求量及增速统计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2024年中国水烟炭行业需求领域分布格局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2019-2024年中国水烟炭行业盈利情况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2019-2024年中国水烟炭行业利润总额统计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2019-2024年中国水烟炭进口金额分析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2019-2024年中国水烟炭出口数量分析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2019-2024年中国水烟炭出口金额分析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2024年中国水烟炭进口国家及地区分析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2019-2024年中国水烟炭行业企业平均规模情况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**地区水烟炭市场规模及增长情况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**地区水烟炭行业市场需求情况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水烟炭重点企业（二）经营情况分析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水烟炭企业信息</w:t>
      </w:r>
      <w:r>
        <w:rPr>
          <w:rFonts w:hint="eastAsia"/>
        </w:rPr>
        <w:br/>
      </w:r>
      <w:r>
        <w:rPr>
          <w:rFonts w:hint="eastAsia"/>
        </w:rPr>
        <w:t>　　图表 水烟炭企业经营情况分析</w:t>
      </w:r>
      <w:r>
        <w:rPr>
          <w:rFonts w:hint="eastAsia"/>
        </w:rPr>
        <w:br/>
      </w:r>
      <w:r>
        <w:rPr>
          <w:rFonts w:hint="eastAsia"/>
        </w:rPr>
        <w:t>　　图表 水烟炭重点企业（三）主要经济指标情况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水烟炭重点企业（三）成长能力情况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2024-2030年中国水烟炭行业产能预测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2024-2030年中国水烟炭市场需求量预测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2024-2030年中国水烟炭行业供需平衡预测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2024-2030年中国水烟炭行业市场容量预测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2024-2030年中国水烟炭行业市场规模预测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2024-2030年中国水烟炭市场前景分析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2024-2030年中国水烟炭发展趋势预测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00bec20c64438" w:history="1">
        <w:r>
          <w:rPr>
            <w:rStyle w:val="Hyperlink"/>
          </w:rPr>
          <w:t>2024-2030年中国水烟炭市场研究与前景趋势预测报告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00bec20c64438" w:history="1">
        <w:r>
          <w:rPr>
            <w:rStyle w:val="Hyperlink"/>
          </w:rPr>
          <w:t>https://www.20087.com/3/28/ShuiYanTanQianJing.html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a66cfd59848dc" w:history="1">
      <w:r>
        <w:rPr>
          <w:rStyle w:val="Hyperlink"/>
        </w:rPr>
        <w:t>2024-2030年中国水烟炭市场研究与前景趋势预测报告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uiYanTanQianJing.html" TargetMode="External" Id="Rb0a00bec20c6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uiYanTanQianJing.html" TargetMode="External" Id="R896a66cfd59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2024-05-14T05:55:00Z</dcterms:created>
  <dcterms:modified xsi:type="dcterms:W3CDTF">2024-05-14T06:55:00Z</dcterms:modified>
  <dc:subject>2024-2030年中国水烟炭市场研究与前景趋势预测报告</dc:subject>
  <dc:title>2024-2030年中国水烟炭市场研究与前景趋势预测报告</dc:title>
  <cp:keywords>2024-2030年中国水烟炭市场研究与前景趋势预测报告</cp:keywords>
  <dc:description>2024-2030年中国水烟炭市场研究与前景趋势预测报告</dc:description>
</cp:coreProperties>
</file>